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9C" w:rsidRDefault="00220829" w:rsidP="00A21EAD">
      <w:pPr>
        <w:pStyle w:val="OZNPROJEKTUwskazaniedatylubwersjiprojektu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   </w:t>
      </w:r>
      <w:r w:rsidR="00A21EAD" w:rsidRPr="00DA5A4A">
        <w:rPr>
          <w:rFonts w:cs="Times New Roman"/>
        </w:rPr>
        <w:t>Projekt</w:t>
      </w:r>
      <w:r w:rsidR="004C1AD4" w:rsidRPr="00DA5A4A">
        <w:rPr>
          <w:rFonts w:cs="Times New Roman"/>
        </w:rPr>
        <w:t xml:space="preserve"> z </w:t>
      </w:r>
      <w:r w:rsidR="003E2EF9">
        <w:rPr>
          <w:rFonts w:cs="Times New Roman"/>
        </w:rPr>
        <w:t xml:space="preserve">dn. </w:t>
      </w:r>
      <w:r w:rsidR="009F2452">
        <w:rPr>
          <w:rFonts w:cs="Times New Roman"/>
        </w:rPr>
        <w:t xml:space="preserve"> </w:t>
      </w:r>
      <w:r w:rsidR="00EA6BD9">
        <w:rPr>
          <w:rFonts w:cs="Times New Roman"/>
        </w:rPr>
        <w:t xml:space="preserve">28 </w:t>
      </w:r>
      <w:r w:rsidR="00681E20">
        <w:rPr>
          <w:rFonts w:cs="Times New Roman"/>
        </w:rPr>
        <w:t xml:space="preserve">października </w:t>
      </w:r>
      <w:r w:rsidR="00BE15D0" w:rsidRPr="00DA5A4A">
        <w:rPr>
          <w:rFonts w:cs="Times New Roman"/>
        </w:rPr>
        <w:t>201</w:t>
      </w:r>
      <w:r w:rsidR="00BB0579">
        <w:rPr>
          <w:rFonts w:cs="Times New Roman"/>
        </w:rPr>
        <w:t>9</w:t>
      </w:r>
      <w:r w:rsidR="002D233E">
        <w:rPr>
          <w:rFonts w:cs="Times New Roman"/>
        </w:rPr>
        <w:t xml:space="preserve"> r.</w:t>
      </w:r>
    </w:p>
    <w:p w:rsidR="003C40F9" w:rsidRDefault="003C40F9" w:rsidP="00A21EAD">
      <w:pPr>
        <w:pStyle w:val="OZNRODZAKTUtznustawalubrozporzdzenieiorganwydajcy"/>
        <w:rPr>
          <w:rFonts w:ascii="Times New Roman" w:hAnsi="Times New Roman"/>
        </w:rPr>
      </w:pPr>
    </w:p>
    <w:p w:rsidR="00A21EAD" w:rsidRPr="00DA5A4A" w:rsidRDefault="00A21EAD" w:rsidP="00A21EAD">
      <w:pPr>
        <w:pStyle w:val="OZNRODZAKTUtznustawalubrozporzdzenieiorganwydajcy"/>
        <w:rPr>
          <w:rFonts w:ascii="Times New Roman" w:hAnsi="Times New Roman"/>
        </w:rPr>
      </w:pPr>
      <w:r w:rsidRPr="00DA5A4A">
        <w:rPr>
          <w:rFonts w:ascii="Times New Roman" w:hAnsi="Times New Roman"/>
        </w:rPr>
        <w:t>USTAWA</w:t>
      </w:r>
    </w:p>
    <w:p w:rsidR="00A21EAD" w:rsidRPr="00DA5A4A" w:rsidRDefault="00A21EAD" w:rsidP="00A21EAD">
      <w:pPr>
        <w:pStyle w:val="DATAAKTUdatauchwalenialubwydaniaakt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z dnia</w:t>
      </w:r>
    </w:p>
    <w:p w:rsidR="00A21EAD" w:rsidRPr="00DA5A4A" w:rsidRDefault="00A21EAD" w:rsidP="00A21EAD">
      <w:pPr>
        <w:pStyle w:val="TYTUAKTUprzedmiotregulacjiustawylub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o zmianie ustawy o zasadach prowadzenia polityki rozwoju oraz niektórych innych ustaw</w:t>
      </w:r>
      <w:r w:rsidRPr="00DA5A4A">
        <w:rPr>
          <w:rStyle w:val="Odwoanieprzypisudolnego"/>
          <w:rFonts w:ascii="Times New Roman" w:hAnsi="Times New Roman"/>
        </w:rPr>
        <w:footnoteReference w:id="2"/>
      </w:r>
      <w:r w:rsidRPr="00DA5A4A">
        <w:rPr>
          <w:rStyle w:val="IGindeksgrny"/>
          <w:rFonts w:ascii="Times New Roman" w:hAnsi="Times New Roman" w:cs="Times New Roman"/>
        </w:rPr>
        <w:t>)</w:t>
      </w:r>
    </w:p>
    <w:p w:rsidR="00A21EAD" w:rsidRPr="00DA5A4A" w:rsidRDefault="00A21EAD" w:rsidP="00A21EAD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>Art. 1.</w:t>
      </w:r>
      <w:r w:rsidRPr="00DA5A4A">
        <w:rPr>
          <w:rFonts w:ascii="Times New Roman" w:hAnsi="Times New Roman" w:cs="Times New Roman"/>
        </w:rPr>
        <w:t xml:space="preserve"> W ustawie z dnia 6 grudnia 2006 r. o zasadach prowadzenia polityki rozwoju (Dz.</w:t>
      </w:r>
      <w:r w:rsidR="00D837F4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U. z 201</w:t>
      </w:r>
      <w:r w:rsidR="00144103">
        <w:rPr>
          <w:rFonts w:ascii="Times New Roman" w:hAnsi="Times New Roman" w:cs="Times New Roman"/>
        </w:rPr>
        <w:t>9</w:t>
      </w:r>
      <w:r w:rsidRPr="00DA5A4A">
        <w:rPr>
          <w:rFonts w:ascii="Times New Roman" w:hAnsi="Times New Roman" w:cs="Times New Roman"/>
        </w:rPr>
        <w:t xml:space="preserve"> r. poz. </w:t>
      </w:r>
      <w:r w:rsidR="00144103">
        <w:rPr>
          <w:rFonts w:ascii="Times New Roman" w:hAnsi="Times New Roman" w:cs="Times New Roman"/>
        </w:rPr>
        <w:t>1295</w:t>
      </w:r>
      <w:r w:rsidRPr="00DA5A4A">
        <w:rPr>
          <w:rFonts w:ascii="Times New Roman" w:hAnsi="Times New Roman" w:cs="Times New Roman"/>
        </w:rPr>
        <w:t>) wprowadza się następujące zmiany:</w:t>
      </w:r>
    </w:p>
    <w:p w:rsidR="00FE1EE6" w:rsidRDefault="00A21EAD" w:rsidP="000F0B3D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</w:r>
      <w:r w:rsidR="00FE1EE6" w:rsidRPr="00E54391">
        <w:rPr>
          <w:rFonts w:ascii="Times New Roman" w:hAnsi="Times New Roman" w:cs="Times New Roman"/>
        </w:rPr>
        <w:t>w art. 1 ust. 2 otrzymuje brzmienie:</w:t>
      </w:r>
    </w:p>
    <w:p w:rsidR="00A30CDD" w:rsidRDefault="00A30CDD" w:rsidP="00A30CDD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2. Ustawy nie stosuje się do programów realizowanych z wykorzystaniem środków Europejskiego Funduszu Rolnego na rzecz Rozwoju Obszarów Wiejskich </w:t>
      </w:r>
      <w:r w:rsidR="00CC3ED3">
        <w:rPr>
          <w:rFonts w:ascii="Times New Roman" w:hAnsi="Times New Roman" w:cs="Times New Roman"/>
        </w:rPr>
        <w:t xml:space="preserve">na lata 2014-2020, </w:t>
      </w:r>
      <w:r w:rsidR="00CC3ED3" w:rsidRPr="00CC3ED3">
        <w:rPr>
          <w:rFonts w:ascii="Times New Roman" w:hAnsi="Times New Roman" w:cs="Times New Roman"/>
        </w:rPr>
        <w:t>dokument</w:t>
      </w:r>
      <w:r w:rsidR="00CC3ED3">
        <w:rPr>
          <w:rFonts w:ascii="Times New Roman" w:hAnsi="Times New Roman" w:cs="Times New Roman"/>
        </w:rPr>
        <w:t>ów</w:t>
      </w:r>
      <w:r w:rsidR="00CC3ED3" w:rsidRPr="00CC3ED3">
        <w:rPr>
          <w:rFonts w:ascii="Times New Roman" w:hAnsi="Times New Roman" w:cs="Times New Roman"/>
          <w:bCs/>
        </w:rPr>
        <w:t xml:space="preserve"> </w:t>
      </w:r>
      <w:r w:rsidR="00CC3ED3">
        <w:rPr>
          <w:rFonts w:ascii="Times New Roman" w:hAnsi="Times New Roman" w:cs="Times New Roman"/>
        </w:rPr>
        <w:t>opracowanych</w:t>
      </w:r>
      <w:r w:rsidR="00CC3ED3" w:rsidRPr="00CC3ED3">
        <w:rPr>
          <w:rFonts w:ascii="Times New Roman" w:hAnsi="Times New Roman" w:cs="Times New Roman"/>
        </w:rPr>
        <w:t xml:space="preserve"> w celu wdrożenia wsparcia finansowanego z Europejskiego Funduszu Rolniczego Gwarancji lub Europejskiego Funduszu Rolnego na rzecz Rozwoju Obszarów Wiejskich </w:t>
      </w:r>
      <w:r>
        <w:rPr>
          <w:rFonts w:ascii="Times New Roman" w:hAnsi="Times New Roman" w:cs="Times New Roman"/>
        </w:rPr>
        <w:t xml:space="preserve">oraz </w:t>
      </w:r>
      <w:r w:rsidR="0077267C" w:rsidRPr="0077267C">
        <w:rPr>
          <w:rFonts w:ascii="Times New Roman" w:hAnsi="Times New Roman" w:cs="Times New Roman"/>
        </w:rPr>
        <w:t xml:space="preserve">programów realizowanych z wykorzystaniem środków </w:t>
      </w:r>
      <w:r>
        <w:rPr>
          <w:rFonts w:ascii="Times New Roman" w:hAnsi="Times New Roman" w:cs="Times New Roman"/>
        </w:rPr>
        <w:t>Europejskiego Funduszu Morskiego i Rybackiego, z wyłączeniem przepisów rozdziałów 1, 2, 2b i 7 oraz przepisów art. 14e, art. 14f, art. 14g ust. 1</w:t>
      </w:r>
      <w:r w:rsidR="00E54391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2, art. 14h, art. 14j i art</w:t>
      </w:r>
      <w:r w:rsidRPr="00665FEC">
        <w:rPr>
          <w:rFonts w:ascii="Times New Roman" w:hAnsi="Times New Roman" w:cs="Times New Roman"/>
        </w:rPr>
        <w:t>. 14l,</w:t>
      </w:r>
      <w:r>
        <w:rPr>
          <w:rFonts w:ascii="Times New Roman" w:hAnsi="Times New Roman" w:cs="Times New Roman"/>
        </w:rPr>
        <w:t xml:space="preserve"> a w przypadku</w:t>
      </w:r>
      <w:r w:rsidR="0093498C">
        <w:rPr>
          <w:rFonts w:ascii="Times New Roman" w:hAnsi="Times New Roman" w:cs="Times New Roman"/>
        </w:rPr>
        <w:t>:</w:t>
      </w:r>
    </w:p>
    <w:p w:rsidR="00A30CDD" w:rsidRDefault="00A30CDD" w:rsidP="00A30CDD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3498C">
        <w:rPr>
          <w:rFonts w:ascii="Times New Roman" w:hAnsi="Times New Roman" w:cs="Times New Roman"/>
        </w:rPr>
        <w:t xml:space="preserve">programu realizowanego z wykorzystaniem środków </w:t>
      </w:r>
      <w:r>
        <w:rPr>
          <w:rFonts w:ascii="Times New Roman" w:hAnsi="Times New Roman" w:cs="Times New Roman"/>
        </w:rPr>
        <w:t xml:space="preserve">Europejskiego Funduszu </w:t>
      </w:r>
      <w:r w:rsidRPr="00A30CDD">
        <w:rPr>
          <w:rFonts w:ascii="Times New Roman" w:hAnsi="Times New Roman" w:cs="Times New Roman"/>
        </w:rPr>
        <w:t>Rolnego na rzecz Rozwoju Obszarów Wiejskich</w:t>
      </w:r>
      <w:r>
        <w:rPr>
          <w:rFonts w:ascii="Times New Roman" w:hAnsi="Times New Roman" w:cs="Times New Roman"/>
        </w:rPr>
        <w:t xml:space="preserve"> </w:t>
      </w:r>
      <w:r w:rsidR="00DB6132">
        <w:rPr>
          <w:rFonts w:ascii="Times New Roman" w:hAnsi="Times New Roman" w:cs="Times New Roman"/>
        </w:rPr>
        <w:t xml:space="preserve">na lata 2014-2020 </w:t>
      </w:r>
      <w:r>
        <w:rPr>
          <w:rFonts w:ascii="Times New Roman" w:hAnsi="Times New Roman" w:cs="Times New Roman"/>
        </w:rPr>
        <w:t>– także z wyłączeniem</w:t>
      </w:r>
      <w:r w:rsidR="0093498C">
        <w:rPr>
          <w:rFonts w:ascii="Times New Roman" w:hAnsi="Times New Roman" w:cs="Times New Roman"/>
        </w:rPr>
        <w:t xml:space="preserve"> art.</w:t>
      </w:r>
      <w:r w:rsidR="00E54391">
        <w:rPr>
          <w:rFonts w:ascii="Times New Roman" w:hAnsi="Times New Roman" w:cs="Times New Roman"/>
        </w:rPr>
        <w:t xml:space="preserve"> </w:t>
      </w:r>
      <w:r w:rsidR="00E676C9">
        <w:rPr>
          <w:rFonts w:ascii="Times New Roman" w:hAnsi="Times New Roman" w:cs="Times New Roman"/>
        </w:rPr>
        <w:t xml:space="preserve">14g ust. 4a, art. </w:t>
      </w:r>
      <w:r>
        <w:rPr>
          <w:rFonts w:ascii="Times New Roman" w:hAnsi="Times New Roman" w:cs="Times New Roman"/>
        </w:rPr>
        <w:t>14kc i art. 14kd;</w:t>
      </w:r>
    </w:p>
    <w:p w:rsidR="0093498C" w:rsidRDefault="00A30CDD" w:rsidP="00A30CDD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</w:t>
      </w:r>
      <w:r w:rsidR="0093498C">
        <w:rPr>
          <w:rFonts w:ascii="Times New Roman" w:hAnsi="Times New Roman" w:cs="Times New Roman"/>
        </w:rPr>
        <w:t xml:space="preserve">programu realizowanego z wykorzystaniem środków </w:t>
      </w:r>
      <w:r w:rsidRPr="00A30CDD">
        <w:rPr>
          <w:rFonts w:ascii="Times New Roman" w:hAnsi="Times New Roman" w:cs="Times New Roman"/>
        </w:rPr>
        <w:t>Europejskiego Funduszu Morskiego i Rybackiego</w:t>
      </w:r>
      <w:r>
        <w:rPr>
          <w:rFonts w:ascii="Times New Roman" w:hAnsi="Times New Roman" w:cs="Times New Roman"/>
        </w:rPr>
        <w:t xml:space="preserve"> – także z wyłączeniem art. 14g ust. 4, </w:t>
      </w:r>
      <w:r w:rsidR="00D837F4">
        <w:rPr>
          <w:rFonts w:ascii="Times New Roman" w:hAnsi="Times New Roman" w:cs="Times New Roman"/>
        </w:rPr>
        <w:t xml:space="preserve">art. </w:t>
      </w:r>
      <w:r>
        <w:rPr>
          <w:rFonts w:ascii="Times New Roman" w:hAnsi="Times New Roman" w:cs="Times New Roman"/>
        </w:rPr>
        <w:t>14ke i art. 14kf</w:t>
      </w:r>
      <w:r w:rsidR="0093498C">
        <w:rPr>
          <w:rFonts w:ascii="Times New Roman" w:hAnsi="Times New Roman" w:cs="Times New Roman"/>
        </w:rPr>
        <w:t>;</w:t>
      </w:r>
    </w:p>
    <w:p w:rsidR="00FE1EE6" w:rsidRDefault="0093498C" w:rsidP="00A30CDD">
      <w:pPr>
        <w:pStyle w:val="ZARTzmar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93498C">
        <w:rPr>
          <w:rFonts w:ascii="Times New Roman" w:hAnsi="Times New Roman" w:cs="Times New Roman"/>
        </w:rPr>
        <w:t>dokumentów</w:t>
      </w:r>
      <w:r w:rsidRPr="0093498C">
        <w:rPr>
          <w:rFonts w:ascii="Times New Roman" w:hAnsi="Times New Roman" w:cs="Times New Roman"/>
          <w:bCs/>
        </w:rPr>
        <w:t xml:space="preserve"> </w:t>
      </w:r>
      <w:r w:rsidRPr="0093498C">
        <w:rPr>
          <w:rFonts w:ascii="Times New Roman" w:hAnsi="Times New Roman" w:cs="Times New Roman"/>
        </w:rPr>
        <w:t>opracowanych w celu wdrożenia wsparcia finansowanego z Europejskiego Funduszu Rolniczego Gwarancji lub Europejskiego Funduszu Rolnego na rzecz Rozwoju Obszarów Wiejskich</w:t>
      </w:r>
      <w:r>
        <w:rPr>
          <w:rFonts w:ascii="Times New Roman" w:hAnsi="Times New Roman" w:cs="Times New Roman"/>
        </w:rPr>
        <w:t xml:space="preserve"> – także z wyłączeniem art. 14g ust. 4a</w:t>
      </w:r>
      <w:r w:rsidR="00A30CDD">
        <w:rPr>
          <w:rFonts w:ascii="Times New Roman" w:hAnsi="Times New Roman" w:cs="Times New Roman"/>
        </w:rPr>
        <w:t>.”;</w:t>
      </w:r>
    </w:p>
    <w:p w:rsidR="001E4AA4" w:rsidRPr="00DA5A4A" w:rsidRDefault="00FE1EE6" w:rsidP="000F0B3D">
      <w:pPr>
        <w:pStyle w:val="PKTpunkt"/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E4AA4" w:rsidRPr="00DA5A4A">
        <w:rPr>
          <w:rFonts w:ascii="Times New Roman" w:hAnsi="Times New Roman" w:cs="Times New Roman"/>
        </w:rPr>
        <w:t>w art. 3</w:t>
      </w:r>
      <w:r w:rsidR="00144103">
        <w:rPr>
          <w:rFonts w:ascii="Times New Roman" w:hAnsi="Times New Roman" w:cs="Times New Roman"/>
        </w:rPr>
        <w:t xml:space="preserve"> </w:t>
      </w:r>
      <w:r w:rsidR="001E4AA4" w:rsidRPr="00DA5A4A">
        <w:t>pkt 3 otrzymuje brzmienie:</w:t>
      </w:r>
    </w:p>
    <w:p w:rsidR="001E4AA4" w:rsidRPr="00DA5A4A" w:rsidRDefault="001E4AA4" w:rsidP="009B03CA">
      <w:pPr>
        <w:pStyle w:val="ZLITPKTzmpktliter"/>
        <w:rPr>
          <w:rFonts w:ascii="Times New Roman" w:hAnsi="Times New Roman" w:cs="Times New Roman"/>
          <w:bCs w:val="0"/>
          <w:color w:val="000000"/>
        </w:rPr>
      </w:pPr>
      <w:r w:rsidRPr="00DA5A4A">
        <w:rPr>
          <w:rFonts w:ascii="Times New Roman" w:hAnsi="Times New Roman" w:cs="Times New Roman"/>
          <w:bCs w:val="0"/>
          <w:color w:val="000000"/>
        </w:rPr>
        <w:t>„3)</w:t>
      </w:r>
      <w:r w:rsidRPr="00DA5A4A">
        <w:rPr>
          <w:rFonts w:ascii="Times New Roman" w:hAnsi="Times New Roman" w:cs="Times New Roman"/>
          <w:bCs w:val="0"/>
          <w:color w:val="000000"/>
        </w:rPr>
        <w:tab/>
        <w:t>samorząd powiatowy</w:t>
      </w:r>
      <w:r w:rsidR="00DB6132">
        <w:rPr>
          <w:rFonts w:ascii="Times New Roman" w:hAnsi="Times New Roman" w:cs="Times New Roman"/>
          <w:bCs w:val="0"/>
          <w:color w:val="000000"/>
        </w:rPr>
        <w:t xml:space="preserve"> i</w:t>
      </w:r>
      <w:r w:rsidRPr="00DA5A4A">
        <w:rPr>
          <w:rFonts w:ascii="Times New Roman" w:hAnsi="Times New Roman" w:cs="Times New Roman"/>
          <w:bCs w:val="0"/>
          <w:color w:val="000000"/>
        </w:rPr>
        <w:t xml:space="preserve"> gminny </w:t>
      </w:r>
      <w:r w:rsidR="00DB6132">
        <w:rPr>
          <w:rFonts w:ascii="Times New Roman" w:hAnsi="Times New Roman" w:cs="Times New Roman"/>
          <w:bCs w:val="0"/>
          <w:color w:val="000000"/>
        </w:rPr>
        <w:t xml:space="preserve">oraz </w:t>
      </w:r>
      <w:r w:rsidRPr="00DA5A4A">
        <w:rPr>
          <w:rFonts w:ascii="Times New Roman" w:hAnsi="Times New Roman" w:cs="Times New Roman"/>
          <w:bCs w:val="0"/>
          <w:color w:val="000000"/>
        </w:rPr>
        <w:t>ich związki.”;</w:t>
      </w:r>
    </w:p>
    <w:p w:rsidR="00D23E8E" w:rsidRPr="00DA5A4A" w:rsidRDefault="006963B9" w:rsidP="003802DE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E4AA4" w:rsidRPr="00DA5A4A">
        <w:rPr>
          <w:rFonts w:ascii="Times New Roman" w:hAnsi="Times New Roman" w:cs="Times New Roman"/>
        </w:rPr>
        <w:t>)</w:t>
      </w:r>
      <w:r w:rsidR="001E4AA4" w:rsidRPr="00DA5A4A">
        <w:rPr>
          <w:rFonts w:ascii="Times New Roman" w:hAnsi="Times New Roman" w:cs="Times New Roman"/>
        </w:rPr>
        <w:tab/>
        <w:t xml:space="preserve">w </w:t>
      </w:r>
      <w:r w:rsidR="00A21EAD" w:rsidRPr="00DA5A4A">
        <w:rPr>
          <w:rFonts w:ascii="Times New Roman" w:hAnsi="Times New Roman" w:cs="Times New Roman"/>
        </w:rPr>
        <w:t>art. 3a</w:t>
      </w:r>
      <w:r w:rsidR="00D23E8E" w:rsidRPr="00DA5A4A">
        <w:rPr>
          <w:rFonts w:ascii="Times New Roman" w:hAnsi="Times New Roman" w:cs="Times New Roman"/>
        </w:rPr>
        <w:t>:</w:t>
      </w:r>
    </w:p>
    <w:p w:rsidR="00A21EAD" w:rsidRPr="00DA5A4A" w:rsidRDefault="00C74169" w:rsidP="00C7416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D23E8E" w:rsidRPr="00DA5A4A">
        <w:rPr>
          <w:rFonts w:ascii="Times New Roman" w:hAnsi="Times New Roman" w:cs="Times New Roman"/>
        </w:rPr>
        <w:t>wprowadzenie do wyliczenia</w:t>
      </w:r>
      <w:r w:rsidR="00A21EAD" w:rsidRPr="00DA5A4A">
        <w:rPr>
          <w:rFonts w:ascii="Times New Roman" w:hAnsi="Times New Roman" w:cs="Times New Roman"/>
        </w:rPr>
        <w:t xml:space="preserve"> otrzymuje brzmienie:</w:t>
      </w:r>
    </w:p>
    <w:p w:rsidR="00A21EAD" w:rsidRPr="00DA5A4A" w:rsidRDefault="00A21EAD" w:rsidP="003802DE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„Minister właściwy do spraw rozwoju regionalnego koordynuje przygotowanie oraz realizację strategii rozwoju współfinansowanych ze środków budżetu państwa lub środków rozwojowych pochodzących z Unii Europejskiej lub z</w:t>
      </w:r>
      <w:r w:rsidR="00D9112E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innych źródeł zagranicznych przez:</w:t>
      </w:r>
      <w:r w:rsidR="00D23E8E" w:rsidRPr="00DA5A4A">
        <w:rPr>
          <w:rFonts w:ascii="Times New Roman" w:hAnsi="Times New Roman" w:cs="Times New Roman"/>
        </w:rPr>
        <w:t>”</w:t>
      </w:r>
      <w:r w:rsidR="001E4AA4" w:rsidRPr="00DA5A4A">
        <w:rPr>
          <w:rFonts w:ascii="Times New Roman" w:hAnsi="Times New Roman" w:cs="Times New Roman"/>
        </w:rPr>
        <w:t>,</w:t>
      </w:r>
    </w:p>
    <w:p w:rsidR="001E4AA4" w:rsidRPr="00DA5A4A" w:rsidRDefault="001E4AA4" w:rsidP="004357B1">
      <w:pPr>
        <w:pStyle w:val="LITlitera"/>
        <w:rPr>
          <w:rFonts w:ascii="Times New Roman" w:hAnsi="Times New Roman" w:cs="Times New Roman"/>
          <w:bCs w:val="0"/>
          <w:color w:val="000000"/>
        </w:rPr>
      </w:pPr>
      <w:r w:rsidRPr="00DA5A4A">
        <w:rPr>
          <w:rFonts w:ascii="Times New Roman" w:hAnsi="Times New Roman" w:cs="Times New Roman"/>
        </w:rPr>
        <w:t>b</w:t>
      </w:r>
      <w:r w:rsidR="00A21EAD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</w:r>
      <w:r w:rsidR="00144103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 xml:space="preserve">pkt 1 </w:t>
      </w:r>
      <w:r w:rsidR="00144103">
        <w:rPr>
          <w:rFonts w:ascii="Times New Roman" w:hAnsi="Times New Roman" w:cs="Times New Roman"/>
        </w:rPr>
        <w:t>wyraz „koordynacja” zastępuje się  wyrazem „koordynację”,</w:t>
      </w:r>
    </w:p>
    <w:p w:rsidR="008021DB" w:rsidRPr="00DA5A4A" w:rsidRDefault="001E4AA4" w:rsidP="00C7416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Pr="00DA5A4A">
        <w:rPr>
          <w:rFonts w:ascii="Times New Roman" w:hAnsi="Times New Roman" w:cs="Times New Roman"/>
        </w:rPr>
        <w:tab/>
      </w:r>
      <w:r w:rsidR="008021DB" w:rsidRPr="00DA5A4A">
        <w:rPr>
          <w:rFonts w:ascii="Times New Roman" w:hAnsi="Times New Roman" w:cs="Times New Roman"/>
        </w:rPr>
        <w:t>pkt 3 otrzymuje brzmienie:</w:t>
      </w:r>
    </w:p>
    <w:p w:rsidR="008021DB" w:rsidRPr="00DA5A4A" w:rsidRDefault="008021DB" w:rsidP="008021DB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C74169" w:rsidRPr="00DA5A4A">
        <w:rPr>
          <w:rFonts w:ascii="Times New Roman" w:hAnsi="Times New Roman" w:cs="Times New Roman"/>
        </w:rPr>
        <w:t>3)</w:t>
      </w:r>
      <w:r w:rsidR="00C74169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okresową ocenę realizacji strategii</w:t>
      </w:r>
      <w:r w:rsidR="006C6F68" w:rsidRPr="00DA5A4A">
        <w:rPr>
          <w:rFonts w:ascii="Times New Roman" w:hAnsi="Times New Roman" w:cs="Times New Roman"/>
        </w:rPr>
        <w:t xml:space="preserve"> rozwoju</w:t>
      </w:r>
      <w:r w:rsidRPr="00DA5A4A">
        <w:rPr>
          <w:rFonts w:ascii="Times New Roman" w:hAnsi="Times New Roman" w:cs="Times New Roman"/>
        </w:rPr>
        <w:t>, o któr</w:t>
      </w:r>
      <w:r w:rsidR="004931BF" w:rsidRPr="00DA5A4A">
        <w:rPr>
          <w:rFonts w:ascii="Times New Roman" w:hAnsi="Times New Roman" w:cs="Times New Roman"/>
        </w:rPr>
        <w:t>ej</w:t>
      </w:r>
      <w:r w:rsidRPr="00DA5A4A">
        <w:rPr>
          <w:rFonts w:ascii="Times New Roman" w:hAnsi="Times New Roman" w:cs="Times New Roman"/>
        </w:rPr>
        <w:t xml:space="preserve"> mowa w art. 9 pkt 2</w:t>
      </w:r>
      <w:r w:rsidR="005930F4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oraz przedstawi</w:t>
      </w:r>
      <w:r w:rsidR="0084018C">
        <w:rPr>
          <w:rFonts w:ascii="Times New Roman" w:hAnsi="Times New Roman" w:cs="Times New Roman"/>
        </w:rPr>
        <w:t>a</w:t>
      </w:r>
      <w:r w:rsidRPr="00DA5A4A">
        <w:rPr>
          <w:rFonts w:ascii="Times New Roman" w:hAnsi="Times New Roman" w:cs="Times New Roman"/>
        </w:rPr>
        <w:t xml:space="preserve">nie opinii </w:t>
      </w:r>
      <w:r w:rsidR="00876254" w:rsidRPr="00DA5A4A">
        <w:rPr>
          <w:rFonts w:ascii="Times New Roman" w:hAnsi="Times New Roman" w:cs="Times New Roman"/>
        </w:rPr>
        <w:t>dotycząc</w:t>
      </w:r>
      <w:r w:rsidR="0084018C">
        <w:rPr>
          <w:rFonts w:ascii="Times New Roman" w:hAnsi="Times New Roman" w:cs="Times New Roman"/>
        </w:rPr>
        <w:t>ych</w:t>
      </w:r>
      <w:r w:rsidRPr="00DA5A4A">
        <w:rPr>
          <w:rFonts w:ascii="Times New Roman" w:hAnsi="Times New Roman" w:cs="Times New Roman"/>
        </w:rPr>
        <w:t xml:space="preserve"> zgodności strategii</w:t>
      </w:r>
      <w:r w:rsidR="004931BF" w:rsidRPr="00DA5A4A">
        <w:rPr>
          <w:rFonts w:ascii="Times New Roman" w:hAnsi="Times New Roman" w:cs="Times New Roman"/>
        </w:rPr>
        <w:t xml:space="preserve"> rozwoju, o których mowa w </w:t>
      </w:r>
      <w:r w:rsidR="004931BF" w:rsidRPr="00F0168E">
        <w:rPr>
          <w:rFonts w:ascii="Times New Roman" w:hAnsi="Times New Roman" w:cs="Times New Roman"/>
        </w:rPr>
        <w:t>art. 9 pkt 3 i 4,</w:t>
      </w:r>
      <w:r w:rsidRPr="00DA5A4A">
        <w:rPr>
          <w:rFonts w:ascii="Times New Roman" w:hAnsi="Times New Roman" w:cs="Times New Roman"/>
        </w:rPr>
        <w:t xml:space="preserve"> i programów</w:t>
      </w:r>
      <w:r w:rsidR="00B253DB">
        <w:rPr>
          <w:rFonts w:ascii="Times New Roman" w:hAnsi="Times New Roman" w:cs="Times New Roman"/>
        </w:rPr>
        <w:t xml:space="preserve"> przygotowywanych przez właściwych ministrów</w:t>
      </w:r>
      <w:r w:rsidRPr="00DA5A4A">
        <w:rPr>
          <w:rFonts w:ascii="Times New Roman" w:hAnsi="Times New Roman" w:cs="Times New Roman"/>
        </w:rPr>
        <w:t xml:space="preserve"> ze średniookresową strategią rozwoju kraju;</w:t>
      </w:r>
      <w:r w:rsidR="0020565A" w:rsidRPr="00DA5A4A">
        <w:rPr>
          <w:rFonts w:ascii="Times New Roman" w:hAnsi="Times New Roman" w:cs="Times New Roman"/>
        </w:rPr>
        <w:t>”</w:t>
      </w:r>
      <w:r w:rsidR="004117E1" w:rsidRPr="00DA5A4A">
        <w:rPr>
          <w:rFonts w:ascii="Times New Roman" w:hAnsi="Times New Roman" w:cs="Times New Roman"/>
        </w:rPr>
        <w:t>,</w:t>
      </w:r>
    </w:p>
    <w:p w:rsidR="008021DB" w:rsidRPr="00DA5A4A" w:rsidRDefault="001E4AA4" w:rsidP="00C74169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d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</w:r>
      <w:r w:rsidR="008021DB" w:rsidRPr="00DA5A4A">
        <w:rPr>
          <w:rFonts w:ascii="Times New Roman" w:hAnsi="Times New Roman" w:cs="Times New Roman"/>
        </w:rPr>
        <w:t>po pk</w:t>
      </w:r>
      <w:r w:rsidR="00A9791A" w:rsidRPr="00DA5A4A">
        <w:rPr>
          <w:rFonts w:ascii="Times New Roman" w:hAnsi="Times New Roman" w:cs="Times New Roman"/>
        </w:rPr>
        <w:t>t</w:t>
      </w:r>
      <w:r w:rsidR="008021DB" w:rsidRPr="00DA5A4A">
        <w:rPr>
          <w:rFonts w:ascii="Times New Roman" w:hAnsi="Times New Roman" w:cs="Times New Roman"/>
        </w:rPr>
        <w:t xml:space="preserve"> 4a dodaje się pkt 4b w brzmieniu:</w:t>
      </w:r>
    </w:p>
    <w:p w:rsidR="00A21EAD" w:rsidRPr="00DA5A4A" w:rsidRDefault="008021DB" w:rsidP="008021DB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„4b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wydawanie rekomendacji w zakresie przygotowania projektów strategii</w:t>
      </w:r>
      <w:r w:rsidR="006C6F68" w:rsidRPr="00DA5A4A">
        <w:rPr>
          <w:rFonts w:ascii="Times New Roman" w:hAnsi="Times New Roman" w:cs="Times New Roman"/>
        </w:rPr>
        <w:t xml:space="preserve"> rozwoju</w:t>
      </w:r>
      <w:r w:rsidR="00A21EAD" w:rsidRPr="00DA5A4A">
        <w:rPr>
          <w:rFonts w:ascii="Times New Roman" w:hAnsi="Times New Roman" w:cs="Times New Roman"/>
        </w:rPr>
        <w:t xml:space="preserve">, o których mowa w </w:t>
      </w:r>
      <w:r w:rsidR="00A21EAD" w:rsidRPr="00F0168E">
        <w:rPr>
          <w:rFonts w:ascii="Times New Roman" w:hAnsi="Times New Roman" w:cs="Times New Roman"/>
        </w:rPr>
        <w:t>art. 9 pkt 3-</w:t>
      </w:r>
      <w:r w:rsidR="00814C66">
        <w:rPr>
          <w:rFonts w:ascii="Times New Roman" w:hAnsi="Times New Roman" w:cs="Times New Roman"/>
        </w:rPr>
        <w:t>6</w:t>
      </w:r>
      <w:r w:rsidR="00A21EAD" w:rsidRPr="00F0168E">
        <w:rPr>
          <w:rFonts w:ascii="Times New Roman" w:hAnsi="Times New Roman" w:cs="Times New Roman"/>
        </w:rPr>
        <w:t>;</w:t>
      </w:r>
      <w:r w:rsidR="0020565A" w:rsidRPr="00F0168E">
        <w:rPr>
          <w:rFonts w:ascii="Times New Roman" w:hAnsi="Times New Roman" w:cs="Times New Roman"/>
        </w:rPr>
        <w:t>”</w:t>
      </w:r>
      <w:r w:rsidR="004117E1" w:rsidRPr="00F0168E">
        <w:rPr>
          <w:rFonts w:ascii="Times New Roman" w:hAnsi="Times New Roman" w:cs="Times New Roman"/>
        </w:rPr>
        <w:t>,</w:t>
      </w:r>
    </w:p>
    <w:p w:rsidR="000414FD" w:rsidRPr="00DA5A4A" w:rsidRDefault="00501AA5" w:rsidP="008021DB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e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</w:r>
      <w:r w:rsidR="000414FD" w:rsidRPr="00DA5A4A">
        <w:rPr>
          <w:rFonts w:ascii="Times New Roman" w:hAnsi="Times New Roman" w:cs="Times New Roman"/>
        </w:rPr>
        <w:t>pkt 5</w:t>
      </w:r>
      <w:r w:rsidR="00BE5A85">
        <w:rPr>
          <w:rFonts w:ascii="Times New Roman" w:hAnsi="Times New Roman" w:cs="Times New Roman"/>
        </w:rPr>
        <w:t xml:space="preserve"> otrzymuje brzmienie:</w:t>
      </w:r>
    </w:p>
    <w:p w:rsidR="00A21EAD" w:rsidRPr="00DA5A4A" w:rsidRDefault="00BE5A85" w:rsidP="008021DB">
      <w:pPr>
        <w:pStyle w:val="ZLITPKTzmpktliter"/>
        <w:rPr>
          <w:rFonts w:ascii="Times New Roman" w:hAnsi="Times New Roman" w:cs="Times New Roman"/>
        </w:rPr>
      </w:pPr>
      <w:r w:rsidRPr="00DA5A4A" w:rsidDel="00BE5A85">
        <w:rPr>
          <w:rFonts w:ascii="Times New Roman" w:hAnsi="Times New Roman" w:cs="Times New Roman"/>
        </w:rPr>
        <w:t xml:space="preserve"> </w:t>
      </w:r>
      <w:r w:rsidR="0020565A" w:rsidRPr="00DA5A4A">
        <w:rPr>
          <w:rFonts w:ascii="Times New Roman" w:hAnsi="Times New Roman" w:cs="Times New Roman"/>
        </w:rPr>
        <w:t>„</w:t>
      </w:r>
      <w:r w:rsidR="008021DB"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prowadzenie działalności analitycznej, prognostycznej i badawczej</w:t>
      </w:r>
      <w:r w:rsidR="008D2203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dotyczącej </w:t>
      </w:r>
      <w:r w:rsidR="00F77A91" w:rsidRPr="00DA5A4A">
        <w:rPr>
          <w:rFonts w:ascii="Times New Roman" w:hAnsi="Times New Roman" w:cs="Times New Roman"/>
        </w:rPr>
        <w:t>rozwoju społeczno-gospodarczego, regionalnego i przestrzennego kraju</w:t>
      </w:r>
      <w:r w:rsidR="00A21EAD" w:rsidRPr="00DA5A4A">
        <w:rPr>
          <w:rFonts w:ascii="Times New Roman" w:hAnsi="Times New Roman" w:cs="Times New Roman"/>
        </w:rPr>
        <w:t>;</w:t>
      </w:r>
      <w:r w:rsidR="0020565A" w:rsidRPr="00DA5A4A">
        <w:rPr>
          <w:rFonts w:ascii="Times New Roman" w:hAnsi="Times New Roman" w:cs="Times New Roman"/>
        </w:rPr>
        <w:t>”;</w:t>
      </w:r>
    </w:p>
    <w:p w:rsidR="00A21EAD" w:rsidRPr="00DA5A4A" w:rsidRDefault="006963B9" w:rsidP="00E400A2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B1BD4" w:rsidRPr="00DA5A4A">
        <w:rPr>
          <w:rFonts w:ascii="Times New Roman" w:hAnsi="Times New Roman" w:cs="Times New Roman"/>
        </w:rPr>
        <w:t>)</w:t>
      </w:r>
      <w:r w:rsidR="006B1BD4" w:rsidRPr="00DA5A4A">
        <w:rPr>
          <w:rFonts w:ascii="Times New Roman" w:hAnsi="Times New Roman" w:cs="Times New Roman"/>
        </w:rPr>
        <w:tab/>
      </w:r>
      <w:r w:rsidR="00E400A2" w:rsidRPr="00DA5A4A">
        <w:rPr>
          <w:rFonts w:ascii="Times New Roman" w:hAnsi="Times New Roman" w:cs="Times New Roman"/>
        </w:rPr>
        <w:t>po art.</w:t>
      </w:r>
      <w:r w:rsidR="007B0EAF" w:rsidRPr="00DA5A4A">
        <w:rPr>
          <w:rFonts w:ascii="Times New Roman" w:hAnsi="Times New Roman" w:cs="Times New Roman"/>
        </w:rPr>
        <w:t xml:space="preserve"> </w:t>
      </w:r>
      <w:r w:rsidR="00E400A2" w:rsidRPr="00DA5A4A">
        <w:rPr>
          <w:rFonts w:ascii="Times New Roman" w:hAnsi="Times New Roman" w:cs="Times New Roman"/>
        </w:rPr>
        <w:t>3a dodaje się art. 3aa w brzmieniu:</w:t>
      </w:r>
    </w:p>
    <w:p w:rsidR="00A21EAD" w:rsidRPr="00DA5A4A" w:rsidRDefault="002F3829" w:rsidP="00E400A2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9438B1">
        <w:rPr>
          <w:rFonts w:ascii="Times New Roman" w:hAnsi="Times New Roman" w:cs="Times New Roman"/>
        </w:rPr>
        <w:t xml:space="preserve">Art. </w:t>
      </w:r>
      <w:r w:rsidR="00E400A2" w:rsidRPr="00DA5A4A">
        <w:rPr>
          <w:rFonts w:ascii="Times New Roman" w:hAnsi="Times New Roman" w:cs="Times New Roman"/>
        </w:rPr>
        <w:t>3aa</w:t>
      </w:r>
      <w:r w:rsidR="00A21EAD" w:rsidRPr="00DA5A4A">
        <w:rPr>
          <w:rFonts w:ascii="Times New Roman" w:hAnsi="Times New Roman" w:cs="Times New Roman"/>
        </w:rPr>
        <w:t>.</w:t>
      </w:r>
      <w:r w:rsidR="00E400A2" w:rsidRPr="00DA5A4A">
        <w:rPr>
          <w:rFonts w:ascii="Times New Roman" w:hAnsi="Times New Roman" w:cs="Times New Roman"/>
        </w:rPr>
        <w:t xml:space="preserve"> Na wniosek </w:t>
      </w:r>
      <w:r w:rsidR="00273C13">
        <w:rPr>
          <w:rFonts w:ascii="Times New Roman" w:hAnsi="Times New Roman" w:cs="Times New Roman"/>
        </w:rPr>
        <w:t xml:space="preserve">podmiotów przygotowujących </w:t>
      </w:r>
      <w:r w:rsidR="00A15A80">
        <w:rPr>
          <w:rFonts w:ascii="Times New Roman" w:hAnsi="Times New Roman" w:cs="Times New Roman"/>
        </w:rPr>
        <w:t>diagnozę</w:t>
      </w:r>
      <w:r w:rsidR="00273C13">
        <w:rPr>
          <w:rFonts w:ascii="Times New Roman" w:hAnsi="Times New Roman" w:cs="Times New Roman"/>
        </w:rPr>
        <w:t>, o któr</w:t>
      </w:r>
      <w:r w:rsidR="00A15A80">
        <w:rPr>
          <w:rFonts w:ascii="Times New Roman" w:hAnsi="Times New Roman" w:cs="Times New Roman"/>
        </w:rPr>
        <w:t>ej</w:t>
      </w:r>
      <w:r w:rsidR="00273C13">
        <w:rPr>
          <w:rFonts w:ascii="Times New Roman" w:hAnsi="Times New Roman" w:cs="Times New Roman"/>
        </w:rPr>
        <w:t xml:space="preserve"> mowa w art. </w:t>
      </w:r>
      <w:r w:rsidR="00A15A80">
        <w:rPr>
          <w:rFonts w:ascii="Times New Roman" w:hAnsi="Times New Roman" w:cs="Times New Roman"/>
        </w:rPr>
        <w:t>10</w:t>
      </w:r>
      <w:r w:rsidR="009466C6">
        <w:rPr>
          <w:rFonts w:ascii="Times New Roman" w:hAnsi="Times New Roman" w:cs="Times New Roman"/>
        </w:rPr>
        <w:t>a</w:t>
      </w:r>
      <w:r w:rsidR="00DB6132">
        <w:rPr>
          <w:rFonts w:ascii="Times New Roman" w:hAnsi="Times New Roman" w:cs="Times New Roman"/>
        </w:rPr>
        <w:t xml:space="preserve"> ust. 1</w:t>
      </w:r>
      <w:r w:rsidR="00ED3A70">
        <w:rPr>
          <w:rFonts w:ascii="Times New Roman" w:hAnsi="Times New Roman" w:cs="Times New Roman"/>
        </w:rPr>
        <w:t>,</w:t>
      </w:r>
      <w:r w:rsidR="00273C13">
        <w:rPr>
          <w:rFonts w:ascii="Times New Roman" w:hAnsi="Times New Roman" w:cs="Times New Roman"/>
        </w:rPr>
        <w:t xml:space="preserve"> </w:t>
      </w:r>
      <w:r w:rsidR="00E400A2" w:rsidRPr="00DA5A4A">
        <w:rPr>
          <w:rFonts w:ascii="Times New Roman" w:hAnsi="Times New Roman" w:cs="Times New Roman"/>
        </w:rPr>
        <w:t>organy administracji rządowej i samorządowej, pa</w:t>
      </w:r>
      <w:r w:rsidR="007B20C8">
        <w:rPr>
          <w:rFonts w:ascii="Times New Roman" w:hAnsi="Times New Roman" w:cs="Times New Roman"/>
        </w:rPr>
        <w:t>ństwowych i </w:t>
      </w:r>
      <w:r w:rsidR="00E400A2" w:rsidRPr="00DA5A4A">
        <w:rPr>
          <w:rFonts w:ascii="Times New Roman" w:hAnsi="Times New Roman" w:cs="Times New Roman"/>
        </w:rPr>
        <w:t>samorządowych jednostek organizacyjnych oraz państwowych i samorządowych osób prawnych udostępniają nieodpłatnie informacje zgromadzone w zbiorach danych, ewidencjach i rejestrach</w:t>
      </w:r>
      <w:r w:rsidR="006963B9">
        <w:rPr>
          <w:rFonts w:ascii="Times New Roman" w:hAnsi="Times New Roman" w:cs="Times New Roman"/>
        </w:rPr>
        <w:t>,</w:t>
      </w:r>
      <w:r w:rsidR="003E00F7">
        <w:rPr>
          <w:rFonts w:ascii="Times New Roman" w:hAnsi="Times New Roman" w:cs="Times New Roman"/>
        </w:rPr>
        <w:t xml:space="preserve"> jeżeli nie powoduje</w:t>
      </w:r>
      <w:r w:rsidR="00B741BC">
        <w:rPr>
          <w:rFonts w:ascii="Times New Roman" w:hAnsi="Times New Roman" w:cs="Times New Roman"/>
        </w:rPr>
        <w:t xml:space="preserve"> to</w:t>
      </w:r>
      <w:r w:rsidR="003E00F7">
        <w:rPr>
          <w:rFonts w:ascii="Times New Roman" w:hAnsi="Times New Roman" w:cs="Times New Roman"/>
        </w:rPr>
        <w:t xml:space="preserve"> </w:t>
      </w:r>
      <w:r w:rsidR="00B741BC">
        <w:rPr>
          <w:rFonts w:ascii="Times New Roman" w:hAnsi="Times New Roman" w:cs="Times New Roman"/>
        </w:rPr>
        <w:t xml:space="preserve">ich </w:t>
      </w:r>
      <w:r w:rsidR="003E00F7">
        <w:rPr>
          <w:rFonts w:ascii="Times New Roman" w:hAnsi="Times New Roman" w:cs="Times New Roman"/>
        </w:rPr>
        <w:t>dodatkowego, innego niż samo udostępnienie, obciążenia</w:t>
      </w:r>
      <w:r w:rsidR="00B741BC">
        <w:rPr>
          <w:rFonts w:ascii="Times New Roman" w:hAnsi="Times New Roman" w:cs="Times New Roman"/>
        </w:rPr>
        <w:t>.</w:t>
      </w:r>
      <w:r w:rsidR="00E400A2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”</w:t>
      </w:r>
      <w:r w:rsidR="00E400A2" w:rsidRPr="00DA5A4A">
        <w:rPr>
          <w:rFonts w:ascii="Times New Roman" w:hAnsi="Times New Roman" w:cs="Times New Roman"/>
        </w:rPr>
        <w:t>;</w:t>
      </w:r>
    </w:p>
    <w:p w:rsidR="00A21EAD" w:rsidRPr="00DA5A4A" w:rsidRDefault="006963B9" w:rsidP="003A7031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w art. 4 </w:t>
      </w:r>
      <w:r w:rsidR="00EC52FB" w:rsidRPr="00DA5A4A">
        <w:rPr>
          <w:rFonts w:ascii="Times New Roman" w:hAnsi="Times New Roman" w:cs="Times New Roman"/>
        </w:rPr>
        <w:t>ust. 1 otrzymuje brzmienie:</w:t>
      </w:r>
    </w:p>
    <w:p w:rsidR="00A21EAD" w:rsidRPr="00F0168E" w:rsidRDefault="00A21EAD" w:rsidP="00F0168E">
      <w:pPr>
        <w:pStyle w:val="ZUSTzmustartykuempunktem"/>
        <w:rPr>
          <w:rFonts w:ascii="Times New Roman" w:hAnsi="Times New Roman"/>
        </w:rPr>
      </w:pPr>
      <w:r w:rsidRPr="00F0168E">
        <w:rPr>
          <w:rFonts w:ascii="Times New Roman" w:hAnsi="Times New Roman"/>
        </w:rPr>
        <w:t>„1. Politykę rozwoju prowadzi się na podstawie</w:t>
      </w:r>
      <w:r w:rsidR="008C5AA4">
        <w:rPr>
          <w:rFonts w:ascii="Times New Roman" w:hAnsi="Times New Roman"/>
        </w:rPr>
        <w:t xml:space="preserve"> strategii rozwoju, programów </w:t>
      </w:r>
      <w:r w:rsidR="008C5AA4" w:rsidRPr="008C5AA4">
        <w:t>i</w:t>
      </w:r>
      <w:r w:rsidR="008C5AA4">
        <w:t> </w:t>
      </w:r>
      <w:r w:rsidRPr="008C5AA4">
        <w:t>dokumentów</w:t>
      </w:r>
      <w:r w:rsidRPr="00F0168E">
        <w:rPr>
          <w:rFonts w:ascii="Times New Roman" w:hAnsi="Times New Roman"/>
        </w:rPr>
        <w:t xml:space="preserve"> programowych</w:t>
      </w:r>
      <w:r w:rsidR="00B932BC" w:rsidRPr="00F0168E">
        <w:rPr>
          <w:rFonts w:ascii="Times New Roman" w:hAnsi="Times New Roman"/>
        </w:rPr>
        <w:t xml:space="preserve"> oraz</w:t>
      </w:r>
      <w:r w:rsidR="00853414" w:rsidRPr="00F0168E">
        <w:rPr>
          <w:rFonts w:ascii="Times New Roman" w:hAnsi="Times New Roman"/>
        </w:rPr>
        <w:t xml:space="preserve"> </w:t>
      </w:r>
      <w:r w:rsidRPr="00F0168E">
        <w:rPr>
          <w:rFonts w:ascii="Times New Roman" w:hAnsi="Times New Roman"/>
        </w:rPr>
        <w:t>polityk publicznych.”;</w:t>
      </w:r>
    </w:p>
    <w:p w:rsidR="00A21EAD" w:rsidRPr="00DA5A4A" w:rsidRDefault="006963B9" w:rsidP="006F1626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w art. 5:</w:t>
      </w:r>
    </w:p>
    <w:p w:rsidR="00952E73" w:rsidRDefault="00A21EAD" w:rsidP="006F162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952E73">
        <w:rPr>
          <w:rFonts w:ascii="Times New Roman" w:hAnsi="Times New Roman" w:cs="Times New Roman"/>
        </w:rPr>
        <w:t>pkt 1a otrzymuje brzmienie:</w:t>
      </w:r>
    </w:p>
    <w:p w:rsidR="00952E73" w:rsidRDefault="00952E73" w:rsidP="00952E73">
      <w:pPr>
        <w:pStyle w:val="LITlitera"/>
        <w:ind w:left="1418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„1a) dokumenty programowe – umowę partnerstwa</w:t>
      </w:r>
      <w:r w:rsidR="004C43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programy służące jej realizacji</w:t>
      </w:r>
      <w:r w:rsidR="004C43A4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</w:t>
      </w:r>
      <w:r w:rsidRPr="004F1CA2">
        <w:rPr>
          <w:rFonts w:ascii="Times New Roman" w:hAnsi="Times New Roman" w:cs="Times New Roman"/>
        </w:rPr>
        <w:t>dokumenty</w:t>
      </w:r>
      <w:r w:rsidRPr="004F1CA2">
        <w:rPr>
          <w:rFonts w:ascii="Times New Roman" w:hAnsi="Times New Roman" w:cs="Times New Roman"/>
          <w:bCs w:val="0"/>
          <w:color w:val="0070C0"/>
          <w:szCs w:val="24"/>
        </w:rPr>
        <w:t xml:space="preserve"> </w:t>
      </w:r>
      <w:r w:rsidRPr="004F1CA2">
        <w:rPr>
          <w:rFonts w:ascii="Times New Roman" w:hAnsi="Times New Roman" w:cs="Times New Roman"/>
        </w:rPr>
        <w:t>opracowane w celu wdrożenia wsparcia finansowanego z Europejskiego Funduszu Rolniczego Gwarancji lub Europejskiego Funduszu Rolnego na rzecz Rozwoju Obszarów Wiejskich;”</w:t>
      </w:r>
      <w:r w:rsidR="004C43A4">
        <w:rPr>
          <w:rFonts w:ascii="Times New Roman" w:hAnsi="Times New Roman" w:cs="Times New Roman"/>
        </w:rPr>
        <w:t>,</w:t>
      </w:r>
    </w:p>
    <w:p w:rsidR="00A21EAD" w:rsidRPr="00DA5A4A" w:rsidRDefault="00952E73" w:rsidP="006F1626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A21EAD" w:rsidRPr="00DA5A4A">
        <w:rPr>
          <w:rFonts w:ascii="Times New Roman" w:hAnsi="Times New Roman" w:cs="Times New Roman"/>
        </w:rPr>
        <w:t>uchyla się pkt 4b,</w:t>
      </w:r>
    </w:p>
    <w:p w:rsidR="005E2D97" w:rsidRPr="00DA5A4A" w:rsidRDefault="00952E73" w:rsidP="006F1626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E2D97" w:rsidRPr="00DA5A4A">
        <w:rPr>
          <w:rFonts w:ascii="Times New Roman" w:hAnsi="Times New Roman" w:cs="Times New Roman"/>
        </w:rPr>
        <w:t>)</w:t>
      </w:r>
      <w:r w:rsidR="005E2D97" w:rsidRPr="00DA5A4A">
        <w:rPr>
          <w:rFonts w:ascii="Times New Roman" w:hAnsi="Times New Roman" w:cs="Times New Roman"/>
        </w:rPr>
        <w:tab/>
      </w:r>
      <w:r w:rsidR="00094528" w:rsidRPr="00DA5A4A">
        <w:rPr>
          <w:rFonts w:ascii="Times New Roman" w:hAnsi="Times New Roman" w:cs="Times New Roman"/>
        </w:rPr>
        <w:t xml:space="preserve">po pkt 4b </w:t>
      </w:r>
      <w:r w:rsidR="005E2D97" w:rsidRPr="00DA5A4A">
        <w:rPr>
          <w:rFonts w:ascii="Times New Roman" w:hAnsi="Times New Roman" w:cs="Times New Roman"/>
        </w:rPr>
        <w:t>dodaje się pkt 4ba w brzmieniu:</w:t>
      </w:r>
    </w:p>
    <w:p w:rsidR="005E2D97" w:rsidRPr="00DA5A4A" w:rsidRDefault="005E2D97" w:rsidP="009B03CA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„4ba)</w:t>
      </w:r>
      <w:r w:rsidR="00ED5632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ab/>
        <w:t xml:space="preserve">koncepcja rozwoju kraju – dokument </w:t>
      </w:r>
      <w:r w:rsidR="000F4CA3" w:rsidRPr="00DA5A4A">
        <w:rPr>
          <w:rFonts w:ascii="Times New Roman" w:hAnsi="Times New Roman" w:cs="Times New Roman"/>
        </w:rPr>
        <w:t>określający wyzwania rozwojowe kraju w wymiarze społecznym, gospodarczym i przestrzennym na okres do 30 lat;”,</w:t>
      </w:r>
    </w:p>
    <w:p w:rsidR="007B756B" w:rsidRPr="00DA5A4A" w:rsidRDefault="00952E73" w:rsidP="00B50D02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7B756B" w:rsidRPr="00DA5A4A">
        <w:rPr>
          <w:rFonts w:ascii="Times New Roman" w:hAnsi="Times New Roman" w:cs="Times New Roman"/>
        </w:rPr>
        <w:t>pkt 4c otrzymuje brzmienie:</w:t>
      </w:r>
    </w:p>
    <w:p w:rsidR="007B756B" w:rsidRPr="00DA5A4A" w:rsidRDefault="007B756B" w:rsidP="007B756B">
      <w:pPr>
        <w:pStyle w:val="LITlitera"/>
        <w:ind w:left="1418" w:hanging="425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6C6F68" w:rsidRPr="00DA5A4A">
        <w:rPr>
          <w:rFonts w:ascii="Times New Roman" w:hAnsi="Times New Roman" w:cs="Times New Roman"/>
        </w:rPr>
        <w:t xml:space="preserve">4c) </w:t>
      </w:r>
      <w:r w:rsidRPr="00DA5A4A">
        <w:rPr>
          <w:rFonts w:ascii="Times New Roman" w:hAnsi="Times New Roman" w:cs="Times New Roman"/>
        </w:rPr>
        <w:t>kontrakt terytorialny – umowę określającą cele i przedsięwzięcia priorytetowe, które mają istotne znaczenie dla rozwoju kraju oraz wskazanego w niej województwa, oraz sposób ich koordynacji i warunki realizacji, a także dofinansowanie opracowywanych przez zarząd województwa programów służących realizacji umowy partnerstwa w zakresie polityki spójności na lata 2014-2020</w:t>
      </w:r>
      <w:r w:rsidR="000F4CA3" w:rsidRPr="00DA5A4A">
        <w:rPr>
          <w:rFonts w:ascii="Times New Roman" w:hAnsi="Times New Roman" w:cs="Times New Roman"/>
        </w:rPr>
        <w:t>;</w:t>
      </w:r>
      <w:r w:rsidRPr="00DA5A4A">
        <w:rPr>
          <w:rFonts w:ascii="Times New Roman" w:hAnsi="Times New Roman" w:cs="Times New Roman"/>
        </w:rPr>
        <w:t>”</w:t>
      </w:r>
      <w:r w:rsidR="000F4CA3" w:rsidRPr="00DA5A4A">
        <w:rPr>
          <w:rFonts w:ascii="Times New Roman" w:hAnsi="Times New Roman" w:cs="Times New Roman"/>
        </w:rPr>
        <w:t>,</w:t>
      </w:r>
    </w:p>
    <w:p w:rsidR="00E17A38" w:rsidRPr="00DA5A4A" w:rsidRDefault="00952E73" w:rsidP="00B50D02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B756B" w:rsidRPr="00DA5A4A">
        <w:rPr>
          <w:rFonts w:ascii="Times New Roman" w:hAnsi="Times New Roman" w:cs="Times New Roman"/>
        </w:rPr>
        <w:t>)</w:t>
      </w:r>
      <w:r w:rsidR="007B756B" w:rsidRPr="00DA5A4A">
        <w:rPr>
          <w:rFonts w:ascii="Times New Roman" w:hAnsi="Times New Roman" w:cs="Times New Roman"/>
        </w:rPr>
        <w:tab/>
      </w:r>
      <w:r w:rsidR="00B50D02" w:rsidRPr="00DA5A4A">
        <w:rPr>
          <w:rFonts w:ascii="Times New Roman" w:hAnsi="Times New Roman" w:cs="Times New Roman"/>
        </w:rPr>
        <w:t xml:space="preserve">po pkt 4c dodaje się </w:t>
      </w:r>
      <w:r w:rsidR="00E17A38" w:rsidRPr="00DA5A4A">
        <w:rPr>
          <w:rFonts w:ascii="Times New Roman" w:hAnsi="Times New Roman" w:cs="Times New Roman"/>
        </w:rPr>
        <w:t>pkt 4</w:t>
      </w:r>
      <w:r w:rsidR="00B50D02" w:rsidRPr="00DA5A4A">
        <w:rPr>
          <w:rFonts w:ascii="Times New Roman" w:hAnsi="Times New Roman" w:cs="Times New Roman"/>
        </w:rPr>
        <w:t xml:space="preserve">d – 4f w </w:t>
      </w:r>
      <w:r w:rsidR="00E17A38" w:rsidRPr="00DA5A4A">
        <w:rPr>
          <w:rFonts w:ascii="Times New Roman" w:hAnsi="Times New Roman" w:cs="Times New Roman"/>
        </w:rPr>
        <w:t>brzmieni</w:t>
      </w:r>
      <w:r w:rsidR="00B50D02" w:rsidRPr="00DA5A4A">
        <w:rPr>
          <w:rFonts w:ascii="Times New Roman" w:hAnsi="Times New Roman" w:cs="Times New Roman"/>
        </w:rPr>
        <w:t>u</w:t>
      </w:r>
      <w:r w:rsidR="00E17A38" w:rsidRPr="00DA5A4A">
        <w:rPr>
          <w:rFonts w:ascii="Times New Roman" w:hAnsi="Times New Roman" w:cs="Times New Roman"/>
        </w:rPr>
        <w:t>:</w:t>
      </w:r>
    </w:p>
    <w:p w:rsidR="00E17A38" w:rsidRPr="00DA5A4A" w:rsidRDefault="00E17A38" w:rsidP="00B50D02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</w:t>
      </w:r>
      <w:r w:rsidR="00B50D02" w:rsidRPr="00DA5A4A">
        <w:rPr>
          <w:rFonts w:ascii="Times New Roman" w:hAnsi="Times New Roman" w:cs="Times New Roman"/>
        </w:rPr>
        <w:t>d</w:t>
      </w:r>
      <w:r w:rsidRPr="00DA5A4A">
        <w:rPr>
          <w:rFonts w:ascii="Times New Roman" w:hAnsi="Times New Roman" w:cs="Times New Roman"/>
        </w:rPr>
        <w:t>)</w:t>
      </w:r>
      <w:r w:rsidR="000D1967" w:rsidRPr="00DA5A4A">
        <w:rPr>
          <w:rFonts w:ascii="Times New Roman" w:hAnsi="Times New Roman" w:cs="Times New Roman"/>
        </w:rPr>
        <w:tab/>
      </w:r>
      <w:r w:rsidR="00B50D02" w:rsidRPr="00DA5A4A">
        <w:rPr>
          <w:rFonts w:ascii="Times New Roman" w:hAnsi="Times New Roman" w:cs="Times New Roman"/>
        </w:rPr>
        <w:t xml:space="preserve">kontrakt programowy </w:t>
      </w:r>
      <w:r w:rsidR="00D837F4" w:rsidRPr="00D837F4">
        <w:rPr>
          <w:rFonts w:ascii="Times New Roman" w:hAnsi="Times New Roman" w:cs="Times New Roman"/>
        </w:rPr>
        <w:t>–</w:t>
      </w:r>
      <w:r w:rsidR="00B50D02" w:rsidRPr="00DA5A4A">
        <w:rPr>
          <w:rFonts w:ascii="Times New Roman" w:hAnsi="Times New Roman" w:cs="Times New Roman"/>
        </w:rPr>
        <w:t xml:space="preserve"> umowę</w:t>
      </w:r>
      <w:r w:rsidR="00C6306D" w:rsidRPr="00DA5A4A">
        <w:rPr>
          <w:rFonts w:ascii="Times New Roman" w:hAnsi="Times New Roman" w:cs="Times New Roman"/>
        </w:rPr>
        <w:t xml:space="preserve"> </w:t>
      </w:r>
      <w:r w:rsidR="00B50D02" w:rsidRPr="00DA5A4A">
        <w:rPr>
          <w:rFonts w:ascii="Times New Roman" w:hAnsi="Times New Roman" w:cs="Times New Roman"/>
        </w:rPr>
        <w:t>określającą kierunki i warunki dofinansowania program</w:t>
      </w:r>
      <w:r w:rsidR="003767F5">
        <w:rPr>
          <w:rFonts w:ascii="Times New Roman" w:hAnsi="Times New Roman" w:cs="Times New Roman"/>
        </w:rPr>
        <w:t>u</w:t>
      </w:r>
      <w:r w:rsidR="00B50D02" w:rsidRPr="00DA5A4A">
        <w:rPr>
          <w:rFonts w:ascii="Times New Roman" w:hAnsi="Times New Roman" w:cs="Times New Roman"/>
        </w:rPr>
        <w:t xml:space="preserve"> służąc</w:t>
      </w:r>
      <w:r w:rsidR="003767F5">
        <w:rPr>
          <w:rFonts w:ascii="Times New Roman" w:hAnsi="Times New Roman" w:cs="Times New Roman"/>
        </w:rPr>
        <w:t>ego</w:t>
      </w:r>
      <w:r w:rsidR="00B50D02" w:rsidRPr="00DA5A4A">
        <w:rPr>
          <w:rFonts w:ascii="Times New Roman" w:hAnsi="Times New Roman" w:cs="Times New Roman"/>
        </w:rPr>
        <w:t xml:space="preserve"> realizacji umowy partnerstwa w zakresie polityki spójności</w:t>
      </w:r>
      <w:r w:rsidR="00F75197" w:rsidRPr="00DA5A4A">
        <w:rPr>
          <w:rFonts w:ascii="Times New Roman" w:hAnsi="Times New Roman" w:cs="Times New Roman"/>
        </w:rPr>
        <w:t xml:space="preserve">, </w:t>
      </w:r>
      <w:r w:rsidR="004C6778" w:rsidRPr="00DA5A4A">
        <w:rPr>
          <w:rFonts w:ascii="Times New Roman" w:hAnsi="Times New Roman" w:cs="Times New Roman"/>
        </w:rPr>
        <w:t>opracowan</w:t>
      </w:r>
      <w:r w:rsidR="004C6778">
        <w:rPr>
          <w:rFonts w:ascii="Times New Roman" w:hAnsi="Times New Roman" w:cs="Times New Roman"/>
        </w:rPr>
        <w:t>ego</w:t>
      </w:r>
      <w:r w:rsidR="004C6778" w:rsidRPr="00DA5A4A">
        <w:rPr>
          <w:rFonts w:ascii="Times New Roman" w:hAnsi="Times New Roman" w:cs="Times New Roman"/>
        </w:rPr>
        <w:t xml:space="preserve"> przez zarząd województwa</w:t>
      </w:r>
      <w:r w:rsidR="004C6778">
        <w:rPr>
          <w:rFonts w:ascii="Times New Roman" w:hAnsi="Times New Roman" w:cs="Times New Roman"/>
        </w:rPr>
        <w:t>,</w:t>
      </w:r>
      <w:r w:rsidR="004C6778" w:rsidRPr="00DA5A4A">
        <w:rPr>
          <w:rFonts w:ascii="Times New Roman" w:hAnsi="Times New Roman" w:cs="Times New Roman"/>
        </w:rPr>
        <w:t xml:space="preserve"> </w:t>
      </w:r>
      <w:r w:rsidR="00F75197" w:rsidRPr="00DA5A4A">
        <w:rPr>
          <w:rFonts w:ascii="Times New Roman" w:hAnsi="Times New Roman" w:cs="Times New Roman"/>
        </w:rPr>
        <w:t>w tym</w:t>
      </w:r>
      <w:r w:rsidR="00B50D02" w:rsidRPr="00DA5A4A">
        <w:rPr>
          <w:rFonts w:ascii="Times New Roman" w:hAnsi="Times New Roman" w:cs="Times New Roman"/>
        </w:rPr>
        <w:t xml:space="preserve"> przedsięwzięcia priorytetowe realizowane w ty</w:t>
      </w:r>
      <w:r w:rsidR="003767F5">
        <w:rPr>
          <w:rFonts w:ascii="Times New Roman" w:hAnsi="Times New Roman" w:cs="Times New Roman"/>
        </w:rPr>
        <w:t>m</w:t>
      </w:r>
      <w:r w:rsidR="00B50D02" w:rsidRPr="00DA5A4A">
        <w:rPr>
          <w:rFonts w:ascii="Times New Roman" w:hAnsi="Times New Roman" w:cs="Times New Roman"/>
        </w:rPr>
        <w:t xml:space="preserve"> program</w:t>
      </w:r>
      <w:r w:rsidR="003767F5">
        <w:rPr>
          <w:rFonts w:ascii="Times New Roman" w:hAnsi="Times New Roman" w:cs="Times New Roman"/>
        </w:rPr>
        <w:t>ie</w:t>
      </w:r>
      <w:r w:rsidR="00B50D02" w:rsidRPr="00DA5A4A">
        <w:rPr>
          <w:rFonts w:ascii="Times New Roman" w:hAnsi="Times New Roman" w:cs="Times New Roman"/>
        </w:rPr>
        <w:t>;</w:t>
      </w:r>
    </w:p>
    <w:p w:rsidR="00B50D02" w:rsidRPr="00DA5A4A" w:rsidRDefault="00E17A38" w:rsidP="00B50D02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B50D02" w:rsidRPr="00DA5A4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>)</w:t>
      </w:r>
      <w:r w:rsidR="00D9112E" w:rsidRPr="00DA5A4A">
        <w:rPr>
          <w:rFonts w:ascii="Times New Roman" w:hAnsi="Times New Roman" w:cs="Times New Roman"/>
        </w:rPr>
        <w:tab/>
      </w:r>
      <w:r w:rsidR="00B50D02" w:rsidRPr="00DA5A4A">
        <w:rPr>
          <w:rFonts w:ascii="Times New Roman" w:hAnsi="Times New Roman" w:cs="Times New Roman"/>
        </w:rPr>
        <w:t xml:space="preserve">kontrakt </w:t>
      </w:r>
      <w:r w:rsidR="00B50D02" w:rsidRPr="00DA5A4A">
        <w:rPr>
          <w:rFonts w:ascii="Times New Roman" w:hAnsi="Times New Roman" w:cs="Times New Roman"/>
          <w:szCs w:val="24"/>
        </w:rPr>
        <w:t>sektorowy – umowę</w:t>
      </w:r>
      <w:r w:rsidR="00C6306D" w:rsidRPr="00DA5A4A">
        <w:rPr>
          <w:rFonts w:ascii="Times New Roman" w:hAnsi="Times New Roman" w:cs="Times New Roman"/>
          <w:szCs w:val="24"/>
        </w:rPr>
        <w:t xml:space="preserve"> </w:t>
      </w:r>
      <w:r w:rsidR="00B50D02" w:rsidRPr="00DA5A4A">
        <w:rPr>
          <w:rFonts w:ascii="Times New Roman" w:hAnsi="Times New Roman" w:cs="Times New Roman"/>
          <w:szCs w:val="24"/>
        </w:rPr>
        <w:t>określającą</w:t>
      </w:r>
      <w:r w:rsidR="00B50D02" w:rsidRPr="00DA5A4A">
        <w:rPr>
          <w:rFonts w:ascii="Times New Roman" w:hAnsi="Times New Roman" w:cs="Times New Roman"/>
        </w:rPr>
        <w:t xml:space="preserve"> </w:t>
      </w:r>
      <w:r w:rsidR="00545D4F">
        <w:rPr>
          <w:rFonts w:ascii="Times New Roman" w:hAnsi="Times New Roman" w:cs="Times New Roman"/>
        </w:rPr>
        <w:t>sposób</w:t>
      </w:r>
      <w:r w:rsidR="00545D4F" w:rsidRPr="00DA5A4A">
        <w:rPr>
          <w:rFonts w:ascii="Times New Roman" w:hAnsi="Times New Roman" w:cs="Times New Roman"/>
        </w:rPr>
        <w:t xml:space="preserve"> </w:t>
      </w:r>
      <w:r w:rsidR="00B50D02" w:rsidRPr="00DA5A4A">
        <w:rPr>
          <w:rFonts w:ascii="Times New Roman" w:hAnsi="Times New Roman" w:cs="Times New Roman"/>
        </w:rPr>
        <w:t>realizacji</w:t>
      </w:r>
      <w:r w:rsidR="00545D4F">
        <w:rPr>
          <w:rFonts w:ascii="Times New Roman" w:hAnsi="Times New Roman" w:cs="Times New Roman"/>
        </w:rPr>
        <w:t>, w tym finansowania,</w:t>
      </w:r>
      <w:r w:rsidR="00B50D02" w:rsidRPr="00DA5A4A">
        <w:rPr>
          <w:rFonts w:ascii="Times New Roman" w:hAnsi="Times New Roman" w:cs="Times New Roman"/>
        </w:rPr>
        <w:t xml:space="preserve"> programów rozwoju </w:t>
      </w:r>
      <w:r w:rsidR="00AF0C1D">
        <w:rPr>
          <w:rFonts w:ascii="Times New Roman" w:hAnsi="Times New Roman" w:cs="Times New Roman"/>
        </w:rPr>
        <w:t xml:space="preserve">opracowanych </w:t>
      </w:r>
      <w:r w:rsidR="007B20C8">
        <w:rPr>
          <w:rFonts w:ascii="Times New Roman" w:hAnsi="Times New Roman" w:cs="Times New Roman"/>
        </w:rPr>
        <w:t>przez właściwych ministrów w </w:t>
      </w:r>
      <w:r w:rsidR="00B50D02" w:rsidRPr="00DA5A4A">
        <w:rPr>
          <w:rFonts w:ascii="Times New Roman" w:hAnsi="Times New Roman" w:cs="Times New Roman"/>
        </w:rPr>
        <w:t>zakresie interwencji ukierunkowanej terytorialnie;</w:t>
      </w:r>
    </w:p>
    <w:p w:rsidR="00BE5DCB" w:rsidRDefault="0032122B" w:rsidP="00237911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670220" w:rsidRPr="00DA5A4A">
        <w:rPr>
          <w:rFonts w:ascii="Times New Roman" w:hAnsi="Times New Roman" w:cs="Times New Roman"/>
        </w:rPr>
        <w:t>f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E17A38" w:rsidRPr="00DA5A4A">
        <w:rPr>
          <w:rFonts w:ascii="Times New Roman" w:hAnsi="Times New Roman" w:cs="Times New Roman"/>
        </w:rPr>
        <w:t xml:space="preserve">porozumienie terytorialne </w:t>
      </w:r>
      <w:r w:rsidR="00237911" w:rsidRPr="00DA5A4A">
        <w:rPr>
          <w:rFonts w:ascii="Times New Roman" w:hAnsi="Times New Roman" w:cs="Times New Roman"/>
        </w:rPr>
        <w:t xml:space="preserve">– umowę określającą </w:t>
      </w:r>
      <w:r w:rsidR="00237911">
        <w:rPr>
          <w:rFonts w:ascii="Times New Roman" w:hAnsi="Times New Roman" w:cs="Times New Roman"/>
        </w:rPr>
        <w:t xml:space="preserve">w szczególności </w:t>
      </w:r>
      <w:r w:rsidR="00237911" w:rsidRPr="00DA5A4A">
        <w:rPr>
          <w:rFonts w:ascii="Times New Roman" w:hAnsi="Times New Roman" w:cs="Times New Roman"/>
        </w:rPr>
        <w:t xml:space="preserve">przedsięwzięcia priorytetowe dla rozwoju </w:t>
      </w:r>
      <w:r w:rsidR="00B1268C">
        <w:rPr>
          <w:rFonts w:ascii="Times New Roman" w:hAnsi="Times New Roman" w:cs="Times New Roman"/>
        </w:rPr>
        <w:t>danego obszaru</w:t>
      </w:r>
      <w:r w:rsidR="00237911" w:rsidRPr="00DA5A4A">
        <w:rPr>
          <w:rFonts w:ascii="Times New Roman" w:hAnsi="Times New Roman" w:cs="Times New Roman"/>
        </w:rPr>
        <w:t xml:space="preserve"> objęt</w:t>
      </w:r>
      <w:r w:rsidR="00B1268C">
        <w:rPr>
          <w:rFonts w:ascii="Times New Roman" w:hAnsi="Times New Roman" w:cs="Times New Roman"/>
        </w:rPr>
        <w:t>ego</w:t>
      </w:r>
      <w:r w:rsidR="00237911" w:rsidRPr="00DA5A4A">
        <w:rPr>
          <w:rFonts w:ascii="Times New Roman" w:hAnsi="Times New Roman" w:cs="Times New Roman"/>
        </w:rPr>
        <w:t xml:space="preserve"> </w:t>
      </w:r>
      <w:r w:rsidR="00B1268C">
        <w:rPr>
          <w:rFonts w:ascii="Times New Roman" w:hAnsi="Times New Roman" w:cs="Times New Roman"/>
        </w:rPr>
        <w:t xml:space="preserve">tym </w:t>
      </w:r>
      <w:r w:rsidR="00237911" w:rsidRPr="00DA5A4A">
        <w:rPr>
          <w:rFonts w:ascii="Times New Roman" w:hAnsi="Times New Roman" w:cs="Times New Roman"/>
        </w:rPr>
        <w:t>porozumieniem;”,</w:t>
      </w:r>
    </w:p>
    <w:p w:rsidR="00A21EAD" w:rsidRPr="00DA5A4A" w:rsidRDefault="00952E73" w:rsidP="006F1626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E17A38" w:rsidRPr="00DA5A4A">
        <w:rPr>
          <w:rFonts w:ascii="Times New Roman" w:hAnsi="Times New Roman" w:cs="Times New Roman"/>
        </w:rPr>
        <w:t>)</w:t>
      </w:r>
      <w:r w:rsidR="00E17A38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pkt 6a</w:t>
      </w:r>
      <w:r w:rsidR="00670220" w:rsidRPr="00DA5A4A">
        <w:rPr>
          <w:rFonts w:ascii="Times New Roman" w:hAnsi="Times New Roman" w:cs="Times New Roman"/>
        </w:rPr>
        <w:t xml:space="preserve"> i 6b otrzymują brzmienie:</w:t>
      </w:r>
    </w:p>
    <w:p w:rsidR="0082420F" w:rsidRPr="0082420F" w:rsidRDefault="00670220" w:rsidP="0082420F">
      <w:pPr>
        <w:pStyle w:val="ZLITPKTzmpktliter"/>
        <w:rPr>
          <w:rFonts w:cs="Times New Roman"/>
        </w:rPr>
      </w:pPr>
      <w:r w:rsidRPr="00DA5A4A">
        <w:rPr>
          <w:rFonts w:ascii="Times New Roman" w:hAnsi="Times New Roman" w:cs="Times New Roman"/>
        </w:rPr>
        <w:lastRenderedPageBreak/>
        <w:t>„6a)</w:t>
      </w:r>
      <w:r w:rsidRPr="00DA5A4A">
        <w:rPr>
          <w:rFonts w:ascii="Times New Roman" w:hAnsi="Times New Roman" w:cs="Times New Roman"/>
        </w:rPr>
        <w:tab/>
        <w:t xml:space="preserve">obszar funkcjonalny – </w:t>
      </w:r>
      <w:r w:rsidR="00AF0C1D">
        <w:rPr>
          <w:rFonts w:ascii="Times New Roman" w:hAnsi="Times New Roman" w:cs="Times New Roman"/>
        </w:rPr>
        <w:t>obszar</w:t>
      </w:r>
      <w:r w:rsidR="0082420F" w:rsidRPr="0082420F">
        <w:rPr>
          <w:rFonts w:ascii="Times New Roman" w:hAnsi="Times New Roman" w:cs="Times New Roman"/>
        </w:rPr>
        <w:t>, na którym występuje względnie wyodrębniający się</w:t>
      </w:r>
      <w:r w:rsidR="00AF0C1D">
        <w:rPr>
          <w:rFonts w:ascii="Times New Roman" w:hAnsi="Times New Roman" w:cs="Times New Roman"/>
        </w:rPr>
        <w:t>,</w:t>
      </w:r>
      <w:r w:rsidR="0082420F" w:rsidRPr="0082420F">
        <w:rPr>
          <w:rFonts w:ascii="Times New Roman" w:hAnsi="Times New Roman" w:cs="Times New Roman"/>
        </w:rPr>
        <w:t xml:space="preserve"> intensywny i otwarty system powiązań społecznych, gospodarczych </w:t>
      </w:r>
      <w:r w:rsidR="0082420F">
        <w:rPr>
          <w:rFonts w:ascii="Times New Roman" w:hAnsi="Times New Roman" w:cs="Times New Roman"/>
        </w:rPr>
        <w:t>lub</w:t>
      </w:r>
      <w:r w:rsidR="0082420F" w:rsidRPr="0082420F">
        <w:rPr>
          <w:rFonts w:ascii="Times New Roman" w:hAnsi="Times New Roman" w:cs="Times New Roman"/>
        </w:rPr>
        <w:t xml:space="preserve"> przyrodniczych</w:t>
      </w:r>
      <w:r w:rsidR="0082420F">
        <w:rPr>
          <w:rFonts w:ascii="Times New Roman" w:hAnsi="Times New Roman" w:cs="Times New Roman"/>
        </w:rPr>
        <w:t>,</w:t>
      </w:r>
      <w:r w:rsidR="0082420F" w:rsidRPr="0082420F">
        <w:rPr>
          <w:rFonts w:ascii="Times New Roman" w:hAnsi="Times New Roman" w:cs="Times New Roman"/>
        </w:rPr>
        <w:t xml:space="preserve"> uwarunkowanych cechami środowiska geograficznego (przyrodniczego i antropogenicznego)</w:t>
      </w:r>
      <w:r w:rsidR="00AF0C1D">
        <w:rPr>
          <w:rFonts w:ascii="Times New Roman" w:hAnsi="Times New Roman" w:cs="Times New Roman"/>
        </w:rPr>
        <w:t>;</w:t>
      </w:r>
      <w:r w:rsidR="0082420F" w:rsidRPr="0082420F">
        <w:rPr>
          <w:rFonts w:ascii="Times New Roman" w:hAnsi="Times New Roman" w:cs="Times New Roman"/>
        </w:rPr>
        <w:t xml:space="preserve"> </w:t>
      </w:r>
      <w:r w:rsidR="00AF0C1D">
        <w:rPr>
          <w:rFonts w:cs="Times New Roman"/>
        </w:rPr>
        <w:t>s</w:t>
      </w:r>
      <w:r w:rsidR="0082420F" w:rsidRPr="0082420F">
        <w:rPr>
          <w:rFonts w:cs="Times New Roman"/>
        </w:rPr>
        <w:t>zczególnym typem obszaru funkcjonalnego jest miejski obszar funkcjonalny</w:t>
      </w:r>
      <w:r w:rsidR="002D233E">
        <w:rPr>
          <w:rFonts w:cs="Times New Roman"/>
        </w:rPr>
        <w:t>;</w:t>
      </w:r>
    </w:p>
    <w:p w:rsidR="00A21EAD" w:rsidRPr="00DA5A4A" w:rsidRDefault="006B1BD4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obszar strategicznej interwencji –</w:t>
      </w:r>
      <w:r w:rsidR="00373E34" w:rsidRPr="00DA5A4A">
        <w:rPr>
          <w:rFonts w:ascii="Times New Roman" w:hAnsi="Times New Roman" w:cs="Times New Roman"/>
        </w:rPr>
        <w:t xml:space="preserve"> </w:t>
      </w:r>
      <w:r w:rsidR="00EB2092">
        <w:rPr>
          <w:rFonts w:ascii="Times New Roman" w:hAnsi="Times New Roman" w:cs="Times New Roman"/>
        </w:rPr>
        <w:t>określony</w:t>
      </w:r>
      <w:r w:rsidR="00EB2092" w:rsidRPr="00DA5A4A">
        <w:rPr>
          <w:rFonts w:ascii="Times New Roman" w:hAnsi="Times New Roman" w:cs="Times New Roman"/>
        </w:rPr>
        <w:t xml:space="preserve"> </w:t>
      </w:r>
      <w:r w:rsidR="004D6C5B" w:rsidRPr="00DA5A4A">
        <w:rPr>
          <w:rFonts w:ascii="Times New Roman" w:hAnsi="Times New Roman" w:cs="Times New Roman"/>
        </w:rPr>
        <w:t xml:space="preserve">w strategii rozwoju </w:t>
      </w:r>
      <w:r w:rsidR="00A21EAD" w:rsidRPr="00DA5A4A">
        <w:rPr>
          <w:rFonts w:ascii="Times New Roman" w:hAnsi="Times New Roman" w:cs="Times New Roman"/>
        </w:rPr>
        <w:t xml:space="preserve">obszar </w:t>
      </w:r>
      <w:r w:rsidR="004F2BF7">
        <w:rPr>
          <w:rFonts w:ascii="Times New Roman" w:hAnsi="Times New Roman" w:cs="Times New Roman"/>
        </w:rPr>
        <w:t>o </w:t>
      </w:r>
      <w:r w:rsidR="00D3690A" w:rsidRPr="00DA5A4A">
        <w:rPr>
          <w:rFonts w:ascii="Times New Roman" w:hAnsi="Times New Roman" w:cs="Times New Roman"/>
        </w:rPr>
        <w:t xml:space="preserve">zidentyfikowanych lub potencjalnych powiązaniach funkcjonalnych lub </w:t>
      </w:r>
      <w:r w:rsidR="00D85940" w:rsidRPr="00DA5A4A">
        <w:rPr>
          <w:rFonts w:ascii="Times New Roman" w:hAnsi="Times New Roman" w:cs="Times New Roman"/>
        </w:rPr>
        <w:t>o</w:t>
      </w:r>
      <w:r w:rsidR="00B2667A" w:rsidRPr="00DA5A4A">
        <w:rPr>
          <w:rFonts w:ascii="Times New Roman" w:hAnsi="Times New Roman" w:cs="Times New Roman"/>
        </w:rPr>
        <w:t> </w:t>
      </w:r>
      <w:r w:rsidR="00373E34" w:rsidRPr="00DA5A4A">
        <w:rPr>
          <w:rFonts w:ascii="Times New Roman" w:hAnsi="Times New Roman" w:cs="Times New Roman"/>
        </w:rPr>
        <w:t xml:space="preserve">szczególnych </w:t>
      </w:r>
      <w:r w:rsidR="00D85940" w:rsidRPr="00DA5A4A">
        <w:rPr>
          <w:rFonts w:ascii="Times New Roman" w:hAnsi="Times New Roman" w:cs="Times New Roman"/>
        </w:rPr>
        <w:t>warunkach</w:t>
      </w:r>
      <w:r w:rsidR="00A21EAD" w:rsidRPr="00DA5A4A">
        <w:rPr>
          <w:rFonts w:ascii="Times New Roman" w:hAnsi="Times New Roman" w:cs="Times New Roman"/>
        </w:rPr>
        <w:t xml:space="preserve"> społecznych, gospodarczych lub przestrzennych, </w:t>
      </w:r>
      <w:r w:rsidR="004D46ED" w:rsidRPr="00DA5A4A">
        <w:rPr>
          <w:rFonts w:ascii="Times New Roman" w:hAnsi="Times New Roman" w:cs="Times New Roman"/>
        </w:rPr>
        <w:t xml:space="preserve">decydujących o występowaniu </w:t>
      </w:r>
      <w:r w:rsidR="00A21EAD" w:rsidRPr="00DA5A4A">
        <w:rPr>
          <w:rFonts w:ascii="Times New Roman" w:hAnsi="Times New Roman" w:cs="Times New Roman"/>
        </w:rPr>
        <w:t>barier</w:t>
      </w:r>
      <w:r w:rsidR="004D46ED" w:rsidRPr="00DA5A4A">
        <w:rPr>
          <w:rFonts w:ascii="Times New Roman" w:hAnsi="Times New Roman" w:cs="Times New Roman"/>
        </w:rPr>
        <w:t xml:space="preserve"> rozwoju lub</w:t>
      </w:r>
      <w:r w:rsidR="0075201C" w:rsidRPr="00DA5A4A">
        <w:rPr>
          <w:rFonts w:ascii="Times New Roman" w:hAnsi="Times New Roman" w:cs="Times New Roman"/>
        </w:rPr>
        <w:t xml:space="preserve"> trwały</w:t>
      </w:r>
      <w:r w:rsidR="004D46ED" w:rsidRPr="00DA5A4A">
        <w:rPr>
          <w:rFonts w:ascii="Times New Roman" w:hAnsi="Times New Roman" w:cs="Times New Roman"/>
        </w:rPr>
        <w:t>ch</w:t>
      </w:r>
      <w:r w:rsidR="00B50D02" w:rsidRPr="00DA5A4A">
        <w:rPr>
          <w:rFonts w:ascii="Times New Roman" w:hAnsi="Times New Roman" w:cs="Times New Roman"/>
        </w:rPr>
        <w:t>,</w:t>
      </w:r>
      <w:r w:rsidR="004D46ED" w:rsidRPr="00DA5A4A">
        <w:rPr>
          <w:rFonts w:ascii="Times New Roman" w:hAnsi="Times New Roman" w:cs="Times New Roman"/>
        </w:rPr>
        <w:t xml:space="preserve"> możliwych</w:t>
      </w:r>
      <w:r w:rsidR="009456D4" w:rsidRPr="00DA5A4A">
        <w:rPr>
          <w:rFonts w:ascii="Times New Roman" w:hAnsi="Times New Roman" w:cs="Times New Roman"/>
        </w:rPr>
        <w:t xml:space="preserve"> </w:t>
      </w:r>
      <w:r w:rsidR="004D46ED" w:rsidRPr="00DA5A4A">
        <w:rPr>
          <w:rFonts w:ascii="Times New Roman" w:hAnsi="Times New Roman" w:cs="Times New Roman"/>
        </w:rPr>
        <w:t>do aktywowania</w:t>
      </w:r>
      <w:r w:rsidR="00B50D02" w:rsidRPr="00DA5A4A">
        <w:rPr>
          <w:rFonts w:ascii="Times New Roman" w:hAnsi="Times New Roman" w:cs="Times New Roman"/>
        </w:rPr>
        <w:t>,</w:t>
      </w:r>
      <w:r w:rsidR="0075201C" w:rsidRPr="00DA5A4A">
        <w:rPr>
          <w:rFonts w:ascii="Times New Roman" w:hAnsi="Times New Roman" w:cs="Times New Roman"/>
        </w:rPr>
        <w:t xml:space="preserve"> </w:t>
      </w:r>
      <w:r w:rsidR="00CE6A55" w:rsidRPr="00DA5A4A">
        <w:rPr>
          <w:rFonts w:ascii="Times New Roman" w:hAnsi="Times New Roman" w:cs="Times New Roman"/>
        </w:rPr>
        <w:t>potencjał</w:t>
      </w:r>
      <w:r w:rsidR="004D46ED" w:rsidRPr="00DA5A4A">
        <w:rPr>
          <w:rFonts w:ascii="Times New Roman" w:hAnsi="Times New Roman" w:cs="Times New Roman"/>
        </w:rPr>
        <w:t>ów</w:t>
      </w:r>
      <w:r w:rsidR="00CE6A55" w:rsidRPr="00DA5A4A">
        <w:rPr>
          <w:rFonts w:ascii="Times New Roman" w:hAnsi="Times New Roman" w:cs="Times New Roman"/>
        </w:rPr>
        <w:t xml:space="preserve"> rozwojowy</w:t>
      </w:r>
      <w:r w:rsidR="004D46ED" w:rsidRPr="00DA5A4A">
        <w:rPr>
          <w:rFonts w:ascii="Times New Roman" w:hAnsi="Times New Roman" w:cs="Times New Roman"/>
        </w:rPr>
        <w:t>ch</w:t>
      </w:r>
      <w:r w:rsidR="00BA6828" w:rsidRPr="00DA5A4A">
        <w:rPr>
          <w:rFonts w:ascii="Times New Roman" w:hAnsi="Times New Roman" w:cs="Times New Roman"/>
        </w:rPr>
        <w:t>, do którego</w:t>
      </w:r>
      <w:r w:rsidR="00A21EAD" w:rsidRPr="00DA5A4A">
        <w:rPr>
          <w:rFonts w:ascii="Times New Roman" w:hAnsi="Times New Roman" w:cs="Times New Roman"/>
        </w:rPr>
        <w:t xml:space="preserve"> </w:t>
      </w:r>
      <w:r w:rsidR="008B5CD9">
        <w:rPr>
          <w:rFonts w:ascii="Times New Roman" w:hAnsi="Times New Roman" w:cs="Times New Roman"/>
        </w:rPr>
        <w:t xml:space="preserve">jest </w:t>
      </w:r>
      <w:r w:rsidR="00A21EAD" w:rsidRPr="00DA5A4A">
        <w:rPr>
          <w:rFonts w:ascii="Times New Roman" w:hAnsi="Times New Roman" w:cs="Times New Roman"/>
        </w:rPr>
        <w:t>kierowana interwencja publiczna łącząca inwestycje</w:t>
      </w:r>
      <w:r w:rsidR="00902261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</w:t>
      </w:r>
      <w:r w:rsidR="00902261" w:rsidRPr="00DA5A4A">
        <w:rPr>
          <w:rFonts w:ascii="Times New Roman" w:hAnsi="Times New Roman" w:cs="Times New Roman"/>
        </w:rPr>
        <w:t>w szczególności gospodarcze, infrastrukturalne</w:t>
      </w:r>
      <w:r w:rsidR="008B5CD9">
        <w:rPr>
          <w:rFonts w:ascii="Times New Roman" w:hAnsi="Times New Roman" w:cs="Times New Roman"/>
        </w:rPr>
        <w:t xml:space="preserve"> </w:t>
      </w:r>
      <w:r w:rsidR="00286F7F">
        <w:rPr>
          <w:rFonts w:ascii="Times New Roman" w:hAnsi="Times New Roman" w:cs="Times New Roman"/>
        </w:rPr>
        <w:t>lub</w:t>
      </w:r>
      <w:r w:rsidR="00902261" w:rsidRPr="00DA5A4A">
        <w:rPr>
          <w:rFonts w:ascii="Times New Roman" w:hAnsi="Times New Roman" w:cs="Times New Roman"/>
        </w:rPr>
        <w:t xml:space="preserve"> w zasoby ludzkie, </w:t>
      </w:r>
      <w:r w:rsidR="009456D4" w:rsidRPr="00DA5A4A">
        <w:rPr>
          <w:rFonts w:ascii="Times New Roman" w:hAnsi="Times New Roman" w:cs="Times New Roman"/>
        </w:rPr>
        <w:t>finansow</w:t>
      </w:r>
      <w:r w:rsidR="00C96159" w:rsidRPr="00DA5A4A">
        <w:rPr>
          <w:rFonts w:ascii="Times New Roman" w:hAnsi="Times New Roman" w:cs="Times New Roman"/>
        </w:rPr>
        <w:t>ane</w:t>
      </w:r>
      <w:r w:rsidR="009456D4" w:rsidRPr="00DA5A4A">
        <w:rPr>
          <w:rFonts w:ascii="Times New Roman" w:hAnsi="Times New Roman" w:cs="Times New Roman"/>
        </w:rPr>
        <w:t xml:space="preserve"> z różnych źródeł,</w:t>
      </w:r>
      <w:r w:rsidR="00A21EAD" w:rsidRPr="00DA5A4A">
        <w:rPr>
          <w:rFonts w:ascii="Times New Roman" w:hAnsi="Times New Roman" w:cs="Times New Roman"/>
        </w:rPr>
        <w:t xml:space="preserve"> lub rozwiązania regulacyjne;”,</w:t>
      </w:r>
    </w:p>
    <w:p w:rsidR="00266B75" w:rsidRPr="00DA5A4A" w:rsidRDefault="00952E73" w:rsidP="00A15493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pkt 6c</w:t>
      </w:r>
      <w:r w:rsidR="00266B75" w:rsidRPr="00DA5A4A">
        <w:rPr>
          <w:rFonts w:ascii="Times New Roman" w:hAnsi="Times New Roman" w:cs="Times New Roman"/>
        </w:rPr>
        <w:t>,</w:t>
      </w:r>
    </w:p>
    <w:p w:rsidR="00CE3964" w:rsidRDefault="00952E73" w:rsidP="00A15493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266B75" w:rsidRPr="00DA5A4A">
        <w:rPr>
          <w:rFonts w:ascii="Times New Roman" w:hAnsi="Times New Roman" w:cs="Times New Roman"/>
        </w:rPr>
        <w:t>)</w:t>
      </w:r>
      <w:r w:rsidR="00CE3964">
        <w:rPr>
          <w:rFonts w:ascii="Times New Roman" w:hAnsi="Times New Roman" w:cs="Times New Roman"/>
        </w:rPr>
        <w:tab/>
        <w:t>w pkt 7a lit. b otrzymuje brzmienie:</w:t>
      </w:r>
    </w:p>
    <w:p w:rsidR="00CE3964" w:rsidRDefault="00CE3964" w:rsidP="00CE3964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„b) realizowane z wykorzystaniem środków Europejskiego Funduszu Rolnego na rzecz Rozwoju Obszarów Wiejskich</w:t>
      </w:r>
      <w:r w:rsidR="00634427">
        <w:rPr>
          <w:rFonts w:ascii="Times New Roman" w:hAnsi="Times New Roman" w:cs="Times New Roman"/>
        </w:rPr>
        <w:t xml:space="preserve"> na lata 2014-2020</w:t>
      </w:r>
      <w:r>
        <w:rPr>
          <w:rFonts w:ascii="Times New Roman" w:hAnsi="Times New Roman" w:cs="Times New Roman"/>
        </w:rPr>
        <w:t>, funduszy wspierających sektor</w:t>
      </w:r>
      <w:r w:rsidR="00E6545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morski lub rybacki oraz </w:t>
      </w:r>
      <w:r w:rsidRPr="00DA5A4A">
        <w:rPr>
          <w:rFonts w:ascii="Times New Roman" w:hAnsi="Times New Roman" w:cs="Times New Roman"/>
          <w:bCs w:val="0"/>
        </w:rPr>
        <w:t>funduszy wspierających sprawy wewnętrzne</w:t>
      </w:r>
      <w:r>
        <w:rPr>
          <w:rFonts w:ascii="Times New Roman" w:hAnsi="Times New Roman" w:cs="Times New Roman"/>
          <w:bCs w:val="0"/>
        </w:rPr>
        <w:t>;”</w:t>
      </w:r>
      <w:r w:rsidR="00C44DF6">
        <w:rPr>
          <w:rFonts w:ascii="Times New Roman" w:hAnsi="Times New Roman" w:cs="Times New Roman"/>
          <w:bCs w:val="0"/>
        </w:rPr>
        <w:t>,</w:t>
      </w:r>
      <w:r w:rsidR="00266B75" w:rsidRPr="00DA5A4A">
        <w:rPr>
          <w:rFonts w:ascii="Times New Roman" w:hAnsi="Times New Roman" w:cs="Times New Roman"/>
        </w:rPr>
        <w:tab/>
      </w:r>
    </w:p>
    <w:p w:rsidR="00266B75" w:rsidRPr="00DA5A4A" w:rsidRDefault="00952E73" w:rsidP="00A15493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E3964">
        <w:rPr>
          <w:rFonts w:ascii="Times New Roman" w:hAnsi="Times New Roman" w:cs="Times New Roman"/>
        </w:rPr>
        <w:t>)</w:t>
      </w:r>
      <w:r w:rsidR="00CE3964">
        <w:rPr>
          <w:rFonts w:ascii="Times New Roman" w:hAnsi="Times New Roman" w:cs="Times New Roman"/>
        </w:rPr>
        <w:tab/>
      </w:r>
      <w:r w:rsidR="000C1F9F">
        <w:rPr>
          <w:rFonts w:ascii="Times New Roman" w:hAnsi="Times New Roman" w:cs="Times New Roman"/>
        </w:rPr>
        <w:t xml:space="preserve">po pkt 7a </w:t>
      </w:r>
      <w:r w:rsidR="00266B75" w:rsidRPr="00DA5A4A">
        <w:rPr>
          <w:rFonts w:ascii="Times New Roman" w:hAnsi="Times New Roman" w:cs="Times New Roman"/>
        </w:rPr>
        <w:t>dodaje się pkt 7b w brzmieniu:</w:t>
      </w:r>
    </w:p>
    <w:p w:rsidR="00A21EAD" w:rsidRPr="00DA5A4A" w:rsidRDefault="00266B75" w:rsidP="009B03CA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„7b)</w:t>
      </w:r>
      <w:r w:rsidRPr="00DA5A4A">
        <w:rPr>
          <w:rFonts w:ascii="Times New Roman" w:hAnsi="Times New Roman" w:cs="Times New Roman"/>
        </w:rPr>
        <w:tab/>
        <w:t>polityk</w:t>
      </w:r>
      <w:r w:rsidR="005C3787" w:rsidRPr="00DA5A4A">
        <w:rPr>
          <w:rFonts w:ascii="Times New Roman" w:hAnsi="Times New Roman" w:cs="Times New Roman"/>
        </w:rPr>
        <w:t>a</w:t>
      </w:r>
      <w:r w:rsidRPr="00DA5A4A">
        <w:rPr>
          <w:rFonts w:ascii="Times New Roman" w:hAnsi="Times New Roman" w:cs="Times New Roman"/>
        </w:rPr>
        <w:t xml:space="preserve"> </w:t>
      </w:r>
      <w:r w:rsidR="000D1967" w:rsidRPr="00DA5A4A">
        <w:rPr>
          <w:rFonts w:ascii="Times New Roman" w:hAnsi="Times New Roman" w:cs="Times New Roman"/>
        </w:rPr>
        <w:t>publiczn</w:t>
      </w:r>
      <w:r w:rsidR="005C3787" w:rsidRPr="00DA5A4A">
        <w:rPr>
          <w:rFonts w:ascii="Times New Roman" w:hAnsi="Times New Roman" w:cs="Times New Roman"/>
        </w:rPr>
        <w:t>a</w:t>
      </w:r>
      <w:r w:rsidR="000D1967" w:rsidRPr="00DA5A4A">
        <w:rPr>
          <w:rFonts w:ascii="Times New Roman" w:hAnsi="Times New Roman" w:cs="Times New Roman"/>
        </w:rPr>
        <w:t xml:space="preserve"> - dokument określając</w:t>
      </w:r>
      <w:r w:rsidR="005C3787" w:rsidRPr="00DA5A4A">
        <w:rPr>
          <w:rFonts w:ascii="Times New Roman" w:hAnsi="Times New Roman" w:cs="Times New Roman"/>
        </w:rPr>
        <w:t>y</w:t>
      </w:r>
      <w:r w:rsidR="000D1967" w:rsidRPr="00DA5A4A">
        <w:rPr>
          <w:rFonts w:ascii="Times New Roman" w:hAnsi="Times New Roman" w:cs="Times New Roman"/>
        </w:rPr>
        <w:t xml:space="preserve"> podstawowe uwarunkowania, cele i kierunki rozwoju kraju w wymi</w:t>
      </w:r>
      <w:r w:rsidR="004F2BF7">
        <w:rPr>
          <w:rFonts w:ascii="Times New Roman" w:hAnsi="Times New Roman" w:cs="Times New Roman"/>
        </w:rPr>
        <w:t>arze społecznym, gospodarczym i </w:t>
      </w:r>
      <w:r w:rsidR="000D1967" w:rsidRPr="00DA5A4A">
        <w:rPr>
          <w:rFonts w:ascii="Times New Roman" w:hAnsi="Times New Roman" w:cs="Times New Roman"/>
        </w:rPr>
        <w:t>przestrzennym w danej dziedzin</w:t>
      </w:r>
      <w:r w:rsidR="00034F77" w:rsidRPr="00DA5A4A">
        <w:rPr>
          <w:rFonts w:ascii="Times New Roman" w:hAnsi="Times New Roman" w:cs="Times New Roman"/>
        </w:rPr>
        <w:t>ie</w:t>
      </w:r>
      <w:r w:rsidR="000D1967" w:rsidRPr="00DA5A4A">
        <w:rPr>
          <w:rFonts w:ascii="Times New Roman" w:hAnsi="Times New Roman" w:cs="Times New Roman"/>
        </w:rPr>
        <w:t xml:space="preserve"> lub </w:t>
      </w:r>
      <w:r w:rsidR="00A95379" w:rsidRPr="00DA5A4A">
        <w:rPr>
          <w:rFonts w:ascii="Times New Roman" w:hAnsi="Times New Roman" w:cs="Times New Roman"/>
        </w:rPr>
        <w:t xml:space="preserve">na </w:t>
      </w:r>
      <w:r w:rsidR="00034F77" w:rsidRPr="00DA5A4A">
        <w:rPr>
          <w:rFonts w:ascii="Times New Roman" w:hAnsi="Times New Roman" w:cs="Times New Roman"/>
        </w:rPr>
        <w:t xml:space="preserve">danym </w:t>
      </w:r>
      <w:r w:rsidR="003975D9">
        <w:rPr>
          <w:rFonts w:ascii="Times New Roman" w:hAnsi="Times New Roman" w:cs="Times New Roman"/>
        </w:rPr>
        <w:t>obszarze</w:t>
      </w:r>
      <w:r w:rsidR="000D1967" w:rsidRPr="00DA5A4A">
        <w:rPr>
          <w:rFonts w:ascii="Times New Roman" w:hAnsi="Times New Roman" w:cs="Times New Roman"/>
        </w:rPr>
        <w:t xml:space="preserve">, które wynikają bezpośrednio ze strategii rozwoju, o których mowa w art. 9 pkt </w:t>
      </w:r>
      <w:r w:rsidR="005C3787" w:rsidRPr="00DA5A4A">
        <w:rPr>
          <w:rFonts w:ascii="Times New Roman" w:hAnsi="Times New Roman" w:cs="Times New Roman"/>
        </w:rPr>
        <w:t xml:space="preserve">2 i </w:t>
      </w:r>
      <w:r w:rsidR="000D1967" w:rsidRPr="00DA5A4A">
        <w:rPr>
          <w:rFonts w:ascii="Times New Roman" w:hAnsi="Times New Roman" w:cs="Times New Roman"/>
        </w:rPr>
        <w:t>3</w:t>
      </w:r>
      <w:r w:rsidR="00D837F4">
        <w:rPr>
          <w:rFonts w:ascii="Times New Roman" w:hAnsi="Times New Roman" w:cs="Times New Roman"/>
        </w:rPr>
        <w:t>;</w:t>
      </w:r>
      <w:r w:rsidR="000D1967" w:rsidRPr="00DA5A4A">
        <w:rPr>
          <w:rFonts w:ascii="Times New Roman" w:hAnsi="Times New Roman" w:cs="Times New Roman"/>
        </w:rPr>
        <w:t>”;</w:t>
      </w:r>
    </w:p>
    <w:p w:rsidR="00A21EAD" w:rsidRPr="00DA5A4A" w:rsidRDefault="006963B9" w:rsidP="00A15493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art. 6 </w:t>
      </w:r>
      <w:r w:rsidR="00D837F4">
        <w:rPr>
          <w:rFonts w:ascii="Times New Roman" w:hAnsi="Times New Roman" w:cs="Times New Roman"/>
        </w:rPr>
        <w:t xml:space="preserve">i art. 6a </w:t>
      </w:r>
      <w:r w:rsidR="00A21EAD" w:rsidRPr="00DA5A4A">
        <w:rPr>
          <w:rFonts w:ascii="Times New Roman" w:hAnsi="Times New Roman" w:cs="Times New Roman"/>
        </w:rPr>
        <w:t>otrzymuj</w:t>
      </w:r>
      <w:r w:rsidR="00D837F4">
        <w:rPr>
          <w:rFonts w:ascii="Times New Roman" w:hAnsi="Times New Roman" w:cs="Times New Roman"/>
        </w:rPr>
        <w:t>ą</w:t>
      </w:r>
      <w:r w:rsidR="00A21EAD" w:rsidRPr="00DA5A4A">
        <w:rPr>
          <w:rFonts w:ascii="Times New Roman" w:hAnsi="Times New Roman" w:cs="Times New Roman"/>
        </w:rPr>
        <w:t xml:space="preserve"> brzmienie:</w:t>
      </w:r>
    </w:p>
    <w:p w:rsidR="00A21EAD" w:rsidRPr="00DA5A4A" w:rsidRDefault="00A21EAD" w:rsidP="00A15493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„Art. 6.</w:t>
      </w:r>
      <w:r w:rsidR="00DA185B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1. Projekt koncepcji rozwoju kraju</w:t>
      </w:r>
      <w:r w:rsidR="000113E3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projekty strategii rozwoju, o</w:t>
      </w:r>
      <w:r w:rsidR="00B2667A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 xml:space="preserve">których mowa w art. 9 </w:t>
      </w:r>
      <w:r w:rsidR="009658A3" w:rsidRPr="00DA5A4A">
        <w:rPr>
          <w:rFonts w:ascii="Times New Roman" w:hAnsi="Times New Roman" w:cs="Times New Roman"/>
        </w:rPr>
        <w:t>pkt</w:t>
      </w:r>
      <w:r w:rsidRPr="00DA5A4A">
        <w:rPr>
          <w:rFonts w:ascii="Times New Roman" w:hAnsi="Times New Roman" w:cs="Times New Roman"/>
        </w:rPr>
        <w:t xml:space="preserve"> 2 i 3</w:t>
      </w:r>
      <w:r w:rsidR="00D373DC">
        <w:rPr>
          <w:rFonts w:ascii="Times New Roman" w:hAnsi="Times New Roman" w:cs="Times New Roman"/>
        </w:rPr>
        <w:t>,</w:t>
      </w:r>
      <w:r w:rsidR="000113E3">
        <w:rPr>
          <w:rFonts w:ascii="Times New Roman" w:hAnsi="Times New Roman" w:cs="Times New Roman"/>
        </w:rPr>
        <w:t xml:space="preserve"> oraz </w:t>
      </w:r>
      <w:r w:rsidR="009678EA">
        <w:rPr>
          <w:rFonts w:ascii="Times New Roman" w:hAnsi="Times New Roman" w:cs="Times New Roman"/>
        </w:rPr>
        <w:t>projekty polityk publicznych</w:t>
      </w:r>
      <w:r w:rsidRPr="00DA5A4A">
        <w:rPr>
          <w:rFonts w:ascii="Times New Roman" w:hAnsi="Times New Roman" w:cs="Times New Roman"/>
        </w:rPr>
        <w:t xml:space="preserve"> podlegają konsultacjom </w:t>
      </w:r>
      <w:r w:rsidR="00667D4D" w:rsidRPr="00DA5A4A">
        <w:rPr>
          <w:rFonts w:ascii="Times New Roman" w:hAnsi="Times New Roman" w:cs="Times New Roman"/>
        </w:rPr>
        <w:t xml:space="preserve">w szczególności </w:t>
      </w:r>
      <w:r w:rsidRPr="00DA5A4A">
        <w:rPr>
          <w:rFonts w:ascii="Times New Roman" w:hAnsi="Times New Roman" w:cs="Times New Roman"/>
        </w:rPr>
        <w:t>z</w:t>
      </w:r>
      <w:r w:rsidR="00667D4D" w:rsidRPr="00DA5A4A">
        <w:rPr>
          <w:rFonts w:ascii="Times New Roman" w:hAnsi="Times New Roman" w:cs="Times New Roman"/>
        </w:rPr>
        <w:t>:</w:t>
      </w:r>
      <w:r w:rsidR="004F2BF7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jednostkami samorządu terytorialnego</w:t>
      </w:r>
      <w:r w:rsidR="007B20C8">
        <w:rPr>
          <w:rFonts w:ascii="Times New Roman" w:hAnsi="Times New Roman" w:cs="Times New Roman"/>
        </w:rPr>
        <w:t xml:space="preserve"> i </w:t>
      </w:r>
      <w:r w:rsidR="00667D4D" w:rsidRPr="00DA5A4A">
        <w:rPr>
          <w:rFonts w:ascii="Times New Roman" w:hAnsi="Times New Roman" w:cs="Times New Roman"/>
        </w:rPr>
        <w:t>ich związkami</w:t>
      </w:r>
      <w:r w:rsidRPr="00DA5A4A">
        <w:rPr>
          <w:rFonts w:ascii="Times New Roman" w:hAnsi="Times New Roman" w:cs="Times New Roman"/>
        </w:rPr>
        <w:t>,</w:t>
      </w:r>
      <w:r w:rsidR="004F2BF7">
        <w:rPr>
          <w:rFonts w:ascii="Times New Roman" w:hAnsi="Times New Roman" w:cs="Times New Roman"/>
        </w:rPr>
        <w:t xml:space="preserve"> partnerami społecznymi i </w:t>
      </w:r>
      <w:r w:rsidRPr="00DA5A4A">
        <w:rPr>
          <w:rFonts w:ascii="Times New Roman" w:hAnsi="Times New Roman" w:cs="Times New Roman"/>
        </w:rPr>
        <w:t>gospodarczymi oraz z Komisją Wspólną Rządu i Samorządu Terytorialnego.</w:t>
      </w:r>
    </w:p>
    <w:p w:rsidR="00A21EAD" w:rsidRPr="00DA5A4A" w:rsidRDefault="00A21EAD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Projekt strategii rozwoju województwa podlega konsultacjom </w:t>
      </w:r>
      <w:r w:rsidR="00667D4D" w:rsidRPr="00DA5A4A">
        <w:rPr>
          <w:rFonts w:ascii="Times New Roman" w:hAnsi="Times New Roman" w:cs="Times New Roman"/>
        </w:rPr>
        <w:t xml:space="preserve">w szczególności </w:t>
      </w:r>
      <w:r w:rsidRPr="00DA5A4A">
        <w:rPr>
          <w:rFonts w:ascii="Times New Roman" w:hAnsi="Times New Roman" w:cs="Times New Roman"/>
        </w:rPr>
        <w:t>z</w:t>
      </w:r>
      <w:r w:rsidR="00667D4D" w:rsidRPr="00DA5A4A">
        <w:rPr>
          <w:rFonts w:ascii="Times New Roman" w:hAnsi="Times New Roman" w:cs="Times New Roman"/>
        </w:rPr>
        <w:t>:</w:t>
      </w:r>
      <w:r w:rsidRPr="00DA5A4A">
        <w:rPr>
          <w:rFonts w:ascii="Times New Roman" w:hAnsi="Times New Roman" w:cs="Times New Roman"/>
        </w:rPr>
        <w:t xml:space="preserve"> </w:t>
      </w:r>
      <w:r w:rsidR="003975D9">
        <w:rPr>
          <w:rFonts w:ascii="Times New Roman" w:hAnsi="Times New Roman" w:cs="Times New Roman"/>
        </w:rPr>
        <w:t>jednostkami samorządu terytorialnego z obszaru</w:t>
      </w:r>
      <w:r w:rsidR="009658A3" w:rsidRPr="00DA5A4A">
        <w:rPr>
          <w:rFonts w:ascii="Times New Roman" w:hAnsi="Times New Roman" w:cs="Times New Roman"/>
        </w:rPr>
        <w:t xml:space="preserve"> </w:t>
      </w:r>
      <w:r w:rsidR="00853414" w:rsidRPr="00DA5A4A">
        <w:rPr>
          <w:rFonts w:ascii="Times New Roman" w:hAnsi="Times New Roman" w:cs="Times New Roman"/>
        </w:rPr>
        <w:t xml:space="preserve">tego </w:t>
      </w:r>
      <w:r w:rsidR="009658A3" w:rsidRPr="00DA5A4A">
        <w:rPr>
          <w:rFonts w:ascii="Times New Roman" w:hAnsi="Times New Roman" w:cs="Times New Roman"/>
        </w:rPr>
        <w:t xml:space="preserve">województwa </w:t>
      </w:r>
      <w:r w:rsidR="004F2BF7">
        <w:rPr>
          <w:rFonts w:ascii="Times New Roman" w:hAnsi="Times New Roman" w:cs="Times New Roman"/>
        </w:rPr>
        <w:t>i </w:t>
      </w:r>
      <w:r w:rsidR="00667D4D" w:rsidRPr="00DA5A4A">
        <w:rPr>
          <w:rFonts w:ascii="Times New Roman" w:hAnsi="Times New Roman" w:cs="Times New Roman"/>
        </w:rPr>
        <w:t>ich związkami</w:t>
      </w:r>
      <w:r w:rsidR="009E56C8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partnerami społecznymi i gospodarczymi</w:t>
      </w:r>
      <w:r w:rsidR="00F57D1D">
        <w:rPr>
          <w:rFonts w:ascii="Times New Roman" w:hAnsi="Times New Roman" w:cs="Times New Roman"/>
        </w:rPr>
        <w:t xml:space="preserve">, </w:t>
      </w:r>
      <w:r w:rsidR="003975D9">
        <w:rPr>
          <w:rFonts w:ascii="Times New Roman" w:hAnsi="Times New Roman" w:cs="Times New Roman"/>
        </w:rPr>
        <w:t xml:space="preserve">właściwym </w:t>
      </w:r>
      <w:r w:rsidR="00F57D1D" w:rsidRPr="0062231F">
        <w:rPr>
          <w:rFonts w:ascii="Times New Roman" w:hAnsi="Times New Roman"/>
        </w:rPr>
        <w:t xml:space="preserve">dyrektorem regionalnego zarządu </w:t>
      </w:r>
      <w:r w:rsidR="00F57D1D" w:rsidRPr="0062231F">
        <w:rPr>
          <w:rFonts w:ascii="Times New Roman" w:hAnsi="Times New Roman"/>
        </w:rPr>
        <w:lastRenderedPageBreak/>
        <w:t>gospodarki wodnej Państwowego Gospodarstwa Wodnego Wody Polskie</w:t>
      </w:r>
      <w:r w:rsidR="009E56C8" w:rsidRPr="00DA5A4A">
        <w:rPr>
          <w:rFonts w:ascii="Times New Roman" w:hAnsi="Times New Roman" w:cs="Times New Roman"/>
        </w:rPr>
        <w:t xml:space="preserve"> oraz</w:t>
      </w:r>
      <w:r w:rsidR="00DB6132">
        <w:rPr>
          <w:rFonts w:ascii="Times New Roman" w:hAnsi="Times New Roman" w:cs="Times New Roman"/>
        </w:rPr>
        <w:t xml:space="preserve"> z</w:t>
      </w:r>
      <w:r w:rsidR="009E56C8" w:rsidRPr="00DA5A4A">
        <w:rPr>
          <w:rFonts w:ascii="Times New Roman" w:hAnsi="Times New Roman" w:cs="Times New Roman"/>
        </w:rPr>
        <w:t xml:space="preserve"> Komisją Wspólną Rządu i Samorządu Terytorialnego</w:t>
      </w:r>
      <w:r w:rsidR="00DA185B" w:rsidRPr="00DA5A4A">
        <w:rPr>
          <w:rFonts w:ascii="Times New Roman" w:hAnsi="Times New Roman" w:cs="Times New Roman"/>
        </w:rPr>
        <w:t>.</w:t>
      </w:r>
    </w:p>
    <w:p w:rsidR="003976DA" w:rsidRPr="00DA5A4A" w:rsidRDefault="003976DA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3. Projekt strategii rozwoju </w:t>
      </w:r>
      <w:r w:rsidR="000113E3">
        <w:rPr>
          <w:rFonts w:ascii="Times New Roman" w:hAnsi="Times New Roman" w:cs="Times New Roman"/>
        </w:rPr>
        <w:t xml:space="preserve">ponadlokalnego oraz strategii rozwoju </w:t>
      </w:r>
      <w:r w:rsidR="00DA41C1" w:rsidRPr="00DA5A4A">
        <w:rPr>
          <w:rFonts w:ascii="Times New Roman" w:hAnsi="Times New Roman" w:cs="Times New Roman"/>
        </w:rPr>
        <w:t xml:space="preserve">gminy </w:t>
      </w:r>
      <w:r w:rsidRPr="00DA5A4A">
        <w:rPr>
          <w:rFonts w:ascii="Times New Roman" w:hAnsi="Times New Roman" w:cs="Times New Roman"/>
        </w:rPr>
        <w:t xml:space="preserve">podlega konsultacjom </w:t>
      </w:r>
      <w:r w:rsidR="00667D4D" w:rsidRPr="00DA5A4A">
        <w:rPr>
          <w:rFonts w:ascii="Times New Roman" w:hAnsi="Times New Roman" w:cs="Times New Roman"/>
        </w:rPr>
        <w:t xml:space="preserve">w szczególności </w:t>
      </w:r>
      <w:r w:rsidRPr="00DA5A4A">
        <w:rPr>
          <w:rFonts w:ascii="Times New Roman" w:hAnsi="Times New Roman" w:cs="Times New Roman"/>
        </w:rPr>
        <w:t>z</w:t>
      </w:r>
      <w:r w:rsidR="00667D4D" w:rsidRPr="00DA5A4A">
        <w:rPr>
          <w:rFonts w:ascii="Times New Roman" w:hAnsi="Times New Roman" w:cs="Times New Roman"/>
        </w:rPr>
        <w:t>:</w:t>
      </w:r>
      <w:r w:rsidR="004F2BF7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sąsiednimi gminami</w:t>
      </w:r>
      <w:r w:rsidR="00667D4D" w:rsidRPr="00DA5A4A">
        <w:rPr>
          <w:rFonts w:ascii="Times New Roman" w:hAnsi="Times New Roman" w:cs="Times New Roman"/>
        </w:rPr>
        <w:t xml:space="preserve"> i ich związkami</w:t>
      </w:r>
      <w:r w:rsidR="0034295C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lokalnymi parterami społecznymi</w:t>
      </w:r>
      <w:r w:rsidR="004F2BF7">
        <w:rPr>
          <w:rFonts w:ascii="Times New Roman" w:hAnsi="Times New Roman" w:cs="Times New Roman"/>
        </w:rPr>
        <w:t xml:space="preserve"> i </w:t>
      </w:r>
      <w:r w:rsidRPr="00DA5A4A">
        <w:rPr>
          <w:rFonts w:ascii="Times New Roman" w:hAnsi="Times New Roman" w:cs="Times New Roman"/>
        </w:rPr>
        <w:t>gospodarczymi</w:t>
      </w:r>
      <w:r w:rsidR="000113E3">
        <w:rPr>
          <w:rFonts w:ascii="Times New Roman" w:hAnsi="Times New Roman" w:cs="Times New Roman"/>
        </w:rPr>
        <w:t>,</w:t>
      </w:r>
      <w:r w:rsidR="00C372AF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mieszkańcami </w:t>
      </w:r>
      <w:r w:rsidR="000113E3">
        <w:rPr>
          <w:rFonts w:ascii="Times New Roman" w:hAnsi="Times New Roman" w:cs="Times New Roman"/>
        </w:rPr>
        <w:t>gmin</w:t>
      </w:r>
      <w:r w:rsidR="00470A1C">
        <w:rPr>
          <w:rFonts w:ascii="Times New Roman" w:hAnsi="Times New Roman" w:cs="Times New Roman"/>
        </w:rPr>
        <w:t xml:space="preserve"> -</w:t>
      </w:r>
      <w:r w:rsidR="003975D9">
        <w:rPr>
          <w:rFonts w:ascii="Times New Roman" w:hAnsi="Times New Roman" w:cs="Times New Roman"/>
        </w:rPr>
        <w:t xml:space="preserve"> w przypadku strategii rozwoju ponadlokalnego</w:t>
      </w:r>
      <w:r w:rsidR="00D373DC">
        <w:rPr>
          <w:rFonts w:ascii="Times New Roman" w:hAnsi="Times New Roman" w:cs="Times New Roman"/>
        </w:rPr>
        <w:t xml:space="preserve"> albo </w:t>
      </w:r>
      <w:r w:rsidRPr="00DA5A4A">
        <w:rPr>
          <w:rFonts w:ascii="Times New Roman" w:hAnsi="Times New Roman" w:cs="Times New Roman"/>
        </w:rPr>
        <w:t>gminy</w:t>
      </w:r>
      <w:r w:rsidR="00470A1C">
        <w:rPr>
          <w:rFonts w:ascii="Times New Roman" w:hAnsi="Times New Roman" w:cs="Times New Roman"/>
        </w:rPr>
        <w:t xml:space="preserve"> -</w:t>
      </w:r>
      <w:r w:rsidR="009678EA">
        <w:rPr>
          <w:rFonts w:ascii="Times New Roman" w:hAnsi="Times New Roman" w:cs="Times New Roman"/>
        </w:rPr>
        <w:t xml:space="preserve"> </w:t>
      </w:r>
      <w:r w:rsidR="003975D9">
        <w:rPr>
          <w:rFonts w:ascii="Times New Roman" w:hAnsi="Times New Roman" w:cs="Times New Roman"/>
        </w:rPr>
        <w:t>w przypadku strategii rozwoju gminy</w:t>
      </w:r>
      <w:r w:rsidR="006963B9">
        <w:rPr>
          <w:rFonts w:ascii="Times New Roman" w:hAnsi="Times New Roman" w:cs="Times New Roman"/>
        </w:rPr>
        <w:t>,</w:t>
      </w:r>
      <w:r w:rsidR="003975D9">
        <w:rPr>
          <w:rFonts w:ascii="Times New Roman" w:hAnsi="Times New Roman" w:cs="Times New Roman"/>
        </w:rPr>
        <w:t xml:space="preserve"> oraz </w:t>
      </w:r>
      <w:r w:rsidR="00DB6132">
        <w:rPr>
          <w:rFonts w:ascii="Times New Roman" w:hAnsi="Times New Roman" w:cs="Times New Roman"/>
        </w:rPr>
        <w:t xml:space="preserve">z </w:t>
      </w:r>
      <w:r w:rsidR="003975D9">
        <w:rPr>
          <w:rFonts w:ascii="Times New Roman" w:hAnsi="Times New Roman" w:cs="Times New Roman"/>
        </w:rPr>
        <w:t xml:space="preserve">właściwym </w:t>
      </w:r>
      <w:r w:rsidR="009678EA" w:rsidRPr="0062231F">
        <w:rPr>
          <w:rFonts w:ascii="Times New Roman" w:hAnsi="Times New Roman"/>
        </w:rPr>
        <w:t>dyrektorem regionalnego zarządu gospodarki wodnej Państwowego Gospodarstwa Wodnego Wody Polskie</w:t>
      </w:r>
      <w:r w:rsidRPr="00DA5A4A">
        <w:rPr>
          <w:rFonts w:ascii="Times New Roman" w:hAnsi="Times New Roman" w:cs="Times New Roman"/>
        </w:rPr>
        <w:t>.</w:t>
      </w:r>
    </w:p>
    <w:p w:rsidR="00A21EAD" w:rsidRPr="00DA5A4A" w:rsidRDefault="00482EA1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. Podmiot opracowujący projekt koncepcji rozwoju kraju</w:t>
      </w:r>
      <w:r w:rsidR="009678E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</w:t>
      </w:r>
      <w:r w:rsidR="00A21EAD" w:rsidRPr="009C7625">
        <w:rPr>
          <w:rFonts w:ascii="Times New Roman" w:hAnsi="Times New Roman" w:cs="Times New Roman"/>
        </w:rPr>
        <w:t>projekt strategii rozwoju</w:t>
      </w:r>
      <w:r w:rsidR="009678EA" w:rsidRPr="009678EA">
        <w:rPr>
          <w:rFonts w:ascii="Times New Roman" w:hAnsi="Times New Roman" w:cs="Times New Roman"/>
        </w:rPr>
        <w:t xml:space="preserve"> </w:t>
      </w:r>
      <w:r w:rsidR="009678EA">
        <w:rPr>
          <w:rFonts w:ascii="Times New Roman" w:hAnsi="Times New Roman" w:cs="Times New Roman"/>
        </w:rPr>
        <w:t>oraz projekt polityki publicznej</w:t>
      </w:r>
      <w:r w:rsidR="00A21EAD" w:rsidRPr="00DA5A4A">
        <w:rPr>
          <w:rFonts w:ascii="Times New Roman" w:hAnsi="Times New Roman" w:cs="Times New Roman"/>
        </w:rPr>
        <w:t xml:space="preserve"> ogłasza na swojej stronie internetowej oraz może ogłaszać w </w:t>
      </w:r>
      <w:r w:rsidR="0075201C" w:rsidRPr="00DA5A4A">
        <w:rPr>
          <w:rFonts w:ascii="Times New Roman" w:hAnsi="Times New Roman" w:cs="Times New Roman"/>
        </w:rPr>
        <w:t xml:space="preserve">prasie </w:t>
      </w:r>
      <w:r w:rsidR="003E4509" w:rsidRPr="00DA5A4A">
        <w:rPr>
          <w:rFonts w:ascii="Times New Roman" w:hAnsi="Times New Roman" w:cs="Times New Roman"/>
        </w:rPr>
        <w:t xml:space="preserve">odpowiednio </w:t>
      </w:r>
      <w:r w:rsidR="00A21EAD" w:rsidRPr="00DA5A4A">
        <w:rPr>
          <w:rFonts w:ascii="Times New Roman" w:hAnsi="Times New Roman" w:cs="Times New Roman"/>
        </w:rPr>
        <w:t>o zasięgu krajowym, regionalnym lub lokalnym</w:t>
      </w:r>
      <w:r w:rsidR="00075A36" w:rsidRPr="00DA5A4A">
        <w:rPr>
          <w:rFonts w:ascii="Times New Roman" w:hAnsi="Times New Roman" w:cs="Times New Roman"/>
        </w:rPr>
        <w:t>,</w:t>
      </w:r>
      <w:r w:rsidR="007B20C8">
        <w:rPr>
          <w:rFonts w:ascii="Times New Roman" w:hAnsi="Times New Roman" w:cs="Times New Roman"/>
        </w:rPr>
        <w:t xml:space="preserve"> informację o </w:t>
      </w:r>
      <w:r w:rsidR="00A21EAD" w:rsidRPr="00DA5A4A">
        <w:rPr>
          <w:rFonts w:ascii="Times New Roman" w:hAnsi="Times New Roman" w:cs="Times New Roman"/>
        </w:rPr>
        <w:t xml:space="preserve">konsultacjach, </w:t>
      </w:r>
      <w:r w:rsidR="00A756DA" w:rsidRPr="00DA5A4A">
        <w:rPr>
          <w:rFonts w:ascii="Times New Roman" w:hAnsi="Times New Roman" w:cs="Times New Roman"/>
        </w:rPr>
        <w:t>terminie i sposobie przekazywania uwag do projektu</w:t>
      </w:r>
      <w:r w:rsidR="003E4509">
        <w:rPr>
          <w:rFonts w:ascii="Times New Roman" w:hAnsi="Times New Roman" w:cs="Times New Roman"/>
        </w:rPr>
        <w:t xml:space="preserve"> oraz</w:t>
      </w:r>
      <w:r w:rsidR="00A756DA" w:rsidRPr="00DA5A4A">
        <w:rPr>
          <w:rFonts w:ascii="Times New Roman" w:hAnsi="Times New Roman" w:cs="Times New Roman"/>
        </w:rPr>
        <w:t xml:space="preserve"> terminie i </w:t>
      </w:r>
      <w:r w:rsidR="00A21EAD" w:rsidRPr="00DA5A4A">
        <w:rPr>
          <w:rFonts w:ascii="Times New Roman" w:hAnsi="Times New Roman" w:cs="Times New Roman"/>
        </w:rPr>
        <w:t>miejsc</w:t>
      </w:r>
      <w:r w:rsidR="00A756DA" w:rsidRPr="00DA5A4A">
        <w:rPr>
          <w:rFonts w:ascii="Times New Roman" w:hAnsi="Times New Roman" w:cs="Times New Roman"/>
        </w:rPr>
        <w:t>u</w:t>
      </w:r>
      <w:r w:rsidR="00A21EAD" w:rsidRPr="00DA5A4A">
        <w:rPr>
          <w:rFonts w:ascii="Times New Roman" w:hAnsi="Times New Roman" w:cs="Times New Roman"/>
        </w:rPr>
        <w:t xml:space="preserve"> spotkań </w:t>
      </w:r>
      <w:r w:rsidR="00A756DA" w:rsidRPr="00DA5A4A">
        <w:rPr>
          <w:rFonts w:ascii="Times New Roman" w:hAnsi="Times New Roman" w:cs="Times New Roman"/>
        </w:rPr>
        <w:t>konsultacyjnych</w:t>
      </w:r>
      <w:r w:rsidR="00C87EFF">
        <w:rPr>
          <w:rFonts w:ascii="Times New Roman" w:hAnsi="Times New Roman" w:cs="Times New Roman"/>
        </w:rPr>
        <w:t xml:space="preserve">. </w:t>
      </w:r>
      <w:r w:rsidR="00C87EFF">
        <w:t>Ogłoszenie w prasie zawiera dodatkowo informację o adresie strony internetowej, na której zamieszczono projekt</w:t>
      </w:r>
      <w:r w:rsidR="00537114">
        <w:t>.</w:t>
      </w:r>
    </w:p>
    <w:p w:rsidR="00A21EAD" w:rsidRPr="00DA5A4A" w:rsidRDefault="00482EA1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. </w:t>
      </w:r>
      <w:r w:rsidR="003E4509">
        <w:rPr>
          <w:rFonts w:ascii="Times New Roman" w:hAnsi="Times New Roman" w:cs="Times New Roman"/>
        </w:rPr>
        <w:t xml:space="preserve">Opinię o projekcie przekazuje się podmiotowi prowadzącemu konsultacje </w:t>
      </w:r>
      <w:r w:rsidR="003E4509" w:rsidRPr="00DA5A4A">
        <w:rPr>
          <w:rFonts w:ascii="Times New Roman" w:hAnsi="Times New Roman" w:cs="Times New Roman"/>
        </w:rPr>
        <w:t>w sposób określony w ogłoszeniu</w:t>
      </w:r>
      <w:r w:rsidR="006963B9">
        <w:rPr>
          <w:rFonts w:ascii="Times New Roman" w:hAnsi="Times New Roman" w:cs="Times New Roman"/>
        </w:rPr>
        <w:t>,</w:t>
      </w:r>
      <w:r w:rsidR="003E4509">
        <w:rPr>
          <w:rFonts w:ascii="Times New Roman" w:hAnsi="Times New Roman" w:cs="Times New Roman"/>
        </w:rPr>
        <w:t xml:space="preserve"> w terminie określonym przez projektodawcę, </w:t>
      </w:r>
      <w:r w:rsidR="003E4509" w:rsidRPr="00DA5A4A">
        <w:rPr>
          <w:rFonts w:ascii="Times New Roman" w:hAnsi="Times New Roman" w:cs="Times New Roman"/>
        </w:rPr>
        <w:t>nie krótszym niż 35 dni od dnia ogłoszenia na stronie internetowej</w:t>
      </w:r>
      <w:r w:rsidR="003E4509">
        <w:rPr>
          <w:rFonts w:ascii="Times New Roman" w:hAnsi="Times New Roman" w:cs="Times New Roman"/>
        </w:rPr>
        <w:t xml:space="preserve"> informacji</w:t>
      </w:r>
      <w:r w:rsidR="006963B9">
        <w:rPr>
          <w:rFonts w:ascii="Times New Roman" w:hAnsi="Times New Roman" w:cs="Times New Roman"/>
        </w:rPr>
        <w:t>,</w:t>
      </w:r>
      <w:r w:rsidR="003E4509">
        <w:rPr>
          <w:rFonts w:ascii="Times New Roman" w:hAnsi="Times New Roman" w:cs="Times New Roman"/>
        </w:rPr>
        <w:t xml:space="preserve"> o której mowa w ust. 4.</w:t>
      </w:r>
      <w:r w:rsidR="003E4509" w:rsidRPr="00DA5A4A">
        <w:rPr>
          <w:rFonts w:ascii="Times New Roman" w:hAnsi="Times New Roman" w:cs="Times New Roman"/>
        </w:rPr>
        <w:t xml:space="preserve"> </w:t>
      </w:r>
      <w:r w:rsidR="001C7592" w:rsidRPr="00DA5A4A">
        <w:rPr>
          <w:rFonts w:ascii="Times New Roman" w:hAnsi="Times New Roman" w:cs="Times New Roman"/>
        </w:rPr>
        <w:t>Nie</w:t>
      </w:r>
      <w:r w:rsidR="00A21EAD" w:rsidRPr="00DA5A4A">
        <w:rPr>
          <w:rFonts w:ascii="Times New Roman" w:hAnsi="Times New Roman" w:cs="Times New Roman"/>
        </w:rPr>
        <w:t>przekazani</w:t>
      </w:r>
      <w:r w:rsidR="001C7592" w:rsidRPr="00DA5A4A">
        <w:rPr>
          <w:rFonts w:ascii="Times New Roman" w:hAnsi="Times New Roman" w:cs="Times New Roman"/>
        </w:rPr>
        <w:t>e</w:t>
      </w:r>
      <w:r w:rsidR="00A21EAD" w:rsidRPr="00DA5A4A">
        <w:rPr>
          <w:rFonts w:ascii="Times New Roman" w:hAnsi="Times New Roman" w:cs="Times New Roman"/>
        </w:rPr>
        <w:t xml:space="preserve"> opinii w terminie</w:t>
      </w:r>
      <w:r w:rsidR="00043313" w:rsidRPr="00DA5A4A">
        <w:rPr>
          <w:rFonts w:ascii="Times New Roman" w:hAnsi="Times New Roman" w:cs="Times New Roman"/>
        </w:rPr>
        <w:t xml:space="preserve"> oznacza </w:t>
      </w:r>
      <w:r w:rsidR="004E7B71">
        <w:rPr>
          <w:rFonts w:ascii="Times New Roman" w:hAnsi="Times New Roman" w:cs="Times New Roman"/>
        </w:rPr>
        <w:t xml:space="preserve">rezygnację z </w:t>
      </w:r>
      <w:r w:rsidR="00EA59AB">
        <w:rPr>
          <w:rFonts w:ascii="Times New Roman" w:hAnsi="Times New Roman" w:cs="Times New Roman"/>
        </w:rPr>
        <w:t xml:space="preserve">jej </w:t>
      </w:r>
      <w:r w:rsidR="004E7B71">
        <w:rPr>
          <w:rFonts w:ascii="Times New Roman" w:hAnsi="Times New Roman" w:cs="Times New Roman"/>
        </w:rPr>
        <w:t>przedstawi</w:t>
      </w:r>
      <w:r w:rsidR="006963B9">
        <w:rPr>
          <w:rFonts w:ascii="Times New Roman" w:hAnsi="Times New Roman" w:cs="Times New Roman"/>
        </w:rPr>
        <w:t>e</w:t>
      </w:r>
      <w:r w:rsidR="004E7B71">
        <w:rPr>
          <w:rFonts w:ascii="Times New Roman" w:hAnsi="Times New Roman" w:cs="Times New Roman"/>
        </w:rPr>
        <w:t>nia</w:t>
      </w:r>
      <w:r w:rsidR="00EA59AB">
        <w:rPr>
          <w:rFonts w:ascii="Times New Roman" w:hAnsi="Times New Roman" w:cs="Times New Roman"/>
        </w:rPr>
        <w:t>.</w:t>
      </w:r>
      <w:r w:rsidR="004E7B71">
        <w:rPr>
          <w:rFonts w:ascii="Times New Roman" w:hAnsi="Times New Roman" w:cs="Times New Roman"/>
        </w:rPr>
        <w:t xml:space="preserve"> </w:t>
      </w:r>
    </w:p>
    <w:p w:rsidR="00A21EAD" w:rsidRPr="00DA5A4A" w:rsidRDefault="00482EA1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 xml:space="preserve">. W terminie 30 dni od upływu terminu, o którym mowa w ust. </w:t>
      </w: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, podmiot prowadzący konsultacje przygotowuje sprawozdanie z przebiegu i wyników konsultacji, zawierające w szczególności ustosunkowanie się do zgłoszonych </w:t>
      </w:r>
      <w:r w:rsidR="00D0366C">
        <w:rPr>
          <w:rFonts w:ascii="Times New Roman" w:hAnsi="Times New Roman" w:cs="Times New Roman"/>
        </w:rPr>
        <w:t xml:space="preserve">uwag </w:t>
      </w:r>
      <w:r w:rsidR="00537114">
        <w:rPr>
          <w:rFonts w:ascii="Times New Roman" w:hAnsi="Times New Roman" w:cs="Times New Roman"/>
        </w:rPr>
        <w:t>wraz z </w:t>
      </w:r>
      <w:r w:rsidR="00A21EAD" w:rsidRPr="00DA5A4A">
        <w:rPr>
          <w:rFonts w:ascii="Times New Roman" w:hAnsi="Times New Roman" w:cs="Times New Roman"/>
        </w:rPr>
        <w:t>uzasadnieniem</w:t>
      </w:r>
      <w:r w:rsidR="00D0366C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i zamieszcza je na swojej stronie internetowej.</w:t>
      </w:r>
    </w:p>
    <w:p w:rsidR="00A21EAD" w:rsidRPr="00DA5A4A" w:rsidRDefault="00482EA1" w:rsidP="00DA185B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>. Do aktualizacji koncepcji rozwoju kraju</w:t>
      </w:r>
      <w:r w:rsidR="00EA59AB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strategii rozwoju </w:t>
      </w:r>
      <w:r w:rsidR="00EA59AB">
        <w:rPr>
          <w:rFonts w:ascii="Times New Roman" w:hAnsi="Times New Roman" w:cs="Times New Roman"/>
        </w:rPr>
        <w:t>oraz polityk publicznych</w:t>
      </w:r>
      <w:r w:rsidR="00A21EAD" w:rsidRPr="00DA5A4A">
        <w:rPr>
          <w:rFonts w:ascii="Times New Roman" w:hAnsi="Times New Roman" w:cs="Times New Roman"/>
        </w:rPr>
        <w:t xml:space="preserve"> </w:t>
      </w:r>
      <w:r w:rsidR="00611D0B" w:rsidRPr="00DA5A4A">
        <w:rPr>
          <w:rFonts w:ascii="Times New Roman" w:hAnsi="Times New Roman" w:cs="Times New Roman"/>
        </w:rPr>
        <w:t xml:space="preserve">stosuje się </w:t>
      </w:r>
      <w:r w:rsidR="00A21EAD" w:rsidRPr="00DA5A4A">
        <w:rPr>
          <w:rFonts w:ascii="Times New Roman" w:hAnsi="Times New Roman" w:cs="Times New Roman"/>
        </w:rPr>
        <w:t>ust. 1-</w:t>
      </w:r>
      <w:r w:rsidRPr="00DA5A4A">
        <w:rPr>
          <w:rFonts w:ascii="Times New Roman" w:hAnsi="Times New Roman" w:cs="Times New Roman"/>
        </w:rPr>
        <w:t>6</w:t>
      </w:r>
      <w:r w:rsidR="00EA59AB">
        <w:rPr>
          <w:rFonts w:ascii="Times New Roman" w:hAnsi="Times New Roman" w:cs="Times New Roman"/>
        </w:rPr>
        <w:t>.</w:t>
      </w:r>
      <w:r w:rsidR="00A21EAD" w:rsidRPr="00DA5A4A">
        <w:rPr>
          <w:rFonts w:ascii="Times New Roman" w:hAnsi="Times New Roman" w:cs="Times New Roman"/>
        </w:rPr>
        <w:t xml:space="preserve"> </w:t>
      </w:r>
    </w:p>
    <w:p w:rsidR="001B4591" w:rsidRDefault="00D837F4" w:rsidP="001B4591">
      <w:pPr>
        <w:pStyle w:val="PKTpunkt"/>
        <w:ind w:firstLine="483"/>
        <w:rPr>
          <w:rFonts w:ascii="Times New Roman" w:hAnsi="Times New Roman" w:cs="Times New Roman"/>
        </w:rPr>
      </w:pPr>
      <w:r w:rsidDel="00D837F4">
        <w:rPr>
          <w:rFonts w:ascii="Times New Roman" w:hAnsi="Times New Roman" w:cs="Times New Roman"/>
        </w:rPr>
        <w:t xml:space="preserve"> </w:t>
      </w:r>
      <w:r w:rsidR="001B4591" w:rsidRPr="004C0FFE">
        <w:rPr>
          <w:rFonts w:ascii="Times New Roman" w:hAnsi="Times New Roman" w:cs="Times New Roman"/>
        </w:rPr>
        <w:t xml:space="preserve">Art. 6a. Przy opracowywaniu projektu koncepcji rozwoju kraju </w:t>
      </w:r>
      <w:r w:rsidR="00DB6132">
        <w:rPr>
          <w:rFonts w:ascii="Times New Roman" w:hAnsi="Times New Roman" w:cs="Times New Roman"/>
        </w:rPr>
        <w:t xml:space="preserve">oraz </w:t>
      </w:r>
      <w:r w:rsidR="001B4591" w:rsidRPr="009C7625">
        <w:rPr>
          <w:rFonts w:ascii="Times New Roman" w:hAnsi="Times New Roman" w:cs="Times New Roman"/>
        </w:rPr>
        <w:t>projektów strategii rozwoju</w:t>
      </w:r>
      <w:r w:rsidR="001B4591" w:rsidRPr="004C0FFE">
        <w:rPr>
          <w:rFonts w:ascii="Times New Roman" w:hAnsi="Times New Roman" w:cs="Times New Roman"/>
        </w:rPr>
        <w:t xml:space="preserve">, programów, polityk publicznych i dokumentów programowych </w:t>
      </w:r>
      <w:r w:rsidR="00AB35B6">
        <w:rPr>
          <w:rFonts w:ascii="Tms Rmn" w:hAnsi="Tms Rmn" w:cs="Tms Rmn"/>
          <w:color w:val="000000"/>
          <w:szCs w:val="24"/>
        </w:rPr>
        <w:t>oraz kontraktów programowych, kontraktów sektorowych i porozumień terytorialnych</w:t>
      </w:r>
      <w:r w:rsidR="00AB35B6" w:rsidRPr="004C0FFE">
        <w:rPr>
          <w:rFonts w:ascii="Times New Roman" w:hAnsi="Times New Roman" w:cs="Times New Roman"/>
        </w:rPr>
        <w:t xml:space="preserve"> </w:t>
      </w:r>
      <w:r w:rsidR="001B4591" w:rsidRPr="004C0FFE">
        <w:rPr>
          <w:rFonts w:ascii="Times New Roman" w:hAnsi="Times New Roman" w:cs="Times New Roman"/>
        </w:rPr>
        <w:t xml:space="preserve">stosuje się przepisy ustawy z dnia 3 października 2008 r. o udostępnianiu informacji o </w:t>
      </w:r>
      <w:r w:rsidR="001B4591" w:rsidRPr="004C0FFE">
        <w:rPr>
          <w:rFonts w:ascii="Times New Roman" w:hAnsi="Times New Roman" w:cs="Times New Roman"/>
        </w:rPr>
        <w:lastRenderedPageBreak/>
        <w:t>środowisku i jego ochronie, udziale społeczeństwa w ochronie środowiska oraz o ocenach oddziaływania na środowisko (Dz. U. z</w:t>
      </w:r>
      <w:r w:rsidR="00C44DF6">
        <w:rPr>
          <w:rFonts w:ascii="Times New Roman" w:hAnsi="Times New Roman" w:cs="Times New Roman"/>
        </w:rPr>
        <w:t xml:space="preserve"> 2018 r. poz. 2081</w:t>
      </w:r>
      <w:r w:rsidR="004E4953">
        <w:rPr>
          <w:rFonts w:ascii="Times New Roman" w:hAnsi="Times New Roman" w:cs="Times New Roman"/>
        </w:rPr>
        <w:t>, z późn. zm.</w:t>
      </w:r>
      <w:r w:rsidR="004E4953">
        <w:rPr>
          <w:rStyle w:val="Odwoanieprzypisudolnego"/>
          <w:rFonts w:ascii="Times New Roman" w:hAnsi="Times New Roman"/>
        </w:rPr>
        <w:footnoteReference w:id="3"/>
      </w:r>
      <w:r w:rsidR="004E4953" w:rsidRPr="004E4953">
        <w:rPr>
          <w:rFonts w:ascii="Times New Roman" w:hAnsi="Times New Roman" w:cs="Times New Roman"/>
          <w:vertAlign w:val="superscript"/>
        </w:rPr>
        <w:t>)</w:t>
      </w:r>
      <w:r w:rsidR="001B4591" w:rsidRPr="004C0FFE">
        <w:rPr>
          <w:rFonts w:ascii="Times New Roman" w:hAnsi="Times New Roman" w:cs="Times New Roman"/>
        </w:rPr>
        <w:t>).”</w:t>
      </w:r>
      <w:r>
        <w:rPr>
          <w:rFonts w:ascii="Times New Roman" w:hAnsi="Times New Roman" w:cs="Times New Roman"/>
        </w:rPr>
        <w:t>;</w:t>
      </w:r>
    </w:p>
    <w:p w:rsidR="00CE3419" w:rsidRPr="00DA5A4A" w:rsidRDefault="00F02B8B" w:rsidP="00DA185B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B4591">
        <w:rPr>
          <w:rFonts w:ascii="Times New Roman" w:hAnsi="Times New Roman" w:cs="Times New Roman"/>
        </w:rPr>
        <w:t>)</w:t>
      </w:r>
      <w:r w:rsidR="001B4591">
        <w:rPr>
          <w:rFonts w:ascii="Times New Roman" w:hAnsi="Times New Roman" w:cs="Times New Roman"/>
        </w:rPr>
        <w:tab/>
      </w:r>
      <w:r w:rsidR="00CE3419" w:rsidRPr="00DA5A4A">
        <w:rPr>
          <w:rFonts w:ascii="Times New Roman" w:hAnsi="Times New Roman" w:cs="Times New Roman"/>
        </w:rPr>
        <w:t xml:space="preserve">w art. 6b </w:t>
      </w:r>
      <w:r w:rsidR="00A90705">
        <w:rPr>
          <w:rFonts w:ascii="Times New Roman" w:hAnsi="Times New Roman" w:cs="Times New Roman"/>
        </w:rPr>
        <w:t xml:space="preserve">w </w:t>
      </w:r>
      <w:r w:rsidR="00CE3419" w:rsidRPr="00DA5A4A">
        <w:rPr>
          <w:rFonts w:ascii="Times New Roman" w:hAnsi="Times New Roman" w:cs="Times New Roman"/>
        </w:rPr>
        <w:t>ust. 1 pkt 2 otrzymuje brzmienie:</w:t>
      </w:r>
    </w:p>
    <w:p w:rsidR="00CE3419" w:rsidRPr="00DA5A4A" w:rsidRDefault="00CE3419" w:rsidP="00CE3419">
      <w:pPr>
        <w:pStyle w:val="PKTpunkt"/>
        <w:ind w:firstLine="48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="00667D4D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opracowywaniu standardów dla ewaluacji strategii rozwoju, dokumentów programowych oraz innych dokumentów.”</w:t>
      </w:r>
      <w:r w:rsidR="00454632" w:rsidRPr="00DA5A4A">
        <w:rPr>
          <w:rFonts w:ascii="Times New Roman" w:hAnsi="Times New Roman" w:cs="Times New Roman"/>
        </w:rPr>
        <w:t>;</w:t>
      </w:r>
    </w:p>
    <w:p w:rsidR="00A21EAD" w:rsidRPr="00DA5A4A" w:rsidRDefault="00F02B8B" w:rsidP="00DA185B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E3419" w:rsidRPr="00DA5A4A">
        <w:rPr>
          <w:rFonts w:ascii="Times New Roman" w:hAnsi="Times New Roman" w:cs="Times New Roman"/>
        </w:rPr>
        <w:t>)</w:t>
      </w:r>
      <w:r w:rsidR="00CE3419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po rozdziale 1 dodaje się rozdział 1a w brzmieniu:</w:t>
      </w:r>
    </w:p>
    <w:p w:rsidR="00A21EAD" w:rsidRPr="00DA5A4A" w:rsidRDefault="00A21EAD" w:rsidP="00A15493">
      <w:pPr>
        <w:pStyle w:val="ROZDZODDZOZNoznaczenierozdziauluboddzia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„Rozdział 1a</w:t>
      </w:r>
    </w:p>
    <w:p w:rsidR="00A21EAD" w:rsidRPr="00DA5A4A" w:rsidRDefault="00A21EAD" w:rsidP="005E1F0A">
      <w:pPr>
        <w:pStyle w:val="ZROZDZODDZPRZEDMzmprzedmrozdzoddzartykuempunktem"/>
        <w:rPr>
          <w:rFonts w:ascii="Times New Roman" w:hAnsi="Times New Roman"/>
        </w:rPr>
      </w:pPr>
      <w:r w:rsidRPr="00DA5A4A">
        <w:rPr>
          <w:rFonts w:ascii="Times New Roman" w:hAnsi="Times New Roman"/>
        </w:rPr>
        <w:t>Koncepcja rozwoju kraju</w:t>
      </w:r>
    </w:p>
    <w:p w:rsidR="00A623B2" w:rsidRPr="00DA5A4A" w:rsidRDefault="00A21EAD" w:rsidP="00034F77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Art. 8a. Koncepcja rozwoju kraju zawiera w szczególności</w:t>
      </w:r>
      <w:r w:rsidR="00A623B2" w:rsidRPr="00DA5A4A">
        <w:rPr>
          <w:rFonts w:ascii="Times New Roman" w:hAnsi="Times New Roman" w:cs="Times New Roman"/>
        </w:rPr>
        <w:t>:</w:t>
      </w:r>
    </w:p>
    <w:p w:rsidR="00A623B2" w:rsidRPr="00DA5A4A" w:rsidRDefault="00A623B2" w:rsidP="00034F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wnioski z analizy</w:t>
      </w:r>
      <w:r w:rsidR="002024F6" w:rsidRPr="00DA5A4A">
        <w:rPr>
          <w:rFonts w:ascii="Times New Roman" w:hAnsi="Times New Roman" w:cs="Times New Roman"/>
        </w:rPr>
        <w:t xml:space="preserve"> </w:t>
      </w:r>
      <w:r w:rsidR="006B1BD4" w:rsidRPr="00DA5A4A">
        <w:rPr>
          <w:rFonts w:ascii="Times New Roman" w:hAnsi="Times New Roman" w:cs="Times New Roman"/>
        </w:rPr>
        <w:t>trendów rozwojowych</w:t>
      </w:r>
      <w:r w:rsidRPr="00DA5A4A">
        <w:rPr>
          <w:rFonts w:ascii="Times New Roman" w:hAnsi="Times New Roman" w:cs="Times New Roman"/>
        </w:rPr>
        <w:t xml:space="preserve"> zachodzących w kraju; </w:t>
      </w:r>
    </w:p>
    <w:p w:rsidR="00A21EAD" w:rsidRPr="00DA5A4A" w:rsidRDefault="00A21EAD" w:rsidP="00034F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="00A623B2" w:rsidRPr="00DA5A4A">
        <w:rPr>
          <w:rFonts w:ascii="Times New Roman" w:hAnsi="Times New Roman" w:cs="Times New Roman"/>
        </w:rPr>
        <w:tab/>
      </w:r>
      <w:r w:rsidR="00BA4691" w:rsidRPr="00DA5A4A">
        <w:rPr>
          <w:rFonts w:ascii="Times New Roman" w:hAnsi="Times New Roman" w:cs="Times New Roman"/>
        </w:rPr>
        <w:t xml:space="preserve">wnioski z analizy trendów rozwojowych </w:t>
      </w:r>
      <w:r w:rsidR="002024F6" w:rsidRPr="00DA5A4A">
        <w:rPr>
          <w:rFonts w:ascii="Times New Roman" w:hAnsi="Times New Roman" w:cs="Times New Roman"/>
        </w:rPr>
        <w:t xml:space="preserve">zachodzących na świecie </w:t>
      </w:r>
      <w:r w:rsidRPr="00DA5A4A">
        <w:rPr>
          <w:rFonts w:ascii="Times New Roman" w:hAnsi="Times New Roman" w:cs="Times New Roman"/>
        </w:rPr>
        <w:t>i ich potencjalny wpływ na trendy rozwojowe w kraju</w:t>
      </w:r>
      <w:r w:rsidR="00BA4691" w:rsidRPr="00DA5A4A">
        <w:rPr>
          <w:rFonts w:ascii="Times New Roman" w:hAnsi="Times New Roman" w:cs="Times New Roman"/>
        </w:rPr>
        <w:t>;</w:t>
      </w:r>
    </w:p>
    <w:p w:rsidR="009E2BB8" w:rsidRPr="00DA5A4A" w:rsidRDefault="00BA4691" w:rsidP="00A95379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</w:r>
      <w:r w:rsidR="00A623B2" w:rsidRPr="00DA5A4A">
        <w:rPr>
          <w:rFonts w:ascii="Times New Roman" w:hAnsi="Times New Roman" w:cs="Times New Roman"/>
        </w:rPr>
        <w:t xml:space="preserve">scenariusze rozwoju i </w:t>
      </w:r>
      <w:r w:rsidR="00A21EAD" w:rsidRPr="00DA5A4A">
        <w:rPr>
          <w:rFonts w:ascii="Times New Roman" w:hAnsi="Times New Roman" w:cs="Times New Roman"/>
        </w:rPr>
        <w:t>wyzwa</w:t>
      </w:r>
      <w:r w:rsidR="009E2BB8" w:rsidRPr="00DA5A4A">
        <w:rPr>
          <w:rFonts w:ascii="Times New Roman" w:hAnsi="Times New Roman" w:cs="Times New Roman"/>
        </w:rPr>
        <w:t>nia</w:t>
      </w:r>
      <w:r w:rsidR="00A21EAD" w:rsidRPr="00DA5A4A">
        <w:rPr>
          <w:rFonts w:ascii="Times New Roman" w:hAnsi="Times New Roman" w:cs="Times New Roman"/>
        </w:rPr>
        <w:t xml:space="preserve"> rozwojow</w:t>
      </w:r>
      <w:r w:rsidR="00A623B2" w:rsidRPr="00DA5A4A">
        <w:rPr>
          <w:rFonts w:ascii="Times New Roman" w:hAnsi="Times New Roman" w:cs="Times New Roman"/>
        </w:rPr>
        <w:t>e</w:t>
      </w:r>
      <w:r w:rsidR="00A21EAD" w:rsidRPr="00DA5A4A">
        <w:rPr>
          <w:rFonts w:ascii="Times New Roman" w:hAnsi="Times New Roman" w:cs="Times New Roman"/>
        </w:rPr>
        <w:t xml:space="preserve"> kraju</w:t>
      </w:r>
      <w:r w:rsidR="00BD4D92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</w:t>
      </w:r>
      <w:r w:rsidR="002024F6" w:rsidRPr="00DA5A4A">
        <w:rPr>
          <w:rFonts w:ascii="Times New Roman" w:hAnsi="Times New Roman" w:cs="Times New Roman"/>
        </w:rPr>
        <w:t>w wymiarze społecznym, gospodarczym i</w:t>
      </w:r>
      <w:r w:rsidR="00A6589A" w:rsidRPr="00DA5A4A">
        <w:rPr>
          <w:rFonts w:ascii="Times New Roman" w:hAnsi="Times New Roman" w:cs="Times New Roman"/>
        </w:rPr>
        <w:t> </w:t>
      </w:r>
      <w:r w:rsidR="002024F6" w:rsidRPr="00DA5A4A">
        <w:rPr>
          <w:rFonts w:ascii="Times New Roman" w:hAnsi="Times New Roman" w:cs="Times New Roman"/>
        </w:rPr>
        <w:t>przestrzennym</w:t>
      </w:r>
      <w:r w:rsidR="00C452DC" w:rsidRPr="00DA5A4A">
        <w:rPr>
          <w:rFonts w:ascii="Times New Roman" w:hAnsi="Times New Roman" w:cs="Times New Roman"/>
        </w:rPr>
        <w:t>.</w:t>
      </w:r>
    </w:p>
    <w:p w:rsidR="00A21EAD" w:rsidRPr="00DA5A4A" w:rsidRDefault="00A21EAD" w:rsidP="00A15493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8b. 1. Przygotowanie i uzgadnianie projektu koncepcji rozwoju kraju koordynuje Prezes Rady Ministrów lub wyznaczony przez niego </w:t>
      </w:r>
      <w:r w:rsidR="00E024A5">
        <w:rPr>
          <w:rFonts w:ascii="Times New Roman" w:hAnsi="Times New Roman" w:cs="Times New Roman"/>
        </w:rPr>
        <w:t>właściwy</w:t>
      </w:r>
      <w:r w:rsidR="00A009B8" w:rsidRPr="00A009B8">
        <w:rPr>
          <w:rFonts w:ascii="Times New Roman" w:hAnsi="Times New Roman" w:cs="Times New Roman"/>
        </w:rPr>
        <w:t xml:space="preserve"> </w:t>
      </w:r>
      <w:r w:rsidR="00A009B8">
        <w:rPr>
          <w:rFonts w:ascii="Times New Roman" w:hAnsi="Times New Roman" w:cs="Times New Roman"/>
        </w:rPr>
        <w:t>minister</w:t>
      </w:r>
      <w:r w:rsidRPr="00DA5A4A">
        <w:rPr>
          <w:rFonts w:ascii="Times New Roman" w:hAnsi="Times New Roman" w:cs="Times New Roman"/>
        </w:rPr>
        <w:t>.</w:t>
      </w:r>
    </w:p>
    <w:p w:rsidR="00A21EAD" w:rsidRPr="00DA5A4A" w:rsidRDefault="00A21EAD" w:rsidP="00A15493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2. Koncepcja rozwoju kraju jest przyjmowana przez Radę Ministrów w drodze uchwały.</w:t>
      </w:r>
    </w:p>
    <w:p w:rsidR="00A21EAD" w:rsidRPr="00DA5A4A" w:rsidRDefault="00A21EAD" w:rsidP="00A15493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3. Prezes Rady Ministrów informuje Sejm i Senat o przyjęciu przez Radę Ministrów koncepcj</w:t>
      </w:r>
      <w:r w:rsidR="00EA4ACD" w:rsidRPr="00DA5A4A">
        <w:rPr>
          <w:rFonts w:ascii="Times New Roman" w:hAnsi="Times New Roman" w:cs="Times New Roman"/>
        </w:rPr>
        <w:t>i</w:t>
      </w:r>
      <w:r w:rsidRPr="00DA5A4A">
        <w:rPr>
          <w:rFonts w:ascii="Times New Roman" w:hAnsi="Times New Roman" w:cs="Times New Roman"/>
        </w:rPr>
        <w:t xml:space="preserve"> rozwoju kraju.</w:t>
      </w:r>
    </w:p>
    <w:p w:rsidR="00A21EAD" w:rsidRPr="00DA5A4A" w:rsidRDefault="00A21EAD" w:rsidP="00A15493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8c. 1. Koncepcja rozwoju kraju </w:t>
      </w:r>
      <w:r w:rsidR="00D40981" w:rsidRPr="00DA5A4A">
        <w:rPr>
          <w:rFonts w:ascii="Times New Roman" w:hAnsi="Times New Roman" w:cs="Times New Roman"/>
        </w:rPr>
        <w:t xml:space="preserve">jest </w:t>
      </w:r>
      <w:r w:rsidRPr="00DA5A4A">
        <w:rPr>
          <w:rFonts w:ascii="Times New Roman" w:hAnsi="Times New Roman" w:cs="Times New Roman"/>
        </w:rPr>
        <w:t>aktualizowana</w:t>
      </w:r>
      <w:r w:rsidR="008A5ECB">
        <w:rPr>
          <w:rFonts w:ascii="Times New Roman" w:hAnsi="Times New Roman" w:cs="Times New Roman"/>
        </w:rPr>
        <w:t>,</w:t>
      </w:r>
      <w:r w:rsidR="009678E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jeżeli </w:t>
      </w:r>
      <w:r w:rsidR="008A5ECB">
        <w:rPr>
          <w:rFonts w:ascii="Times New Roman" w:hAnsi="Times New Roman" w:cs="Times New Roman"/>
        </w:rPr>
        <w:t xml:space="preserve">taka </w:t>
      </w:r>
      <w:r w:rsidRPr="00DA5A4A">
        <w:rPr>
          <w:rFonts w:ascii="Times New Roman" w:hAnsi="Times New Roman" w:cs="Times New Roman"/>
        </w:rPr>
        <w:t>konieczność wynika ze zmian trendów rozwojowych zachodzących w kraju lub na świecie</w:t>
      </w:r>
      <w:r w:rsidR="007B20C8">
        <w:rPr>
          <w:rFonts w:ascii="Times New Roman" w:hAnsi="Times New Roman" w:cs="Times New Roman"/>
        </w:rPr>
        <w:t>, przynajmniej raz w </w:t>
      </w:r>
      <w:r w:rsidR="00272F82">
        <w:rPr>
          <w:rFonts w:ascii="Times New Roman" w:hAnsi="Times New Roman" w:cs="Times New Roman"/>
        </w:rPr>
        <w:t>okresie swojego obowiązywania</w:t>
      </w:r>
      <w:r w:rsidRPr="00DA5A4A">
        <w:rPr>
          <w:rFonts w:ascii="Times New Roman" w:hAnsi="Times New Roman" w:cs="Times New Roman"/>
        </w:rPr>
        <w:t>.</w:t>
      </w:r>
      <w:r w:rsidR="00272F82">
        <w:rPr>
          <w:rFonts w:ascii="Times New Roman" w:hAnsi="Times New Roman" w:cs="Times New Roman"/>
        </w:rPr>
        <w:t xml:space="preserve"> </w:t>
      </w:r>
    </w:p>
    <w:p w:rsidR="00A21EAD" w:rsidRPr="00DA5A4A" w:rsidRDefault="00A21EAD" w:rsidP="00A15493">
      <w:pPr>
        <w:pStyle w:val="USTustnpkodeksu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Do aktualizacji koncepcji rozwoju kraju stosuje się art. </w:t>
      </w:r>
      <w:r w:rsidR="00EE2B5B" w:rsidRPr="00DA5A4A">
        <w:rPr>
          <w:rFonts w:ascii="Times New Roman" w:hAnsi="Times New Roman" w:cs="Times New Roman"/>
        </w:rPr>
        <w:t xml:space="preserve">8a i </w:t>
      </w:r>
      <w:r w:rsidR="008A5ECB">
        <w:rPr>
          <w:rFonts w:ascii="Times New Roman" w:hAnsi="Times New Roman" w:cs="Times New Roman"/>
        </w:rPr>
        <w:t xml:space="preserve">art. </w:t>
      </w:r>
      <w:r w:rsidRPr="00DA5A4A">
        <w:rPr>
          <w:rFonts w:ascii="Times New Roman" w:hAnsi="Times New Roman" w:cs="Times New Roman"/>
        </w:rPr>
        <w:t>8b.”;</w:t>
      </w:r>
    </w:p>
    <w:p w:rsidR="00A21EAD" w:rsidRPr="00DA5A4A" w:rsidRDefault="006963B9" w:rsidP="00A15493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2B8B">
        <w:rPr>
          <w:rFonts w:ascii="Times New Roman" w:hAnsi="Times New Roman" w:cs="Times New Roman"/>
        </w:rPr>
        <w:t>0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w art. 9:</w:t>
      </w:r>
    </w:p>
    <w:p w:rsidR="00A21EAD" w:rsidRPr="00DA5A4A" w:rsidRDefault="00A21EAD" w:rsidP="00A15493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uchyla się pkt 1,</w:t>
      </w:r>
    </w:p>
    <w:p w:rsidR="00A21EAD" w:rsidRPr="00DA5A4A" w:rsidRDefault="00A21EAD" w:rsidP="00A15493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pkt 2 i 3 otrzymują brzmienie:</w:t>
      </w:r>
    </w:p>
    <w:p w:rsidR="00A21EAD" w:rsidRPr="00DA5A4A" w:rsidRDefault="00A15493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średniookresowa strategia rozwoju kraju</w:t>
      </w:r>
      <w:r w:rsidR="00A623B2" w:rsidRPr="00DA5A4A">
        <w:rPr>
          <w:rFonts w:ascii="Times New Roman" w:hAnsi="Times New Roman" w:cs="Times New Roman"/>
        </w:rPr>
        <w:t xml:space="preserve"> - </w:t>
      </w:r>
      <w:r w:rsidR="00A21EAD" w:rsidRPr="00DA5A4A">
        <w:rPr>
          <w:rFonts w:ascii="Times New Roman" w:hAnsi="Times New Roman" w:cs="Times New Roman"/>
        </w:rPr>
        <w:t>dokument określający podstawowe uwarunkowania, cele i kierunki rozwoju kraju w wymiarze społecznym, gospodarczym i przestrzennym</w:t>
      </w:r>
      <w:r w:rsidR="00B97279">
        <w:rPr>
          <w:rFonts w:ascii="Times New Roman" w:hAnsi="Times New Roman" w:cs="Times New Roman"/>
        </w:rPr>
        <w:t>,</w:t>
      </w:r>
      <w:r w:rsidR="000113E3" w:rsidRPr="000113E3">
        <w:rPr>
          <w:rFonts w:ascii="Times New Roman" w:hAnsi="Times New Roman" w:cs="Times New Roman"/>
        </w:rPr>
        <w:t xml:space="preserve"> </w:t>
      </w:r>
      <w:r w:rsidR="000113E3" w:rsidRPr="00DA5A4A">
        <w:rPr>
          <w:rFonts w:ascii="Times New Roman" w:hAnsi="Times New Roman" w:cs="Times New Roman"/>
        </w:rPr>
        <w:t xml:space="preserve">na </w:t>
      </w:r>
      <w:r w:rsidR="00B97279">
        <w:rPr>
          <w:rFonts w:ascii="Times New Roman" w:hAnsi="Times New Roman" w:cs="Times New Roman"/>
        </w:rPr>
        <w:t xml:space="preserve">okres </w:t>
      </w:r>
      <w:r w:rsidR="000113E3" w:rsidRPr="00DA5A4A">
        <w:rPr>
          <w:rFonts w:ascii="Times New Roman" w:hAnsi="Times New Roman" w:cs="Times New Roman"/>
        </w:rPr>
        <w:t>10-15 lat</w:t>
      </w:r>
      <w:r w:rsidR="00B97279">
        <w:rPr>
          <w:rFonts w:ascii="Times New Roman" w:hAnsi="Times New Roman" w:cs="Times New Roman"/>
        </w:rPr>
        <w:t>,</w:t>
      </w:r>
      <w:r w:rsidR="000113E3">
        <w:rPr>
          <w:rFonts w:ascii="Times New Roman" w:hAnsi="Times New Roman" w:cs="Times New Roman"/>
        </w:rPr>
        <w:t xml:space="preserve"> oraz</w:t>
      </w:r>
      <w:r w:rsidR="00A21EAD" w:rsidRPr="00DA5A4A">
        <w:rPr>
          <w:rFonts w:ascii="Times New Roman" w:hAnsi="Times New Roman" w:cs="Times New Roman"/>
        </w:rPr>
        <w:t xml:space="preserve"> szczegółowe </w:t>
      </w:r>
      <w:r w:rsidR="00A21EAD" w:rsidRPr="00DA5A4A">
        <w:rPr>
          <w:rFonts w:ascii="Times New Roman" w:hAnsi="Times New Roman" w:cs="Times New Roman"/>
        </w:rPr>
        <w:lastRenderedPageBreak/>
        <w:t>działania na okres 4 lat</w:t>
      </w:r>
      <w:r w:rsidR="00404ABF">
        <w:rPr>
          <w:rFonts w:ascii="Times New Roman" w:hAnsi="Times New Roman" w:cs="Times New Roman"/>
        </w:rPr>
        <w:t xml:space="preserve">, </w:t>
      </w:r>
      <w:r w:rsidR="00404ABF" w:rsidRPr="00404ABF">
        <w:rPr>
          <w:rFonts w:ascii="Times New Roman" w:hAnsi="Times New Roman" w:cs="Times New Roman"/>
        </w:rPr>
        <w:t>realizowany przez strategie rozwoju</w:t>
      </w:r>
      <w:r w:rsidR="00F11869">
        <w:rPr>
          <w:rFonts w:ascii="Times New Roman" w:hAnsi="Times New Roman" w:cs="Times New Roman"/>
        </w:rPr>
        <w:t>, o których mowa w pkt 3 i 4,</w:t>
      </w:r>
      <w:r w:rsidR="00404ABF" w:rsidRPr="00404ABF">
        <w:rPr>
          <w:rFonts w:ascii="Times New Roman" w:hAnsi="Times New Roman" w:cs="Times New Roman"/>
        </w:rPr>
        <w:t xml:space="preserve"> oraz przy pomocy programów, z uwzględnieniem okresu programowania Unii Europejskiej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15493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inne stra</w:t>
      </w:r>
      <w:r w:rsidR="00A623B2" w:rsidRPr="00DA5A4A">
        <w:rPr>
          <w:rFonts w:ascii="Times New Roman" w:hAnsi="Times New Roman" w:cs="Times New Roman"/>
        </w:rPr>
        <w:t xml:space="preserve">tegie rozwoju - </w:t>
      </w:r>
      <w:r w:rsidR="00A21EAD" w:rsidRPr="00DA5A4A">
        <w:rPr>
          <w:rFonts w:ascii="Times New Roman" w:hAnsi="Times New Roman" w:cs="Times New Roman"/>
        </w:rPr>
        <w:t>dokumenty określające podstawowe uwarunkowania, cele i kierunki rozwoju</w:t>
      </w:r>
      <w:r w:rsidR="00BD4D92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odnoszące się do sektorów, dziedzin, regionów lub rozwoju przestrzennego;”,</w:t>
      </w:r>
    </w:p>
    <w:p w:rsidR="00A21EAD" w:rsidRPr="00DA5A4A" w:rsidRDefault="00A21EAD" w:rsidP="00B50D02">
      <w:pPr>
        <w:rPr>
          <w:rFonts w:cs="Times New Roman"/>
        </w:rPr>
      </w:pPr>
      <w:r w:rsidRPr="00DA5A4A">
        <w:rPr>
          <w:rFonts w:cs="Times New Roman"/>
        </w:rPr>
        <w:t>c)</w:t>
      </w:r>
      <w:r w:rsidRPr="00DA5A4A">
        <w:rPr>
          <w:rFonts w:cs="Times New Roman"/>
        </w:rPr>
        <w:tab/>
      </w:r>
      <w:r w:rsidR="00427E09" w:rsidRPr="00DA5A4A">
        <w:rPr>
          <w:rFonts w:cs="Times New Roman"/>
        </w:rPr>
        <w:t>dodaje się pkt 4</w:t>
      </w:r>
      <w:r w:rsidR="00B50D02" w:rsidRPr="00DA5A4A">
        <w:rPr>
          <w:rFonts w:cs="Times New Roman"/>
        </w:rPr>
        <w:t>-</w:t>
      </w:r>
      <w:r w:rsidR="004278EA" w:rsidRPr="00DA5A4A">
        <w:rPr>
          <w:rFonts w:cs="Times New Roman"/>
        </w:rPr>
        <w:t>6</w:t>
      </w:r>
      <w:r w:rsidRPr="00DA5A4A">
        <w:rPr>
          <w:rFonts w:cs="Times New Roman"/>
        </w:rPr>
        <w:t xml:space="preserve"> w brzmieniu:</w:t>
      </w:r>
    </w:p>
    <w:p w:rsidR="00A21EAD" w:rsidRPr="00DA5A4A" w:rsidRDefault="00A15493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strategia rozwoju województwa</w:t>
      </w:r>
      <w:r w:rsidR="00A623B2" w:rsidRPr="00DA5A4A">
        <w:rPr>
          <w:rFonts w:ascii="Times New Roman" w:hAnsi="Times New Roman" w:cs="Times New Roman"/>
        </w:rPr>
        <w:t xml:space="preserve"> - </w:t>
      </w:r>
      <w:r w:rsidR="00A21EAD" w:rsidRPr="00DA5A4A">
        <w:rPr>
          <w:rFonts w:ascii="Times New Roman" w:hAnsi="Times New Roman" w:cs="Times New Roman"/>
        </w:rPr>
        <w:t>dokument</w:t>
      </w:r>
      <w:r w:rsidR="001424B5" w:rsidRPr="00DA5A4A">
        <w:rPr>
          <w:rFonts w:ascii="Times New Roman" w:hAnsi="Times New Roman" w:cs="Times New Roman"/>
        </w:rPr>
        <w:t>, o którym mowa</w:t>
      </w:r>
      <w:r w:rsidR="00E16C5E" w:rsidRPr="00DA5A4A">
        <w:rPr>
          <w:rFonts w:ascii="Times New Roman" w:hAnsi="Times New Roman" w:cs="Times New Roman"/>
        </w:rPr>
        <w:t xml:space="preserve"> </w:t>
      </w:r>
      <w:r w:rsidR="006B7C40" w:rsidRPr="00DA5A4A">
        <w:rPr>
          <w:rFonts w:ascii="Times New Roman" w:hAnsi="Times New Roman" w:cs="Times New Roman"/>
        </w:rPr>
        <w:t>w art. 11 ust. 1 ustawy z dnia 5 czerwca 1998 r. o samorządzie województwa</w:t>
      </w:r>
      <w:r w:rsidR="00DA14CB">
        <w:rPr>
          <w:rFonts w:ascii="Times New Roman" w:hAnsi="Times New Roman" w:cs="Times New Roman"/>
        </w:rPr>
        <w:t xml:space="preserve"> (Dz.</w:t>
      </w:r>
      <w:r w:rsidR="00F02B8B">
        <w:rPr>
          <w:rFonts w:ascii="Times New Roman" w:hAnsi="Times New Roman" w:cs="Times New Roman"/>
        </w:rPr>
        <w:t xml:space="preserve"> </w:t>
      </w:r>
      <w:r w:rsidR="00DA14CB">
        <w:rPr>
          <w:rFonts w:ascii="Times New Roman" w:hAnsi="Times New Roman" w:cs="Times New Roman"/>
        </w:rPr>
        <w:t>U. z 2019 r. poz. 512</w:t>
      </w:r>
      <w:r w:rsidR="00814C66">
        <w:rPr>
          <w:rFonts w:ascii="Times New Roman" w:hAnsi="Times New Roman" w:cs="Times New Roman"/>
        </w:rPr>
        <w:t>,</w:t>
      </w:r>
      <w:r w:rsidR="00F02B8B">
        <w:rPr>
          <w:rFonts w:ascii="Times New Roman" w:hAnsi="Times New Roman" w:cs="Times New Roman"/>
        </w:rPr>
        <w:t xml:space="preserve"> 1571</w:t>
      </w:r>
      <w:r w:rsidR="00814C66">
        <w:rPr>
          <w:rFonts w:ascii="Times New Roman" w:hAnsi="Times New Roman" w:cs="Times New Roman"/>
        </w:rPr>
        <w:t xml:space="preserve"> i 1815</w:t>
      </w:r>
      <w:r w:rsidR="00DA14CB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15493" w:rsidP="00A15493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strategia rozwoju </w:t>
      </w:r>
      <w:r w:rsidR="00DA41C1" w:rsidRPr="00DA5A4A">
        <w:rPr>
          <w:rFonts w:ascii="Times New Roman" w:hAnsi="Times New Roman" w:cs="Times New Roman"/>
        </w:rPr>
        <w:t>gminy</w:t>
      </w:r>
      <w:r w:rsidR="004E7EDA" w:rsidRPr="00DA5A4A">
        <w:rPr>
          <w:rFonts w:ascii="Times New Roman" w:hAnsi="Times New Roman" w:cs="Times New Roman"/>
        </w:rPr>
        <w:t xml:space="preserve"> </w:t>
      </w:r>
      <w:r w:rsidR="00A623B2" w:rsidRPr="00DA5A4A">
        <w:rPr>
          <w:rFonts w:ascii="Times New Roman" w:hAnsi="Times New Roman" w:cs="Times New Roman"/>
        </w:rPr>
        <w:t xml:space="preserve">- </w:t>
      </w:r>
      <w:r w:rsidR="00A21EAD" w:rsidRPr="00DA5A4A">
        <w:rPr>
          <w:rFonts w:ascii="Times New Roman" w:hAnsi="Times New Roman" w:cs="Times New Roman"/>
        </w:rPr>
        <w:t>dokument</w:t>
      </w:r>
      <w:r w:rsidR="001424B5" w:rsidRPr="00DA5A4A">
        <w:rPr>
          <w:rFonts w:ascii="Times New Roman" w:hAnsi="Times New Roman" w:cs="Times New Roman"/>
        </w:rPr>
        <w:t>, o którym mowa</w:t>
      </w:r>
      <w:r w:rsidR="00E16C5E" w:rsidRPr="00DA5A4A">
        <w:rPr>
          <w:rFonts w:ascii="Times New Roman" w:hAnsi="Times New Roman" w:cs="Times New Roman"/>
        </w:rPr>
        <w:t xml:space="preserve"> w art. </w:t>
      </w:r>
      <w:r w:rsidR="009056A2">
        <w:rPr>
          <w:rFonts w:ascii="Times New Roman" w:hAnsi="Times New Roman" w:cs="Times New Roman"/>
        </w:rPr>
        <w:t>10e</w:t>
      </w:r>
      <w:r w:rsidR="00E16C5E" w:rsidRPr="00DA5A4A">
        <w:rPr>
          <w:rFonts w:ascii="Times New Roman" w:hAnsi="Times New Roman" w:cs="Times New Roman"/>
        </w:rPr>
        <w:t xml:space="preserve"> ust. 1 ustaw</w:t>
      </w:r>
      <w:r w:rsidR="00B50D02" w:rsidRPr="00DA5A4A">
        <w:rPr>
          <w:rFonts w:ascii="Times New Roman" w:hAnsi="Times New Roman" w:cs="Times New Roman"/>
        </w:rPr>
        <w:t>y</w:t>
      </w:r>
      <w:r w:rsidR="00E16C5E" w:rsidRPr="00DA5A4A">
        <w:rPr>
          <w:rFonts w:ascii="Times New Roman" w:hAnsi="Times New Roman" w:cs="Times New Roman"/>
        </w:rPr>
        <w:t xml:space="preserve"> z</w:t>
      </w:r>
      <w:r w:rsidR="004F2BF7">
        <w:rPr>
          <w:rFonts w:ascii="Times New Roman" w:hAnsi="Times New Roman" w:cs="Times New Roman"/>
        </w:rPr>
        <w:t> </w:t>
      </w:r>
      <w:r w:rsidR="00E16C5E" w:rsidRPr="00DA5A4A">
        <w:rPr>
          <w:rFonts w:ascii="Times New Roman" w:hAnsi="Times New Roman" w:cs="Times New Roman"/>
        </w:rPr>
        <w:t>dnia 8 marca 1990 r. o samorządzie gminnym</w:t>
      </w:r>
      <w:r w:rsidR="00DA14CB" w:rsidRPr="00DA14CB">
        <w:rPr>
          <w:rFonts w:ascii="Times New Roman" w:hAnsi="Times New Roman" w:cs="Times New Roman"/>
        </w:rPr>
        <w:t xml:space="preserve"> </w:t>
      </w:r>
      <w:r w:rsidR="00DA14CB">
        <w:rPr>
          <w:rFonts w:ascii="Times New Roman" w:hAnsi="Times New Roman" w:cs="Times New Roman"/>
        </w:rPr>
        <w:t>(Dz.</w:t>
      </w:r>
      <w:r w:rsidR="00F02B8B">
        <w:rPr>
          <w:rFonts w:ascii="Times New Roman" w:hAnsi="Times New Roman" w:cs="Times New Roman"/>
        </w:rPr>
        <w:t xml:space="preserve"> </w:t>
      </w:r>
      <w:r w:rsidR="00DA14CB">
        <w:rPr>
          <w:rFonts w:ascii="Times New Roman" w:hAnsi="Times New Roman" w:cs="Times New Roman"/>
        </w:rPr>
        <w:t>U. z 2019 r. poz. 506</w:t>
      </w:r>
      <w:r w:rsidR="00F02B8B">
        <w:rPr>
          <w:rFonts w:ascii="Times New Roman" w:hAnsi="Times New Roman" w:cs="Times New Roman"/>
        </w:rPr>
        <w:t>,</w:t>
      </w:r>
      <w:r w:rsidR="00DA14CB">
        <w:rPr>
          <w:rFonts w:ascii="Times New Roman" w:hAnsi="Times New Roman" w:cs="Times New Roman"/>
        </w:rPr>
        <w:t xml:space="preserve"> 1309</w:t>
      </w:r>
      <w:r w:rsidR="00DE3C71">
        <w:rPr>
          <w:rFonts w:ascii="Times New Roman" w:hAnsi="Times New Roman" w:cs="Times New Roman"/>
        </w:rPr>
        <w:t>,</w:t>
      </w:r>
      <w:r w:rsidR="00F02B8B">
        <w:rPr>
          <w:rFonts w:ascii="Times New Roman" w:hAnsi="Times New Roman" w:cs="Times New Roman"/>
        </w:rPr>
        <w:t xml:space="preserve"> 1571</w:t>
      </w:r>
      <w:r w:rsidR="00814C66">
        <w:rPr>
          <w:rFonts w:ascii="Times New Roman" w:hAnsi="Times New Roman" w:cs="Times New Roman"/>
        </w:rPr>
        <w:t>,</w:t>
      </w:r>
      <w:r w:rsidR="00DE3C71">
        <w:rPr>
          <w:rFonts w:ascii="Times New Roman" w:hAnsi="Times New Roman" w:cs="Times New Roman"/>
        </w:rPr>
        <w:t xml:space="preserve"> 1696</w:t>
      </w:r>
      <w:r w:rsidR="00814C66">
        <w:rPr>
          <w:rFonts w:ascii="Times New Roman" w:hAnsi="Times New Roman" w:cs="Times New Roman"/>
        </w:rPr>
        <w:t xml:space="preserve"> i 1815</w:t>
      </w:r>
      <w:r w:rsidR="00DA14CB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>;</w:t>
      </w:r>
    </w:p>
    <w:p w:rsidR="004278EA" w:rsidRPr="00DA5A4A" w:rsidRDefault="00A623B2" w:rsidP="00B50D02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6)</w:t>
      </w:r>
      <w:r w:rsidRPr="00DA5A4A">
        <w:rPr>
          <w:rFonts w:ascii="Times New Roman" w:hAnsi="Times New Roman" w:cs="Times New Roman"/>
        </w:rPr>
        <w:tab/>
      </w:r>
      <w:r w:rsidR="004278EA" w:rsidRPr="00DA5A4A">
        <w:rPr>
          <w:rFonts w:ascii="Times New Roman" w:hAnsi="Times New Roman" w:cs="Times New Roman"/>
        </w:rPr>
        <w:t>strategia rozwoju ponadlokalnego</w:t>
      </w:r>
      <w:r w:rsidRPr="00DA5A4A">
        <w:rPr>
          <w:rFonts w:ascii="Times New Roman" w:hAnsi="Times New Roman" w:cs="Times New Roman"/>
        </w:rPr>
        <w:t xml:space="preserve"> - </w:t>
      </w:r>
      <w:r w:rsidR="004278EA" w:rsidRPr="00DA5A4A">
        <w:rPr>
          <w:rFonts w:ascii="Times New Roman" w:hAnsi="Times New Roman" w:cs="Times New Roman"/>
        </w:rPr>
        <w:t xml:space="preserve">dokument, o którym </w:t>
      </w:r>
      <w:r w:rsidR="004278EA" w:rsidRPr="004B560A">
        <w:rPr>
          <w:rFonts w:ascii="Times New Roman" w:hAnsi="Times New Roman" w:cs="Times New Roman"/>
        </w:rPr>
        <w:t xml:space="preserve">mowa w art. </w:t>
      </w:r>
      <w:r w:rsidR="009056A2">
        <w:rPr>
          <w:rFonts w:ascii="Times New Roman" w:hAnsi="Times New Roman" w:cs="Times New Roman"/>
        </w:rPr>
        <w:t>10g</w:t>
      </w:r>
      <w:r w:rsidR="004278EA" w:rsidRPr="004B560A">
        <w:rPr>
          <w:rFonts w:ascii="Times New Roman" w:hAnsi="Times New Roman" w:cs="Times New Roman"/>
        </w:rPr>
        <w:t xml:space="preserve"> ust.</w:t>
      </w:r>
      <w:r w:rsidR="004278EA" w:rsidRPr="00DA5A4A">
        <w:rPr>
          <w:rFonts w:ascii="Times New Roman" w:hAnsi="Times New Roman" w:cs="Times New Roman"/>
        </w:rPr>
        <w:t xml:space="preserve"> 1 ustaw</w:t>
      </w:r>
      <w:r w:rsidR="00B50D02" w:rsidRPr="00DA5A4A">
        <w:rPr>
          <w:rFonts w:ascii="Times New Roman" w:hAnsi="Times New Roman" w:cs="Times New Roman"/>
        </w:rPr>
        <w:t>y</w:t>
      </w:r>
      <w:r w:rsidR="004278EA" w:rsidRPr="00DA5A4A">
        <w:rPr>
          <w:rFonts w:ascii="Times New Roman" w:hAnsi="Times New Roman" w:cs="Times New Roman"/>
        </w:rPr>
        <w:t xml:space="preserve"> z dnia 8 marca 1990 r. o samorządzie gminnym</w:t>
      </w:r>
      <w:r w:rsidR="00BD4D92">
        <w:rPr>
          <w:rFonts w:ascii="Times New Roman" w:hAnsi="Times New Roman" w:cs="Times New Roman"/>
        </w:rPr>
        <w:t>,</w:t>
      </w:r>
      <w:r w:rsidR="00A3213E" w:rsidRPr="00A3213E">
        <w:t xml:space="preserve"> </w:t>
      </w:r>
      <w:r w:rsidR="00A3213E" w:rsidRPr="00A3213E">
        <w:rPr>
          <w:rFonts w:ascii="Times New Roman" w:hAnsi="Times New Roman" w:cs="Times New Roman"/>
        </w:rPr>
        <w:t>i w art. 12a ust. 1 ustawy z dnia 9 marca 2017 r. o związku metropolitalnym w województwie śląskim</w:t>
      </w:r>
      <w:r w:rsidR="00DA14CB">
        <w:rPr>
          <w:rFonts w:ascii="Times New Roman" w:hAnsi="Times New Roman" w:cs="Times New Roman"/>
        </w:rPr>
        <w:t xml:space="preserve"> </w:t>
      </w:r>
      <w:r w:rsidR="00DA14CB">
        <w:rPr>
          <w:rFonts w:ascii="Times New Roman" w:hAnsi="Times New Roman"/>
        </w:rPr>
        <w:t>(Dz.</w:t>
      </w:r>
      <w:r w:rsidR="00F02B8B">
        <w:rPr>
          <w:rFonts w:ascii="Times New Roman" w:hAnsi="Times New Roman"/>
        </w:rPr>
        <w:t xml:space="preserve"> </w:t>
      </w:r>
      <w:r w:rsidR="00DA14CB">
        <w:rPr>
          <w:rFonts w:ascii="Times New Roman" w:hAnsi="Times New Roman"/>
        </w:rPr>
        <w:t>U. poz. 730)</w:t>
      </w:r>
      <w:r w:rsidR="004278EA" w:rsidRPr="00DA5A4A">
        <w:rPr>
          <w:rFonts w:ascii="Times New Roman" w:hAnsi="Times New Roman" w:cs="Times New Roman"/>
        </w:rPr>
        <w:t>.”;</w:t>
      </w:r>
    </w:p>
    <w:p w:rsidR="00A21EAD" w:rsidRPr="00DA5A4A" w:rsidRDefault="00F02B8B" w:rsidP="00A1549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art. 10;</w:t>
      </w:r>
    </w:p>
    <w:p w:rsidR="00A21EAD" w:rsidRPr="00DA5A4A" w:rsidRDefault="00F02B8B" w:rsidP="00D4098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art. 10a</w:t>
      </w:r>
      <w:r w:rsidR="00D40981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otrzymuje brzmienie:</w:t>
      </w:r>
    </w:p>
    <w:p w:rsidR="00A21EAD" w:rsidRPr="00DA5A4A" w:rsidRDefault="00A21EAD" w:rsidP="00296716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„Art. 10a. </w:t>
      </w:r>
      <w:r w:rsidR="00296716">
        <w:rPr>
          <w:rFonts w:ascii="Times New Roman" w:hAnsi="Times New Roman" w:cs="Times New Roman"/>
        </w:rPr>
        <w:t xml:space="preserve">1. </w:t>
      </w:r>
      <w:r w:rsidR="007628EC" w:rsidRPr="00DA5A4A">
        <w:rPr>
          <w:rFonts w:ascii="Times New Roman" w:hAnsi="Times New Roman" w:cs="Times New Roman"/>
        </w:rPr>
        <w:t>Podmiot opracowujący projekt strategii</w:t>
      </w:r>
      <w:r w:rsidR="005E7890" w:rsidRPr="00DA5A4A">
        <w:rPr>
          <w:rFonts w:ascii="Times New Roman" w:hAnsi="Times New Roman" w:cs="Times New Roman"/>
        </w:rPr>
        <w:t xml:space="preserve"> rozwoju</w:t>
      </w:r>
      <w:r w:rsidR="007628EC" w:rsidRPr="00DA5A4A">
        <w:rPr>
          <w:rFonts w:ascii="Times New Roman" w:hAnsi="Times New Roman" w:cs="Times New Roman"/>
        </w:rPr>
        <w:t>,</w:t>
      </w:r>
      <w:r w:rsidR="00E2623A">
        <w:rPr>
          <w:rFonts w:ascii="Times New Roman" w:hAnsi="Times New Roman" w:cs="Times New Roman"/>
        </w:rPr>
        <w:t xml:space="preserve"> projekt polityki publicznej, </w:t>
      </w:r>
      <w:r w:rsidR="00D92867">
        <w:rPr>
          <w:rFonts w:ascii="Times New Roman" w:hAnsi="Times New Roman" w:cs="Times New Roman"/>
        </w:rPr>
        <w:t xml:space="preserve">projekt </w:t>
      </w:r>
      <w:r w:rsidR="00E2623A">
        <w:rPr>
          <w:rFonts w:ascii="Times New Roman" w:hAnsi="Times New Roman" w:cs="Times New Roman"/>
        </w:rPr>
        <w:t>program</w:t>
      </w:r>
      <w:r w:rsidR="00D92867">
        <w:rPr>
          <w:rFonts w:ascii="Times New Roman" w:hAnsi="Times New Roman" w:cs="Times New Roman"/>
        </w:rPr>
        <w:t>u</w:t>
      </w:r>
      <w:r w:rsidR="00470A1C">
        <w:rPr>
          <w:rFonts w:ascii="Times New Roman" w:hAnsi="Times New Roman" w:cs="Times New Roman"/>
        </w:rPr>
        <w:t xml:space="preserve"> rozwo</w:t>
      </w:r>
      <w:r w:rsidR="000F406F">
        <w:rPr>
          <w:rFonts w:ascii="Times New Roman" w:hAnsi="Times New Roman" w:cs="Times New Roman"/>
        </w:rPr>
        <w:t>j</w:t>
      </w:r>
      <w:r w:rsidR="00470A1C">
        <w:rPr>
          <w:rFonts w:ascii="Times New Roman" w:hAnsi="Times New Roman" w:cs="Times New Roman"/>
        </w:rPr>
        <w:t xml:space="preserve">u lub projekt programu służącego realizacji umowy </w:t>
      </w:r>
      <w:r w:rsidR="00470A1C" w:rsidRPr="00470A1C">
        <w:rPr>
          <w:rFonts w:ascii="Times New Roman" w:hAnsi="Times New Roman" w:cs="Times New Roman"/>
        </w:rPr>
        <w:t xml:space="preserve">partnerstwa </w:t>
      </w:r>
      <w:r w:rsidR="007628EC" w:rsidRPr="00470A1C">
        <w:rPr>
          <w:rFonts w:ascii="Times New Roman" w:hAnsi="Times New Roman" w:cs="Times New Roman"/>
        </w:rPr>
        <w:t>przygotowuje</w:t>
      </w:r>
      <w:r w:rsidR="007628EC" w:rsidRPr="00DA5A4A">
        <w:rPr>
          <w:rFonts w:ascii="Times New Roman" w:hAnsi="Times New Roman" w:cs="Times New Roman"/>
        </w:rPr>
        <w:t xml:space="preserve"> diagnozę sytuacji społecznej, gospodarczej i przestrzennej</w:t>
      </w:r>
      <w:r w:rsidR="006963B9">
        <w:rPr>
          <w:rFonts w:ascii="Times New Roman" w:hAnsi="Times New Roman" w:cs="Times New Roman"/>
        </w:rPr>
        <w:t>,</w:t>
      </w:r>
      <w:r w:rsidR="007628EC" w:rsidRPr="00DA5A4A">
        <w:rPr>
          <w:rFonts w:ascii="Times New Roman" w:hAnsi="Times New Roman" w:cs="Times New Roman"/>
        </w:rPr>
        <w:t xml:space="preserve"> </w:t>
      </w:r>
      <w:r w:rsidR="00147726" w:rsidRPr="00DA5A4A">
        <w:rPr>
          <w:rFonts w:ascii="Times New Roman" w:hAnsi="Times New Roman" w:cs="Times New Roman"/>
        </w:rPr>
        <w:t xml:space="preserve">z uwzględnieniem </w:t>
      </w:r>
      <w:r w:rsidR="00356D91" w:rsidRPr="00DA5A4A">
        <w:rPr>
          <w:rFonts w:ascii="Times New Roman" w:hAnsi="Times New Roman" w:cs="Times New Roman"/>
        </w:rPr>
        <w:t xml:space="preserve">obszarów </w:t>
      </w:r>
      <w:r w:rsidR="00147726" w:rsidRPr="00DA5A4A">
        <w:rPr>
          <w:rFonts w:ascii="Times New Roman" w:hAnsi="Times New Roman" w:cs="Times New Roman"/>
        </w:rPr>
        <w:t xml:space="preserve">funkcjonalnych, </w:t>
      </w:r>
      <w:r w:rsidR="00356D91" w:rsidRPr="00DA5A4A">
        <w:rPr>
          <w:rFonts w:ascii="Times New Roman" w:hAnsi="Times New Roman" w:cs="Times New Roman"/>
        </w:rPr>
        <w:t>w tym miejskich obszarów funkcjonalnych</w:t>
      </w:r>
      <w:r w:rsidR="00803EF1">
        <w:rPr>
          <w:rFonts w:ascii="Times New Roman" w:hAnsi="Times New Roman" w:cs="Times New Roman"/>
        </w:rPr>
        <w:t>.</w:t>
      </w:r>
    </w:p>
    <w:p w:rsidR="00A21EAD" w:rsidRPr="00DA5A4A" w:rsidRDefault="00296716" w:rsidP="00296716">
      <w:pPr>
        <w:pStyle w:val="LITlitera"/>
        <w:ind w:left="567" w:hanging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A5A4A">
        <w:rPr>
          <w:rFonts w:ascii="Times New Roman" w:hAnsi="Times New Roman" w:cs="Times New Roman"/>
        </w:rPr>
        <w:t>Podmiot opracowujący projekt strategii rozwoju</w:t>
      </w:r>
      <w:r>
        <w:rPr>
          <w:rFonts w:ascii="Times New Roman" w:hAnsi="Times New Roman" w:cs="Times New Roman"/>
        </w:rPr>
        <w:t xml:space="preserve"> </w:t>
      </w:r>
      <w:r w:rsidR="007628EC" w:rsidRPr="00DA5A4A">
        <w:rPr>
          <w:rFonts w:ascii="Times New Roman" w:hAnsi="Times New Roman" w:cs="Times New Roman"/>
        </w:rPr>
        <w:t>przeprowadza uprzednią ewaluację trafności, przewidywanej skuteczności i</w:t>
      </w:r>
      <w:r w:rsidR="00A6589A" w:rsidRPr="00DA5A4A">
        <w:rPr>
          <w:rFonts w:ascii="Times New Roman" w:hAnsi="Times New Roman" w:cs="Times New Roman"/>
        </w:rPr>
        <w:t> </w:t>
      </w:r>
      <w:r w:rsidR="007628EC" w:rsidRPr="00DA5A4A">
        <w:rPr>
          <w:rFonts w:ascii="Times New Roman" w:hAnsi="Times New Roman" w:cs="Times New Roman"/>
        </w:rPr>
        <w:t xml:space="preserve">efektywności realizacji strategii </w:t>
      </w:r>
      <w:r w:rsidR="005E7890" w:rsidRPr="00DA5A4A">
        <w:rPr>
          <w:rFonts w:ascii="Times New Roman" w:hAnsi="Times New Roman" w:cs="Times New Roman"/>
        </w:rPr>
        <w:t xml:space="preserve">rozwoju </w:t>
      </w:r>
      <w:r w:rsidR="007628EC" w:rsidRPr="00DA5A4A">
        <w:rPr>
          <w:rFonts w:ascii="Times New Roman" w:hAnsi="Times New Roman" w:cs="Times New Roman"/>
        </w:rPr>
        <w:t>- p</w:t>
      </w:r>
      <w:r w:rsidR="0072279A" w:rsidRPr="00DA5A4A">
        <w:rPr>
          <w:rFonts w:ascii="Times New Roman" w:hAnsi="Times New Roman" w:cs="Times New Roman"/>
        </w:rPr>
        <w:t xml:space="preserve">rzed </w:t>
      </w:r>
      <w:r w:rsidR="005E7890" w:rsidRPr="00DA5A4A">
        <w:rPr>
          <w:rFonts w:ascii="Times New Roman" w:hAnsi="Times New Roman" w:cs="Times New Roman"/>
        </w:rPr>
        <w:t xml:space="preserve">jej </w:t>
      </w:r>
      <w:r w:rsidR="0072279A" w:rsidRPr="00DA5A4A">
        <w:rPr>
          <w:rFonts w:ascii="Times New Roman" w:hAnsi="Times New Roman" w:cs="Times New Roman"/>
        </w:rPr>
        <w:t>przyjęciem</w:t>
      </w:r>
      <w:r w:rsidR="00A21EAD" w:rsidRPr="00DA5A4A">
        <w:rPr>
          <w:rFonts w:ascii="Times New Roman" w:hAnsi="Times New Roman" w:cs="Times New Roman"/>
        </w:rPr>
        <w:t>.”;</w:t>
      </w:r>
    </w:p>
    <w:p w:rsidR="00A21EAD" w:rsidRPr="00DA5A4A" w:rsidRDefault="00F02B8B" w:rsidP="00E1380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uchyla się art. 11 i </w:t>
      </w:r>
      <w:r w:rsidR="00DB6132">
        <w:rPr>
          <w:rFonts w:ascii="Times New Roman" w:hAnsi="Times New Roman" w:cs="Times New Roman"/>
        </w:rPr>
        <w:t xml:space="preserve">art. </w:t>
      </w:r>
      <w:r w:rsidR="00A21EAD" w:rsidRPr="00DA5A4A">
        <w:rPr>
          <w:rFonts w:ascii="Times New Roman" w:hAnsi="Times New Roman" w:cs="Times New Roman"/>
        </w:rPr>
        <w:t>12;</w:t>
      </w:r>
    </w:p>
    <w:p w:rsidR="00A21EAD" w:rsidRPr="00DA5A4A" w:rsidRDefault="00F02B8B" w:rsidP="00E1380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art. 12a otrzymuje brzmienie:</w:t>
      </w:r>
    </w:p>
    <w:p w:rsidR="00A21EAD" w:rsidRPr="00DA5A4A" w:rsidRDefault="00A21EAD" w:rsidP="00E13802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„Art. 12a. 1. </w:t>
      </w:r>
      <w:bookmarkStart w:id="1" w:name="średniookresowa"/>
      <w:bookmarkEnd w:id="1"/>
      <w:r w:rsidRPr="00DA5A4A">
        <w:rPr>
          <w:rFonts w:ascii="Times New Roman" w:hAnsi="Times New Roman" w:cs="Times New Roman"/>
        </w:rPr>
        <w:t xml:space="preserve">Średniookresowa strategia rozwoju kraju </w:t>
      </w:r>
      <w:r w:rsidR="003D3423">
        <w:rPr>
          <w:rFonts w:ascii="Times New Roman" w:hAnsi="Times New Roman" w:cs="Times New Roman"/>
        </w:rPr>
        <w:t>określa</w:t>
      </w:r>
      <w:r w:rsidR="003D3423" w:rsidRPr="00F0168E">
        <w:rPr>
          <w:rFonts w:ascii="Times New Roman" w:hAnsi="Times New Roman" w:cs="Times New Roman"/>
        </w:rPr>
        <w:t xml:space="preserve"> </w:t>
      </w:r>
      <w:r w:rsidRPr="00F0168E">
        <w:rPr>
          <w:rFonts w:ascii="Times New Roman" w:hAnsi="Times New Roman" w:cs="Times New Roman"/>
        </w:rPr>
        <w:t>w szczególności</w:t>
      </w:r>
      <w:r w:rsidRPr="00DA5A4A">
        <w:rPr>
          <w:rFonts w:ascii="Times New Roman" w:hAnsi="Times New Roman" w:cs="Times New Roman"/>
        </w:rPr>
        <w:t>:</w:t>
      </w:r>
      <w:r w:rsidR="00447D1B">
        <w:rPr>
          <w:rFonts w:ascii="Times New Roman" w:hAnsi="Times New Roman" w:cs="Times New Roman"/>
        </w:rPr>
        <w:t xml:space="preserve"> </w:t>
      </w:r>
    </w:p>
    <w:p w:rsidR="00A21EAD" w:rsidRPr="00DA5A4A" w:rsidRDefault="00A21EAD" w:rsidP="00E1380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wnioski z diagnozy</w:t>
      </w:r>
      <w:r w:rsidR="0073016C" w:rsidRPr="00DA5A4A">
        <w:rPr>
          <w:rFonts w:ascii="Times New Roman" w:hAnsi="Times New Roman" w:cs="Times New Roman"/>
        </w:rPr>
        <w:t xml:space="preserve">, o której mowa w art. </w:t>
      </w:r>
      <w:r w:rsidR="009464E2" w:rsidRPr="00DA5A4A">
        <w:rPr>
          <w:rFonts w:ascii="Times New Roman" w:hAnsi="Times New Roman" w:cs="Times New Roman"/>
        </w:rPr>
        <w:t xml:space="preserve">10a </w:t>
      </w:r>
      <w:r w:rsidR="00DB6132">
        <w:rPr>
          <w:rFonts w:ascii="Times New Roman" w:hAnsi="Times New Roman" w:cs="Times New Roman"/>
        </w:rPr>
        <w:t>ust.</w:t>
      </w:r>
      <w:r w:rsidR="00DB6132" w:rsidRPr="00DA5A4A">
        <w:rPr>
          <w:rFonts w:ascii="Times New Roman" w:hAnsi="Times New Roman" w:cs="Times New Roman"/>
        </w:rPr>
        <w:t xml:space="preserve"> </w:t>
      </w:r>
      <w:r w:rsidR="009464E2" w:rsidRPr="00DA5A4A">
        <w:rPr>
          <w:rFonts w:ascii="Times New Roman" w:hAnsi="Times New Roman" w:cs="Times New Roman"/>
        </w:rPr>
        <w:t>1</w:t>
      </w:r>
      <w:r w:rsidR="00F11869">
        <w:rPr>
          <w:rFonts w:ascii="Times New Roman" w:hAnsi="Times New Roman" w:cs="Times New Roman"/>
        </w:rPr>
        <w:t xml:space="preserve">, przygotowanej </w:t>
      </w:r>
      <w:r w:rsidR="00447D1B">
        <w:rPr>
          <w:rFonts w:ascii="Times New Roman" w:hAnsi="Times New Roman" w:cs="Times New Roman"/>
        </w:rPr>
        <w:t xml:space="preserve">na </w:t>
      </w:r>
      <w:r w:rsidR="00F11869">
        <w:rPr>
          <w:rFonts w:ascii="Times New Roman" w:hAnsi="Times New Roman" w:cs="Times New Roman"/>
        </w:rPr>
        <w:t>potrzeby</w:t>
      </w:r>
      <w:r w:rsidR="00447D1B">
        <w:rPr>
          <w:rFonts w:ascii="Times New Roman" w:hAnsi="Times New Roman" w:cs="Times New Roman"/>
        </w:rPr>
        <w:t xml:space="preserve"> tej strategii</w:t>
      </w:r>
      <w:r w:rsidRPr="00DA5A4A">
        <w:rPr>
          <w:rFonts w:ascii="Times New Roman" w:hAnsi="Times New Roman" w:cs="Times New Roman"/>
        </w:rPr>
        <w:t>;</w:t>
      </w:r>
    </w:p>
    <w:p w:rsidR="0073016C" w:rsidRPr="00DA5A4A" w:rsidRDefault="00A21EAD" w:rsidP="00E1380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 xml:space="preserve">zidentyfikowane potencjały i problemy rozwoju, </w:t>
      </w:r>
      <w:r w:rsidR="006835BA">
        <w:rPr>
          <w:rFonts w:ascii="Times New Roman" w:hAnsi="Times New Roman" w:cs="Times New Roman"/>
        </w:rPr>
        <w:t>z uwzględnieniem zróżnicowań przestrzennych</w:t>
      </w:r>
      <w:r w:rsidR="00A20A2C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strategiczne wyzwania rozwojowe;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cele strategiczne rozwoju w wymiarze społecznym, gospodarczym i</w:t>
      </w:r>
      <w:r w:rsidR="00A6589A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przestrzennym;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obszary strategicznej interwencji;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kierunki interwencji, w tym interwencji podmiotów prowadzących politykę rozwoju, o których mowa w art. 3, oraz działania służące osiągnięciu celów strategicznych rozwoju;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oczekiwane rezultaty planowanych interwencji, w tym w wymiarze przestrzennym, oraz wskaźniki ich osiągnięcia;</w:t>
      </w:r>
    </w:p>
    <w:p w:rsidR="009E4C12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82F78" w:rsidRPr="00DA5A4A">
        <w:rPr>
          <w:rFonts w:ascii="Times New Roman" w:hAnsi="Times New Roman" w:cs="Times New Roman"/>
        </w:rPr>
        <w:t>)</w:t>
      </w:r>
      <w:r w:rsidR="00182F78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system realizacji strategii</w:t>
      </w:r>
      <w:r w:rsidR="009E4C12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E4C12">
        <w:rPr>
          <w:rFonts w:ascii="Times New Roman" w:hAnsi="Times New Roman" w:cs="Times New Roman"/>
        </w:rPr>
        <w:t>)</w:t>
      </w:r>
      <w:r w:rsidR="009E4C12">
        <w:rPr>
          <w:rFonts w:ascii="Times New Roman" w:hAnsi="Times New Roman" w:cs="Times New Roman"/>
        </w:rPr>
        <w:tab/>
      </w:r>
      <w:r w:rsidR="00811AF8">
        <w:rPr>
          <w:rFonts w:ascii="Times New Roman" w:hAnsi="Times New Roman" w:cs="Times New Roman"/>
        </w:rPr>
        <w:t xml:space="preserve">założenia </w:t>
      </w:r>
      <w:r w:rsidR="00A21EAD" w:rsidRPr="00DA5A4A">
        <w:rPr>
          <w:rFonts w:ascii="Times New Roman" w:hAnsi="Times New Roman" w:cs="Times New Roman"/>
        </w:rPr>
        <w:t>ram finansow</w:t>
      </w:r>
      <w:r w:rsidR="00811AF8">
        <w:rPr>
          <w:rFonts w:ascii="Times New Roman" w:hAnsi="Times New Roman" w:cs="Times New Roman"/>
        </w:rPr>
        <w:t>ych</w:t>
      </w:r>
      <w:r w:rsidR="00A21EAD" w:rsidRPr="00DA5A4A">
        <w:rPr>
          <w:rFonts w:ascii="Times New Roman" w:hAnsi="Times New Roman" w:cs="Times New Roman"/>
        </w:rPr>
        <w:t xml:space="preserve"> </w:t>
      </w:r>
      <w:r w:rsidR="00811AF8">
        <w:rPr>
          <w:rFonts w:ascii="Times New Roman" w:hAnsi="Times New Roman" w:cs="Times New Roman"/>
        </w:rPr>
        <w:t>i potencjalne</w:t>
      </w:r>
      <w:r w:rsidR="00811AF8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źródła finansowania</w:t>
      </w:r>
      <w:r w:rsidR="00811AF8">
        <w:rPr>
          <w:rFonts w:ascii="Times New Roman" w:hAnsi="Times New Roman" w:cs="Times New Roman"/>
        </w:rPr>
        <w:t>.</w:t>
      </w:r>
    </w:p>
    <w:p w:rsidR="00A21EAD" w:rsidRPr="00DA5A4A" w:rsidRDefault="00A20A2C" w:rsidP="00E13802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1EAD" w:rsidRPr="00DA5A4A">
        <w:rPr>
          <w:rFonts w:ascii="Times New Roman" w:hAnsi="Times New Roman" w:cs="Times New Roman"/>
        </w:rPr>
        <w:t>. Projekt średniookresowej strategii rozwoju kraju opracowuje minister właściwy do spraw rozwoju regionalnego we współpracy z członkami Rady Ministrów i</w:t>
      </w:r>
      <w:r w:rsidR="00A6589A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przedkłada go Radzie Ministrów.</w:t>
      </w:r>
    </w:p>
    <w:p w:rsidR="00A21EAD" w:rsidRPr="00DA5A4A" w:rsidRDefault="00A20A2C" w:rsidP="00E13802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. Średniookresowa strategia rozwoju kraju jest przyjmowana przez Radę Ministrów w drodze uchwały.</w:t>
      </w:r>
    </w:p>
    <w:p w:rsidR="00A21EAD" w:rsidRPr="00DA5A4A" w:rsidRDefault="00A20A2C" w:rsidP="00E13802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 xml:space="preserve">. Średniookresowa strategia rozwoju kraju </w:t>
      </w:r>
      <w:r w:rsidR="000C69DA" w:rsidRPr="00DA5A4A">
        <w:rPr>
          <w:rFonts w:ascii="Times New Roman" w:hAnsi="Times New Roman" w:cs="Times New Roman"/>
        </w:rPr>
        <w:t>jest</w:t>
      </w:r>
      <w:r w:rsidR="00A21EAD" w:rsidRPr="00DA5A4A">
        <w:rPr>
          <w:rFonts w:ascii="Times New Roman" w:hAnsi="Times New Roman" w:cs="Times New Roman"/>
        </w:rPr>
        <w:t xml:space="preserve"> aktualizowana, jeżeli </w:t>
      </w:r>
      <w:r w:rsidR="00C87FD5">
        <w:rPr>
          <w:rFonts w:ascii="Times New Roman" w:hAnsi="Times New Roman" w:cs="Times New Roman"/>
        </w:rPr>
        <w:t xml:space="preserve">taka </w:t>
      </w:r>
      <w:r w:rsidR="00A21EAD" w:rsidRPr="00DA5A4A">
        <w:rPr>
          <w:rFonts w:ascii="Times New Roman" w:hAnsi="Times New Roman" w:cs="Times New Roman"/>
        </w:rPr>
        <w:t>konieczność wynika ze zmian sytuacji społecznej lub gospodarczej kraju.</w:t>
      </w:r>
    </w:p>
    <w:p w:rsidR="00A21EAD" w:rsidRPr="00DA5A4A" w:rsidRDefault="00A20A2C" w:rsidP="00E13802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. Do aktualizacji średniookresowej strategii rozwoju kraju stosuje się </w:t>
      </w:r>
      <w:r w:rsidR="00A21EAD" w:rsidRPr="00F0168E"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>2</w:t>
      </w:r>
      <w:r w:rsidR="00536D67" w:rsidRPr="00F0168E">
        <w:rPr>
          <w:rFonts w:ascii="Times New Roman" w:hAnsi="Times New Roman" w:cs="Times New Roman"/>
        </w:rPr>
        <w:t xml:space="preserve"> </w:t>
      </w:r>
      <w:r w:rsidR="001B71E2">
        <w:rPr>
          <w:rFonts w:ascii="Times New Roman" w:hAnsi="Times New Roman" w:cs="Times New Roman"/>
        </w:rPr>
        <w:t>i</w:t>
      </w:r>
      <w:r w:rsidR="001B71E2" w:rsidRPr="00F01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.”;</w:t>
      </w:r>
    </w:p>
    <w:p w:rsidR="00E4167D" w:rsidRPr="00DA5A4A" w:rsidRDefault="00F02B8B" w:rsidP="00E1380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E13802" w:rsidRPr="00DA5A4A">
        <w:rPr>
          <w:rFonts w:ascii="Times New Roman" w:hAnsi="Times New Roman" w:cs="Times New Roman"/>
        </w:rPr>
        <w:t>)</w:t>
      </w:r>
      <w:r w:rsidR="00E13802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art. 13</w:t>
      </w:r>
      <w:r w:rsidR="002F3829">
        <w:rPr>
          <w:rFonts w:ascii="Times New Roman" w:hAnsi="Times New Roman" w:cs="Times New Roman"/>
        </w:rPr>
        <w:t>:</w:t>
      </w:r>
    </w:p>
    <w:p w:rsidR="00A21EAD" w:rsidRPr="00DA5A4A" w:rsidRDefault="00E4167D" w:rsidP="009B03CA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1 otrzymuje brzmienie:</w:t>
      </w:r>
    </w:p>
    <w:p w:rsidR="00E4167D" w:rsidRPr="00DA5A4A" w:rsidRDefault="00A21EAD" w:rsidP="00E13802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Strategie rozwoju, o których mowa w art. 9 pkt 3, są spójne ze średniookresową strategią rozwoju kraju</w:t>
      </w:r>
      <w:r w:rsidR="00E4167D" w:rsidRPr="00DA5A4A">
        <w:rPr>
          <w:rFonts w:ascii="Times New Roman" w:hAnsi="Times New Roman" w:cs="Times New Roman"/>
        </w:rPr>
        <w:t>.”,</w:t>
      </w:r>
    </w:p>
    <w:p w:rsidR="00E4167D" w:rsidRPr="00DA5A4A" w:rsidRDefault="00E4167D" w:rsidP="009B03CA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po ust. 1 dodaje się ust. 1a w brzmieniu:</w:t>
      </w:r>
    </w:p>
    <w:p w:rsidR="00A21EAD" w:rsidRPr="00DA5A4A" w:rsidRDefault="00851AB3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E4167D" w:rsidRPr="00DA5A4A">
        <w:rPr>
          <w:rFonts w:ascii="Times New Roman" w:hAnsi="Times New Roman" w:cs="Times New Roman"/>
        </w:rPr>
        <w:t>1a. Strategie rozwoju, o których mowa w art. 9 pkt 3</w:t>
      </w:r>
      <w:r w:rsidR="008F5F66" w:rsidRPr="00DA5A4A">
        <w:rPr>
          <w:rFonts w:ascii="Times New Roman" w:hAnsi="Times New Roman" w:cs="Times New Roman"/>
        </w:rPr>
        <w:t>,</w:t>
      </w:r>
      <w:r w:rsidR="00E4167D" w:rsidRPr="00DA5A4A">
        <w:rPr>
          <w:rFonts w:ascii="Times New Roman" w:hAnsi="Times New Roman" w:cs="Times New Roman"/>
        </w:rPr>
        <w:t xml:space="preserve"> </w:t>
      </w:r>
      <w:r w:rsidR="003D3423">
        <w:rPr>
          <w:rFonts w:ascii="Times New Roman" w:hAnsi="Times New Roman" w:cs="Times New Roman"/>
        </w:rPr>
        <w:t>określają</w:t>
      </w:r>
      <w:r w:rsidR="003D3423" w:rsidRPr="00F0168E">
        <w:rPr>
          <w:rFonts w:ascii="Times New Roman" w:hAnsi="Times New Roman" w:cs="Times New Roman"/>
        </w:rPr>
        <w:t xml:space="preserve"> </w:t>
      </w:r>
      <w:r w:rsidR="00A21EAD" w:rsidRPr="00F0168E">
        <w:rPr>
          <w:rFonts w:ascii="Times New Roman" w:hAnsi="Times New Roman" w:cs="Times New Roman"/>
        </w:rPr>
        <w:t>w szczególności</w:t>
      </w:r>
      <w:r w:rsidR="00A21EAD" w:rsidRPr="00DA5A4A">
        <w:rPr>
          <w:rFonts w:ascii="Times New Roman" w:hAnsi="Times New Roman" w:cs="Times New Roman"/>
        </w:rPr>
        <w:t>:</w:t>
      </w:r>
    </w:p>
    <w:p w:rsidR="00A21EAD" w:rsidRPr="00DA5A4A" w:rsidRDefault="00A21EAD" w:rsidP="00E1380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wnioski z diagnozy</w:t>
      </w:r>
      <w:r w:rsidR="00E4167D" w:rsidRPr="00DA5A4A">
        <w:rPr>
          <w:rFonts w:ascii="Times New Roman" w:hAnsi="Times New Roman" w:cs="Times New Roman"/>
        </w:rPr>
        <w:t xml:space="preserve">, o której mowa w art. 10a </w:t>
      </w:r>
      <w:r w:rsidR="00DB6132">
        <w:rPr>
          <w:rFonts w:ascii="Times New Roman" w:hAnsi="Times New Roman" w:cs="Times New Roman"/>
        </w:rPr>
        <w:t>ust.</w:t>
      </w:r>
      <w:r w:rsidR="00DB6132" w:rsidRPr="00DA5A4A">
        <w:rPr>
          <w:rFonts w:ascii="Times New Roman" w:hAnsi="Times New Roman" w:cs="Times New Roman"/>
        </w:rPr>
        <w:t xml:space="preserve"> </w:t>
      </w:r>
      <w:r w:rsidR="00E4167D" w:rsidRPr="00DA5A4A">
        <w:rPr>
          <w:rFonts w:ascii="Times New Roman" w:hAnsi="Times New Roman" w:cs="Times New Roman"/>
        </w:rPr>
        <w:t>1</w:t>
      </w:r>
      <w:r w:rsidR="00447D1B">
        <w:rPr>
          <w:rFonts w:ascii="Times New Roman" w:hAnsi="Times New Roman" w:cs="Times New Roman"/>
        </w:rPr>
        <w:t>, przygotowanej na potrzeby danej strategii</w:t>
      </w:r>
      <w:r w:rsidR="00E4167D" w:rsidRPr="00DA5A4A">
        <w:rPr>
          <w:rFonts w:ascii="Times New Roman" w:hAnsi="Times New Roman" w:cs="Times New Roman"/>
        </w:rPr>
        <w:t>;</w:t>
      </w:r>
    </w:p>
    <w:p w:rsidR="00851AB3" w:rsidRPr="00DA5A4A" w:rsidRDefault="00A21EAD" w:rsidP="00E1380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 xml:space="preserve">zidentyfikowane potencjały i problemy rozwoju, </w:t>
      </w:r>
      <w:r w:rsidR="006835BA">
        <w:rPr>
          <w:rFonts w:ascii="Times New Roman" w:hAnsi="Times New Roman" w:cs="Times New Roman"/>
        </w:rPr>
        <w:t>z uwzględnieniem zróżnicowań przestrzennych</w:t>
      </w:r>
      <w:r w:rsidR="00A20A2C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strategiczne wyzwania rozwojowe;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cele strategiczne rozwoju </w:t>
      </w:r>
      <w:r w:rsidR="006835BA">
        <w:rPr>
          <w:rFonts w:ascii="Times New Roman" w:hAnsi="Times New Roman" w:cs="Times New Roman"/>
        </w:rPr>
        <w:t>w zakresie objętym strategią, z uwzględnieniem zróżnicowań przestrzennych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kierunki interwencji, w tym interwencji podmiotów prowadzących politykę rozwoju, o których mowa w art. 3, oraz działania służące osiągnięciu celów strategicznych rozwoju;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zakres interwencji na wybranych obszarach strategicznej interwencji;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oczekiwane rezultaty planowanych interwencji, w tym w wymiarze przestrzennym, oraz wskaźniki ich osiągnięcia;</w:t>
      </w:r>
    </w:p>
    <w:p w:rsidR="00BB14F1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systemy realizacji strategii</w:t>
      </w:r>
      <w:r w:rsidR="00BB14F1">
        <w:rPr>
          <w:rFonts w:ascii="Times New Roman" w:hAnsi="Times New Roman" w:cs="Times New Roman"/>
        </w:rPr>
        <w:t>;</w:t>
      </w:r>
    </w:p>
    <w:p w:rsidR="00A21EAD" w:rsidRPr="00DA5A4A" w:rsidRDefault="00A20A2C" w:rsidP="00E13802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B14F1">
        <w:rPr>
          <w:rFonts w:ascii="Times New Roman" w:hAnsi="Times New Roman" w:cs="Times New Roman"/>
        </w:rPr>
        <w:t>)</w:t>
      </w:r>
      <w:r w:rsidR="00BB14F1">
        <w:rPr>
          <w:rFonts w:ascii="Times New Roman" w:hAnsi="Times New Roman" w:cs="Times New Roman"/>
        </w:rPr>
        <w:tab/>
      </w:r>
      <w:r w:rsidR="00811AF8">
        <w:rPr>
          <w:rFonts w:ascii="Times New Roman" w:hAnsi="Times New Roman" w:cs="Times New Roman"/>
        </w:rPr>
        <w:t xml:space="preserve">założenia </w:t>
      </w:r>
      <w:r w:rsidR="00A21EAD" w:rsidRPr="00DA5A4A">
        <w:rPr>
          <w:rFonts w:ascii="Times New Roman" w:hAnsi="Times New Roman" w:cs="Times New Roman"/>
        </w:rPr>
        <w:t>ram finans</w:t>
      </w:r>
      <w:r w:rsidR="00E13802" w:rsidRPr="00DA5A4A">
        <w:rPr>
          <w:rFonts w:ascii="Times New Roman" w:hAnsi="Times New Roman" w:cs="Times New Roman"/>
        </w:rPr>
        <w:t>ow</w:t>
      </w:r>
      <w:r w:rsidR="00811AF8">
        <w:rPr>
          <w:rFonts w:ascii="Times New Roman" w:hAnsi="Times New Roman" w:cs="Times New Roman"/>
        </w:rPr>
        <w:t>ych</w:t>
      </w:r>
      <w:r w:rsidR="00E13802" w:rsidRPr="00DA5A4A">
        <w:rPr>
          <w:rFonts w:ascii="Times New Roman" w:hAnsi="Times New Roman" w:cs="Times New Roman"/>
        </w:rPr>
        <w:t xml:space="preserve"> </w:t>
      </w:r>
      <w:r w:rsidR="00811AF8">
        <w:rPr>
          <w:rFonts w:ascii="Times New Roman" w:hAnsi="Times New Roman" w:cs="Times New Roman"/>
        </w:rPr>
        <w:t xml:space="preserve">i potencjalne </w:t>
      </w:r>
      <w:r w:rsidR="00E13802" w:rsidRPr="00DA5A4A">
        <w:rPr>
          <w:rFonts w:ascii="Times New Roman" w:hAnsi="Times New Roman" w:cs="Times New Roman"/>
        </w:rPr>
        <w:t>źródła finansowania</w:t>
      </w:r>
      <w:r w:rsidR="00E5384F">
        <w:rPr>
          <w:rFonts w:ascii="Times New Roman" w:hAnsi="Times New Roman" w:cs="Times New Roman"/>
        </w:rPr>
        <w:t>.</w:t>
      </w:r>
      <w:r w:rsidR="00E13802" w:rsidRPr="00DA5A4A">
        <w:rPr>
          <w:rFonts w:ascii="Times New Roman" w:hAnsi="Times New Roman" w:cs="Times New Roman"/>
        </w:rPr>
        <w:t>”;</w:t>
      </w:r>
    </w:p>
    <w:p w:rsidR="00DE7273" w:rsidRPr="00C06977" w:rsidRDefault="00F02B8B" w:rsidP="00E13802">
      <w:pPr>
        <w:pStyle w:val="PKTpunkt"/>
        <w:rPr>
          <w:rFonts w:ascii="Times New Roman" w:hAnsi="Times New Roman" w:cs="Times New Roman"/>
        </w:rPr>
      </w:pPr>
      <w:r w:rsidRPr="00C069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A21EAD" w:rsidRPr="00C06977">
        <w:rPr>
          <w:rFonts w:ascii="Times New Roman" w:hAnsi="Times New Roman" w:cs="Times New Roman"/>
        </w:rPr>
        <w:t>)</w:t>
      </w:r>
      <w:r w:rsidR="00A21EAD" w:rsidRPr="00C06977">
        <w:rPr>
          <w:rFonts w:ascii="Times New Roman" w:hAnsi="Times New Roman" w:cs="Times New Roman"/>
        </w:rPr>
        <w:tab/>
      </w:r>
      <w:r w:rsidR="00DE7273" w:rsidRPr="00C06977">
        <w:rPr>
          <w:rFonts w:ascii="Times New Roman" w:hAnsi="Times New Roman" w:cs="Times New Roman"/>
        </w:rPr>
        <w:t xml:space="preserve">w </w:t>
      </w:r>
      <w:r w:rsidR="00F917F9" w:rsidRPr="00C06977">
        <w:rPr>
          <w:rFonts w:ascii="Times New Roman" w:hAnsi="Times New Roman" w:cs="Times New Roman"/>
        </w:rPr>
        <w:t xml:space="preserve">art. </w:t>
      </w:r>
      <w:r w:rsidR="00A21EAD" w:rsidRPr="00C06977">
        <w:rPr>
          <w:rFonts w:ascii="Times New Roman" w:hAnsi="Times New Roman" w:cs="Times New Roman"/>
        </w:rPr>
        <w:t>14</w:t>
      </w:r>
      <w:r w:rsidR="00F917F9" w:rsidRPr="00C06977">
        <w:rPr>
          <w:rFonts w:ascii="Times New Roman" w:hAnsi="Times New Roman" w:cs="Times New Roman"/>
        </w:rPr>
        <w:t>:</w:t>
      </w:r>
    </w:p>
    <w:p w:rsidR="00DE7273" w:rsidRPr="00DA5A4A" w:rsidRDefault="00DE727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ust. 1 otrzymuje brzmienie:</w:t>
      </w:r>
    </w:p>
    <w:p w:rsidR="00A21EAD" w:rsidRPr="00DA5A4A" w:rsidRDefault="00A21EAD" w:rsidP="007C6FA3">
      <w:pPr>
        <w:pStyle w:val="ZLITARTzmartliter"/>
        <w:ind w:left="567" w:firstLine="426"/>
        <w:rPr>
          <w:rFonts w:cs="Times New Roman"/>
        </w:rPr>
      </w:pPr>
      <w:r w:rsidRPr="00DA5A4A">
        <w:rPr>
          <w:rFonts w:cs="Times New Roman"/>
        </w:rPr>
        <w:t>„1. Projekt strategii rozwoju, o której mowa w art. 9 pkt 3, opracowuje właściwy minister z własnej inicjatywy lub w wykonaniu zobowiązania nałożonego przez Radę Ministrów oraz przedkłada go ministrowi właściwemu do spraw rozwoju regionalnego w celu wydania opinii</w:t>
      </w:r>
      <w:r w:rsidR="00F917F9" w:rsidRPr="00DA5A4A">
        <w:rPr>
          <w:rFonts w:cs="Times New Roman"/>
        </w:rPr>
        <w:t xml:space="preserve"> </w:t>
      </w:r>
      <w:r w:rsidR="00F24430" w:rsidRPr="00DA5A4A">
        <w:rPr>
          <w:rFonts w:cs="Times New Roman"/>
        </w:rPr>
        <w:t>dotyczącej</w:t>
      </w:r>
      <w:r w:rsidR="00F917F9" w:rsidRPr="00DA5A4A">
        <w:rPr>
          <w:rFonts w:cs="Times New Roman"/>
        </w:rPr>
        <w:t xml:space="preserve"> </w:t>
      </w:r>
      <w:r w:rsidR="007B0ECE" w:rsidRPr="00DA5A4A">
        <w:rPr>
          <w:rFonts w:cs="Times New Roman"/>
        </w:rPr>
        <w:t>zgodności</w:t>
      </w:r>
      <w:r w:rsidR="00F917F9" w:rsidRPr="00DA5A4A">
        <w:rPr>
          <w:rFonts w:cs="Times New Roman"/>
        </w:rPr>
        <w:t xml:space="preserve"> </w:t>
      </w:r>
      <w:r w:rsidRPr="00DA5A4A">
        <w:rPr>
          <w:rFonts w:cs="Times New Roman"/>
        </w:rPr>
        <w:t>ze średniookresową strategią rozwoju kraju oraz z</w:t>
      </w:r>
      <w:r w:rsidR="00E94427" w:rsidRPr="00DA5A4A">
        <w:rPr>
          <w:rFonts w:cs="Times New Roman"/>
        </w:rPr>
        <w:t> </w:t>
      </w:r>
      <w:r w:rsidR="00E02FD3">
        <w:rPr>
          <w:rFonts w:cs="Times New Roman"/>
        </w:rPr>
        <w:t xml:space="preserve">wymogami </w:t>
      </w:r>
      <w:r w:rsidR="009D3DF5">
        <w:rPr>
          <w:rFonts w:cs="Times New Roman"/>
        </w:rPr>
        <w:t xml:space="preserve">określonymi </w:t>
      </w:r>
      <w:r w:rsidR="00E02FD3">
        <w:rPr>
          <w:rFonts w:cs="Times New Roman"/>
        </w:rPr>
        <w:t xml:space="preserve">w </w:t>
      </w:r>
      <w:r w:rsidRPr="00DA5A4A">
        <w:rPr>
          <w:rFonts w:cs="Times New Roman"/>
        </w:rPr>
        <w:t>art. 13</w:t>
      </w:r>
      <w:r w:rsidR="00043313" w:rsidRPr="00DA5A4A">
        <w:rPr>
          <w:rFonts w:cs="Times New Roman"/>
        </w:rPr>
        <w:t xml:space="preserve"> ust.</w:t>
      </w:r>
      <w:r w:rsidR="00F4632B">
        <w:rPr>
          <w:rFonts w:cs="Times New Roman"/>
        </w:rPr>
        <w:t xml:space="preserve"> 1a</w:t>
      </w:r>
      <w:r w:rsidR="00F917F9" w:rsidRPr="00DA5A4A">
        <w:rPr>
          <w:rFonts w:cs="Times New Roman"/>
        </w:rPr>
        <w:t>.</w:t>
      </w:r>
      <w:r w:rsidR="00DE7273" w:rsidRPr="00DA5A4A">
        <w:rPr>
          <w:rFonts w:cs="Times New Roman"/>
        </w:rPr>
        <w:t>”,</w:t>
      </w:r>
    </w:p>
    <w:p w:rsidR="003858D8" w:rsidRPr="00DA5A4A" w:rsidRDefault="00DE727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="007B0ECE" w:rsidRPr="00DA5A4A">
        <w:rPr>
          <w:rFonts w:ascii="Times New Roman" w:hAnsi="Times New Roman" w:cs="Times New Roman"/>
        </w:rPr>
        <w:tab/>
      </w:r>
      <w:r w:rsidR="003858D8" w:rsidRPr="00DA5A4A">
        <w:rPr>
          <w:rFonts w:ascii="Times New Roman" w:hAnsi="Times New Roman" w:cs="Times New Roman"/>
        </w:rPr>
        <w:t xml:space="preserve">uchyla się </w:t>
      </w:r>
      <w:r w:rsidRPr="00DA5A4A">
        <w:rPr>
          <w:rFonts w:ascii="Times New Roman" w:hAnsi="Times New Roman" w:cs="Times New Roman"/>
        </w:rPr>
        <w:t>ust. 3</w:t>
      </w:r>
      <w:r w:rsidR="003858D8" w:rsidRPr="00DA5A4A">
        <w:rPr>
          <w:rFonts w:ascii="Times New Roman" w:hAnsi="Times New Roman" w:cs="Times New Roman"/>
        </w:rPr>
        <w:t>,</w:t>
      </w:r>
    </w:p>
    <w:p w:rsidR="00DE7273" w:rsidRPr="00DA5A4A" w:rsidRDefault="003858D8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ust. 4 i 5 otrzymują brzmienie:</w:t>
      </w:r>
    </w:p>
    <w:p w:rsidR="0075201C" w:rsidRPr="00DA5A4A" w:rsidRDefault="00DE7273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3858D8"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 xml:space="preserve">. Właściwy minister przedkłada do rozpatrzenia przez Radę Ministrów projekt strategii rozwoju, o której mowa w </w:t>
      </w:r>
      <w:r w:rsidR="003858D8" w:rsidRPr="00DA5A4A">
        <w:rPr>
          <w:rFonts w:ascii="Times New Roman" w:hAnsi="Times New Roman" w:cs="Times New Roman"/>
        </w:rPr>
        <w:t>art. 9 pkt 3</w:t>
      </w:r>
      <w:r w:rsidR="00A21EAD" w:rsidRPr="00DA5A4A">
        <w:rPr>
          <w:rFonts w:ascii="Times New Roman" w:hAnsi="Times New Roman" w:cs="Times New Roman"/>
        </w:rPr>
        <w:t>, wraz z opinią, o której mowa w ust</w:t>
      </w:r>
      <w:r w:rsidR="009E152A" w:rsidRPr="00DA5A4A">
        <w:rPr>
          <w:rFonts w:ascii="Times New Roman" w:hAnsi="Times New Roman" w:cs="Times New Roman"/>
        </w:rPr>
        <w:t xml:space="preserve">. </w:t>
      </w:r>
      <w:r w:rsidR="003858D8" w:rsidRPr="00DA5A4A">
        <w:rPr>
          <w:rFonts w:ascii="Times New Roman" w:hAnsi="Times New Roman" w:cs="Times New Roman"/>
        </w:rPr>
        <w:t>1</w:t>
      </w:r>
      <w:r w:rsidR="009E152A" w:rsidRPr="00DA5A4A">
        <w:rPr>
          <w:rFonts w:ascii="Times New Roman" w:hAnsi="Times New Roman" w:cs="Times New Roman"/>
        </w:rPr>
        <w:t>.</w:t>
      </w:r>
    </w:p>
    <w:p w:rsidR="00A21EAD" w:rsidRPr="00DA5A4A" w:rsidRDefault="003858D8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. Strategia rozwoju, o której mowa w </w:t>
      </w:r>
      <w:r w:rsidRPr="00DA5A4A">
        <w:rPr>
          <w:rFonts w:ascii="Times New Roman" w:hAnsi="Times New Roman" w:cs="Times New Roman"/>
        </w:rPr>
        <w:t>art. 9 pkt 3</w:t>
      </w:r>
      <w:r w:rsidR="00A21EAD" w:rsidRPr="00DA5A4A">
        <w:rPr>
          <w:rFonts w:ascii="Times New Roman" w:hAnsi="Times New Roman" w:cs="Times New Roman"/>
        </w:rPr>
        <w:t>, jest przyjmowana przez Radę Ministrów w</w:t>
      </w:r>
      <w:r w:rsidR="009E152A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drodze uchwały</w:t>
      </w:r>
      <w:r w:rsidR="009A4CD7">
        <w:rPr>
          <w:rFonts w:ascii="Times New Roman" w:hAnsi="Times New Roman" w:cs="Times New Roman"/>
        </w:rPr>
        <w:t>.”</w:t>
      </w:r>
      <w:r w:rsidR="00C44DF6">
        <w:rPr>
          <w:rFonts w:ascii="Times New Roman" w:hAnsi="Times New Roman" w:cs="Times New Roman"/>
        </w:rPr>
        <w:t>,</w:t>
      </w:r>
    </w:p>
    <w:p w:rsidR="003858D8" w:rsidRPr="00DA5A4A" w:rsidRDefault="003858D8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d)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dodaje się ust. 6</w:t>
      </w:r>
      <w:r w:rsidR="00357B84">
        <w:rPr>
          <w:rFonts w:ascii="Times New Roman" w:hAnsi="Times New Roman" w:cs="Times New Roman"/>
        </w:rPr>
        <w:t xml:space="preserve"> i 7</w:t>
      </w:r>
      <w:r w:rsidRPr="00DA5A4A">
        <w:rPr>
          <w:rFonts w:ascii="Times New Roman" w:hAnsi="Times New Roman" w:cs="Times New Roman"/>
        </w:rPr>
        <w:t xml:space="preserve"> w brzmieniu:</w:t>
      </w:r>
    </w:p>
    <w:p w:rsidR="00357B84" w:rsidRDefault="00666536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3858D8" w:rsidRPr="00DA5A4A"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 xml:space="preserve">. Strategia rozwoju, o której mowa w </w:t>
      </w:r>
      <w:r w:rsidR="003858D8" w:rsidRPr="00DA5A4A">
        <w:rPr>
          <w:rFonts w:ascii="Times New Roman" w:hAnsi="Times New Roman" w:cs="Times New Roman"/>
        </w:rPr>
        <w:t>art. 9 pkt 3</w:t>
      </w:r>
      <w:r w:rsidR="00A21EAD" w:rsidRPr="00DA5A4A">
        <w:rPr>
          <w:rFonts w:ascii="Times New Roman" w:hAnsi="Times New Roman" w:cs="Times New Roman"/>
        </w:rPr>
        <w:t xml:space="preserve">, podlega aktualizacji, </w:t>
      </w:r>
      <w:r w:rsidR="003858D8" w:rsidRPr="00DA5A4A">
        <w:rPr>
          <w:rFonts w:ascii="Times New Roman" w:hAnsi="Times New Roman" w:cs="Times New Roman"/>
        </w:rPr>
        <w:t xml:space="preserve">jeżeli </w:t>
      </w:r>
      <w:r w:rsidR="00D41D5E" w:rsidRPr="00DA5A4A">
        <w:rPr>
          <w:rFonts w:ascii="Times New Roman" w:hAnsi="Times New Roman" w:cs="Times New Roman"/>
        </w:rPr>
        <w:t>jest to</w:t>
      </w:r>
      <w:r w:rsidR="00A21EAD" w:rsidRPr="00DA5A4A">
        <w:rPr>
          <w:rFonts w:ascii="Times New Roman" w:hAnsi="Times New Roman" w:cs="Times New Roman"/>
        </w:rPr>
        <w:t xml:space="preserve"> konieczn</w:t>
      </w:r>
      <w:r w:rsidR="00D41D5E" w:rsidRPr="00DA5A4A">
        <w:rPr>
          <w:rFonts w:ascii="Times New Roman" w:hAnsi="Times New Roman" w:cs="Times New Roman"/>
        </w:rPr>
        <w:t xml:space="preserve">e dla </w:t>
      </w:r>
      <w:r w:rsidR="00A21EAD" w:rsidRPr="00DA5A4A">
        <w:rPr>
          <w:rFonts w:ascii="Times New Roman" w:hAnsi="Times New Roman" w:cs="Times New Roman"/>
        </w:rPr>
        <w:t xml:space="preserve">zachowania </w:t>
      </w:r>
      <w:r w:rsidR="00D41D5E" w:rsidRPr="00DA5A4A">
        <w:rPr>
          <w:rFonts w:ascii="Times New Roman" w:hAnsi="Times New Roman" w:cs="Times New Roman"/>
        </w:rPr>
        <w:t>jej</w:t>
      </w:r>
      <w:r w:rsidR="00A21EAD" w:rsidRPr="00DA5A4A">
        <w:rPr>
          <w:rFonts w:ascii="Times New Roman" w:hAnsi="Times New Roman" w:cs="Times New Roman"/>
        </w:rPr>
        <w:t xml:space="preserve"> spójności</w:t>
      </w:r>
      <w:r w:rsidR="00545DF3" w:rsidRPr="00DA5A4A">
        <w:rPr>
          <w:rFonts w:ascii="Times New Roman" w:hAnsi="Times New Roman" w:cs="Times New Roman"/>
        </w:rPr>
        <w:t xml:space="preserve"> </w:t>
      </w:r>
      <w:r w:rsidR="00D41D5E" w:rsidRPr="00DA5A4A">
        <w:rPr>
          <w:rFonts w:ascii="Times New Roman" w:hAnsi="Times New Roman" w:cs="Times New Roman"/>
        </w:rPr>
        <w:t>ze średniookresową strategią rozwoju kraju</w:t>
      </w:r>
      <w:r w:rsidR="00A21EAD" w:rsidRPr="00DA5A4A">
        <w:rPr>
          <w:rFonts w:ascii="Times New Roman" w:hAnsi="Times New Roman" w:cs="Times New Roman"/>
        </w:rPr>
        <w:t>. Do aktualizacji stosuje się ust. 1</w:t>
      </w:r>
      <w:r w:rsidR="00E5384F">
        <w:rPr>
          <w:rFonts w:ascii="Times New Roman" w:hAnsi="Times New Roman" w:cs="Times New Roman"/>
        </w:rPr>
        <w:t>-</w:t>
      </w:r>
      <w:r w:rsidR="003449D1"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.</w:t>
      </w:r>
    </w:p>
    <w:p w:rsidR="00A21EAD" w:rsidRPr="00DA5A4A" w:rsidRDefault="00357B84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Przepisów ust</w:t>
      </w:r>
      <w:r w:rsidR="006963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1-6 nie stosuje się do strategii ponadregionalnej</w:t>
      </w:r>
      <w:r w:rsidR="00C44D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545DF3" w:rsidRPr="00DA5A4A">
        <w:rPr>
          <w:rFonts w:ascii="Times New Roman" w:hAnsi="Times New Roman" w:cs="Times New Roman"/>
        </w:rPr>
        <w:t>;</w:t>
      </w:r>
    </w:p>
    <w:p w:rsidR="00DE7273" w:rsidRPr="00DA5A4A" w:rsidRDefault="00F02B8B" w:rsidP="00DE727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DE7273" w:rsidRPr="00DA5A4A">
        <w:rPr>
          <w:rFonts w:ascii="Times New Roman" w:hAnsi="Times New Roman" w:cs="Times New Roman"/>
        </w:rPr>
        <w:t>)</w:t>
      </w:r>
      <w:r w:rsidR="003449D1" w:rsidRPr="00DA5A4A">
        <w:rPr>
          <w:rFonts w:ascii="Times New Roman" w:hAnsi="Times New Roman" w:cs="Times New Roman"/>
        </w:rPr>
        <w:tab/>
      </w:r>
      <w:r w:rsidR="00545DF3" w:rsidRPr="00DA5A4A">
        <w:rPr>
          <w:rFonts w:ascii="Times New Roman" w:hAnsi="Times New Roman" w:cs="Times New Roman"/>
        </w:rPr>
        <w:t xml:space="preserve">w </w:t>
      </w:r>
      <w:r w:rsidR="00DE7273" w:rsidRPr="00DA5A4A">
        <w:rPr>
          <w:rFonts w:ascii="Times New Roman" w:hAnsi="Times New Roman" w:cs="Times New Roman"/>
        </w:rPr>
        <w:t>art. 14a:</w:t>
      </w:r>
    </w:p>
    <w:p w:rsidR="001D0983" w:rsidRPr="00DA5A4A" w:rsidRDefault="001D098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w ust. 1 uchyla się pkt 3,</w:t>
      </w:r>
    </w:p>
    <w:p w:rsidR="00A21EAD" w:rsidRPr="00DA5A4A" w:rsidRDefault="001D098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="007B0ECE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ust. 2 otrzymuj</w:t>
      </w:r>
      <w:r w:rsidR="007458AF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 brzmienie:</w:t>
      </w:r>
    </w:p>
    <w:p w:rsidR="00A21EAD" w:rsidRPr="00DA5A4A" w:rsidRDefault="00CD1622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A21EAD" w:rsidRPr="00DA5A4A">
        <w:rPr>
          <w:rFonts w:ascii="Times New Roman" w:hAnsi="Times New Roman" w:cs="Times New Roman"/>
        </w:rPr>
        <w:t xml:space="preserve">2. Projekt krajowej strategii rozwoju regionalnego opracowuje minister właściwy do spraw rozwoju regionalnego </w:t>
      </w:r>
      <w:r w:rsidR="00846587">
        <w:rPr>
          <w:rFonts w:ascii="Times New Roman" w:hAnsi="Times New Roman" w:cs="Times New Roman"/>
        </w:rPr>
        <w:t>w konsultacji z jednostkami samorządu terytorialnego</w:t>
      </w:r>
      <w:r w:rsidR="000A169C">
        <w:rPr>
          <w:rFonts w:ascii="Times New Roman" w:hAnsi="Times New Roman" w:cs="Times New Roman"/>
        </w:rPr>
        <w:t xml:space="preserve"> oraz partnerami społecznymi i gospodarczymi</w:t>
      </w:r>
      <w:r w:rsidR="004D78E5">
        <w:rPr>
          <w:rFonts w:ascii="Times New Roman" w:hAnsi="Times New Roman" w:cs="Times New Roman"/>
        </w:rPr>
        <w:t>,</w:t>
      </w:r>
      <w:r w:rsidR="00846587">
        <w:rPr>
          <w:rFonts w:ascii="Times New Roman" w:hAnsi="Times New Roman" w:cs="Times New Roman"/>
        </w:rPr>
        <w:t xml:space="preserve">  </w:t>
      </w:r>
      <w:r w:rsidR="00A21EAD" w:rsidRPr="00DA5A4A">
        <w:rPr>
          <w:rFonts w:ascii="Times New Roman" w:hAnsi="Times New Roman" w:cs="Times New Roman"/>
        </w:rPr>
        <w:t>na okres niewykraczający poza okres obowiązywania średniookresowej strategii rozwoju kraju.</w:t>
      </w:r>
      <w:r w:rsidR="007458AF">
        <w:rPr>
          <w:rFonts w:ascii="Times New Roman" w:hAnsi="Times New Roman" w:cs="Times New Roman"/>
        </w:rPr>
        <w:t>”</w:t>
      </w:r>
      <w:r w:rsidR="006963B9">
        <w:rPr>
          <w:rFonts w:ascii="Times New Roman" w:hAnsi="Times New Roman" w:cs="Times New Roman"/>
        </w:rPr>
        <w:t>,</w:t>
      </w:r>
    </w:p>
    <w:p w:rsidR="007458AF" w:rsidRDefault="001D0983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c)</w:t>
      </w:r>
      <w:r w:rsidR="003449D1" w:rsidRPr="00DA5A4A">
        <w:rPr>
          <w:rFonts w:ascii="Times New Roman" w:hAnsi="Times New Roman" w:cs="Times New Roman"/>
        </w:rPr>
        <w:tab/>
      </w:r>
      <w:r w:rsidR="007458AF">
        <w:rPr>
          <w:rFonts w:ascii="Times New Roman" w:hAnsi="Times New Roman" w:cs="Times New Roman"/>
        </w:rPr>
        <w:t>uchyla się ust. 3,</w:t>
      </w:r>
    </w:p>
    <w:p w:rsidR="001D0983" w:rsidRPr="00DA5A4A" w:rsidRDefault="007458AF" w:rsidP="008E736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545DF3" w:rsidRPr="00DA5A4A">
        <w:rPr>
          <w:rFonts w:ascii="Times New Roman" w:hAnsi="Times New Roman" w:cs="Times New Roman"/>
        </w:rPr>
        <w:t xml:space="preserve">dodaje się ust. 4 – </w:t>
      </w:r>
      <w:r w:rsidR="00AF1538" w:rsidRPr="00DA5A4A">
        <w:rPr>
          <w:rFonts w:ascii="Times New Roman" w:hAnsi="Times New Roman" w:cs="Times New Roman"/>
        </w:rPr>
        <w:t>9</w:t>
      </w:r>
      <w:r w:rsidR="00545DF3" w:rsidRPr="00DA5A4A">
        <w:rPr>
          <w:rFonts w:ascii="Times New Roman" w:hAnsi="Times New Roman" w:cs="Times New Roman"/>
        </w:rPr>
        <w:t xml:space="preserve"> w brzmieniu:</w:t>
      </w:r>
    </w:p>
    <w:p w:rsidR="00A21EAD" w:rsidRPr="00DA5A4A" w:rsidRDefault="00CD1622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A21EAD" w:rsidRPr="00DA5A4A">
        <w:rPr>
          <w:rFonts w:ascii="Times New Roman" w:hAnsi="Times New Roman" w:cs="Times New Roman"/>
        </w:rPr>
        <w:t xml:space="preserve">4. </w:t>
      </w:r>
      <w:r w:rsidR="001D0983" w:rsidRPr="00DA5A4A">
        <w:rPr>
          <w:rFonts w:ascii="Times New Roman" w:hAnsi="Times New Roman" w:cs="Times New Roman"/>
        </w:rPr>
        <w:t xml:space="preserve">Projekt strategii ponadregionalnej mogą opracować wspólnie samorządy województw </w:t>
      </w:r>
      <w:r w:rsidR="00A43E6D" w:rsidRPr="00DA5A4A">
        <w:rPr>
          <w:rFonts w:ascii="Times New Roman" w:hAnsi="Times New Roman" w:cs="Times New Roman"/>
        </w:rPr>
        <w:t xml:space="preserve">dla </w:t>
      </w:r>
      <w:r w:rsidR="00A21EAD" w:rsidRPr="00DA5A4A">
        <w:rPr>
          <w:rFonts w:ascii="Times New Roman" w:hAnsi="Times New Roman" w:cs="Times New Roman"/>
        </w:rPr>
        <w:t xml:space="preserve">terytorium </w:t>
      </w:r>
      <w:r w:rsidR="001D0983" w:rsidRPr="00DA5A4A">
        <w:rPr>
          <w:rFonts w:ascii="Times New Roman" w:hAnsi="Times New Roman" w:cs="Times New Roman"/>
        </w:rPr>
        <w:t xml:space="preserve">tych </w:t>
      </w:r>
      <w:r w:rsidR="00A21EAD" w:rsidRPr="00DA5A4A">
        <w:rPr>
          <w:rFonts w:ascii="Times New Roman" w:hAnsi="Times New Roman" w:cs="Times New Roman"/>
        </w:rPr>
        <w:t>województw.</w:t>
      </w:r>
    </w:p>
    <w:p w:rsidR="00A21EAD" w:rsidRPr="00DA5A4A" w:rsidRDefault="00A21EAD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5. Strategia ponadregionalna jest przyjmowana przez sejmiki właściwych województw w drodze uchwały.</w:t>
      </w:r>
    </w:p>
    <w:p w:rsidR="0026140F" w:rsidRPr="00DA5A4A" w:rsidRDefault="00A21EAD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6. Na wspólny wniosek samorządów województw, opracowany </w:t>
      </w:r>
      <w:r w:rsidR="001D0983" w:rsidRPr="00DA5A4A">
        <w:rPr>
          <w:rFonts w:ascii="Times New Roman" w:hAnsi="Times New Roman" w:cs="Times New Roman"/>
        </w:rPr>
        <w:t>i</w:t>
      </w:r>
      <w:r w:rsidR="00C657AB" w:rsidRPr="00DA5A4A">
        <w:rPr>
          <w:rFonts w:ascii="Times New Roman" w:hAnsi="Times New Roman" w:cs="Times New Roman"/>
        </w:rPr>
        <w:t> </w:t>
      </w:r>
      <w:r w:rsidR="001D0983" w:rsidRPr="00DA5A4A">
        <w:rPr>
          <w:rFonts w:ascii="Times New Roman" w:hAnsi="Times New Roman" w:cs="Times New Roman"/>
        </w:rPr>
        <w:t>zaakceptowany przez sejmiki tych województw</w:t>
      </w:r>
      <w:r w:rsidR="00A43E6D" w:rsidRPr="00DA5A4A">
        <w:rPr>
          <w:rFonts w:ascii="Times New Roman" w:hAnsi="Times New Roman" w:cs="Times New Roman"/>
        </w:rPr>
        <w:t>,</w:t>
      </w:r>
      <w:r w:rsidR="001D0983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projekt strategii ponadregionalnej może zostać </w:t>
      </w:r>
      <w:r w:rsidR="0026140F" w:rsidRPr="00DA5A4A">
        <w:rPr>
          <w:rFonts w:ascii="Times New Roman" w:hAnsi="Times New Roman" w:cs="Times New Roman"/>
        </w:rPr>
        <w:t>przekazany ministrowi właściwemu do spraw rozwoju regionalnego</w:t>
      </w:r>
      <w:r w:rsidR="00A83C46" w:rsidRPr="00DA5A4A">
        <w:rPr>
          <w:rFonts w:ascii="Times New Roman" w:hAnsi="Times New Roman" w:cs="Times New Roman"/>
        </w:rPr>
        <w:t xml:space="preserve"> w celu jego </w:t>
      </w:r>
      <w:r w:rsidR="009245C5" w:rsidRPr="00DA5A4A">
        <w:rPr>
          <w:rFonts w:ascii="Times New Roman" w:hAnsi="Times New Roman" w:cs="Times New Roman"/>
        </w:rPr>
        <w:t>zaopiniowania i przekazania</w:t>
      </w:r>
      <w:r w:rsidR="00A83C46" w:rsidRPr="00DA5A4A">
        <w:rPr>
          <w:rFonts w:ascii="Times New Roman" w:hAnsi="Times New Roman" w:cs="Times New Roman"/>
        </w:rPr>
        <w:t xml:space="preserve"> Rad</w:t>
      </w:r>
      <w:r w:rsidR="009245C5" w:rsidRPr="00DA5A4A">
        <w:rPr>
          <w:rFonts w:ascii="Times New Roman" w:hAnsi="Times New Roman" w:cs="Times New Roman"/>
        </w:rPr>
        <w:t>zie</w:t>
      </w:r>
      <w:r w:rsidR="00A83C46" w:rsidRPr="00DA5A4A">
        <w:rPr>
          <w:rFonts w:ascii="Times New Roman" w:hAnsi="Times New Roman" w:cs="Times New Roman"/>
        </w:rPr>
        <w:t xml:space="preserve"> Ministrów</w:t>
      </w:r>
      <w:r w:rsidR="0026140F" w:rsidRPr="00DA5A4A">
        <w:rPr>
          <w:rFonts w:ascii="Times New Roman" w:hAnsi="Times New Roman" w:cs="Times New Roman"/>
        </w:rPr>
        <w:t>.</w:t>
      </w:r>
      <w:r w:rsidR="00A43E6D" w:rsidRPr="00DA5A4A">
        <w:rPr>
          <w:rFonts w:ascii="Times New Roman" w:hAnsi="Times New Roman" w:cs="Times New Roman"/>
        </w:rPr>
        <w:t xml:space="preserve"> Do wydania opinii stosuje się odpowiednio art. 14 ust. 1 i 2.</w:t>
      </w:r>
    </w:p>
    <w:p w:rsidR="00A21EAD" w:rsidRPr="00DA5A4A" w:rsidRDefault="00A21EAD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7. </w:t>
      </w:r>
      <w:r w:rsidR="00811AF8">
        <w:rPr>
          <w:rFonts w:ascii="Times New Roman" w:hAnsi="Times New Roman" w:cs="Times New Roman"/>
        </w:rPr>
        <w:t>W przypadku, o którym mowa w ust. 6, m</w:t>
      </w:r>
      <w:r w:rsidR="0026140F" w:rsidRPr="00DA5A4A">
        <w:rPr>
          <w:rFonts w:ascii="Times New Roman" w:hAnsi="Times New Roman" w:cs="Times New Roman"/>
        </w:rPr>
        <w:t xml:space="preserve">inister właściwy do spraw rozwoju regionalnego </w:t>
      </w:r>
      <w:r w:rsidRPr="00DA5A4A">
        <w:rPr>
          <w:rFonts w:ascii="Times New Roman" w:hAnsi="Times New Roman" w:cs="Times New Roman"/>
        </w:rPr>
        <w:t>przedkłada Radzie Ministrów</w:t>
      </w:r>
      <w:r w:rsidR="00A43E6D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wraz ze swoją opinią</w:t>
      </w:r>
      <w:r w:rsidR="00A43E6D" w:rsidRPr="00DA5A4A">
        <w:rPr>
          <w:rFonts w:ascii="Times New Roman" w:hAnsi="Times New Roman" w:cs="Times New Roman"/>
        </w:rPr>
        <w:t>,</w:t>
      </w:r>
      <w:r w:rsidR="0026140F" w:rsidRPr="00DA5A4A">
        <w:rPr>
          <w:rFonts w:ascii="Times New Roman" w:hAnsi="Times New Roman" w:cs="Times New Roman"/>
        </w:rPr>
        <w:t xml:space="preserve"> projekt strategii po</w:t>
      </w:r>
      <w:r w:rsidR="004F2BF7">
        <w:rPr>
          <w:rFonts w:ascii="Times New Roman" w:hAnsi="Times New Roman" w:cs="Times New Roman"/>
        </w:rPr>
        <w:t>nadregionalnej</w:t>
      </w:r>
      <w:r w:rsidR="00A83C46" w:rsidRPr="00DA5A4A">
        <w:rPr>
          <w:rFonts w:ascii="Times New Roman" w:hAnsi="Times New Roman" w:cs="Times New Roman"/>
        </w:rPr>
        <w:t xml:space="preserve"> w celu jego przyjęcia</w:t>
      </w:r>
      <w:r w:rsidRPr="00DA5A4A">
        <w:rPr>
          <w:rFonts w:ascii="Times New Roman" w:hAnsi="Times New Roman" w:cs="Times New Roman"/>
        </w:rPr>
        <w:t xml:space="preserve">. </w:t>
      </w:r>
    </w:p>
    <w:p w:rsidR="0026140F" w:rsidRPr="00DA5A4A" w:rsidRDefault="0026140F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8. Rada Ministrów przyjmuje strategię ponadregionalną</w:t>
      </w:r>
      <w:r w:rsidR="00826646" w:rsidRPr="00DA5A4A">
        <w:rPr>
          <w:rFonts w:ascii="Times New Roman" w:hAnsi="Times New Roman" w:cs="Times New Roman"/>
        </w:rPr>
        <w:t>, o której mowa w</w:t>
      </w:r>
      <w:r w:rsidR="00344239" w:rsidRPr="00DA5A4A">
        <w:rPr>
          <w:rFonts w:ascii="Times New Roman" w:hAnsi="Times New Roman" w:cs="Times New Roman"/>
        </w:rPr>
        <w:t> </w:t>
      </w:r>
      <w:r w:rsidR="00826646" w:rsidRPr="00DA5A4A">
        <w:rPr>
          <w:rFonts w:ascii="Times New Roman" w:hAnsi="Times New Roman" w:cs="Times New Roman"/>
        </w:rPr>
        <w:t>ust.</w:t>
      </w:r>
      <w:r w:rsidR="00C657AB" w:rsidRPr="00DA5A4A">
        <w:rPr>
          <w:rFonts w:ascii="Times New Roman" w:hAnsi="Times New Roman" w:cs="Times New Roman"/>
        </w:rPr>
        <w:t> </w:t>
      </w:r>
      <w:r w:rsidR="00C867AC" w:rsidRPr="00DA5A4A">
        <w:rPr>
          <w:rFonts w:ascii="Times New Roman" w:hAnsi="Times New Roman" w:cs="Times New Roman"/>
        </w:rPr>
        <w:t>7</w:t>
      </w:r>
      <w:r w:rsidR="004F2BF7">
        <w:rPr>
          <w:rFonts w:ascii="Times New Roman" w:hAnsi="Times New Roman" w:cs="Times New Roman"/>
        </w:rPr>
        <w:t>, w </w:t>
      </w:r>
      <w:r w:rsidR="00826646" w:rsidRPr="00DA5A4A">
        <w:rPr>
          <w:rFonts w:ascii="Times New Roman" w:hAnsi="Times New Roman" w:cs="Times New Roman"/>
        </w:rPr>
        <w:t>drodze uchwały.</w:t>
      </w:r>
    </w:p>
    <w:p w:rsidR="00A21EAD" w:rsidRPr="00DA5A4A" w:rsidRDefault="00AF1538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9</w:t>
      </w:r>
      <w:r w:rsidR="00A21EAD" w:rsidRPr="00DA5A4A">
        <w:rPr>
          <w:rFonts w:ascii="Times New Roman" w:hAnsi="Times New Roman" w:cs="Times New Roman"/>
        </w:rPr>
        <w:t xml:space="preserve">. </w:t>
      </w:r>
      <w:r w:rsidR="004934D5">
        <w:rPr>
          <w:rFonts w:ascii="Times New Roman" w:hAnsi="Times New Roman" w:cs="Times New Roman"/>
        </w:rPr>
        <w:t xml:space="preserve">Strategia ponadregionalna przyjęta przez Radę Ministrów podlega </w:t>
      </w:r>
      <w:r w:rsidR="00A21EAD" w:rsidRPr="00DA5A4A">
        <w:rPr>
          <w:rFonts w:ascii="Times New Roman" w:hAnsi="Times New Roman" w:cs="Times New Roman"/>
        </w:rPr>
        <w:t xml:space="preserve"> aktualizacji</w:t>
      </w:r>
      <w:r w:rsidR="0079613F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</w:t>
      </w:r>
      <w:r w:rsidR="004934D5">
        <w:rPr>
          <w:rFonts w:ascii="Times New Roman" w:hAnsi="Times New Roman" w:cs="Times New Roman"/>
        </w:rPr>
        <w:t xml:space="preserve">jeżeli jest to konieczne dla zachowania </w:t>
      </w:r>
      <w:r w:rsidR="00F70348">
        <w:rPr>
          <w:rFonts w:ascii="Times New Roman" w:hAnsi="Times New Roman" w:cs="Times New Roman"/>
        </w:rPr>
        <w:t xml:space="preserve">jej </w:t>
      </w:r>
      <w:r w:rsidR="004934D5">
        <w:rPr>
          <w:rFonts w:ascii="Times New Roman" w:hAnsi="Times New Roman" w:cs="Times New Roman"/>
        </w:rPr>
        <w:t>spójności ze średniookresową strategią rozwoju kraju. Do aktualizacji tej strategii</w:t>
      </w:r>
      <w:r w:rsidR="00272F82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 xml:space="preserve">stosuje się </w:t>
      </w:r>
      <w:r w:rsidR="001C31FE">
        <w:rPr>
          <w:rFonts w:ascii="Times New Roman" w:hAnsi="Times New Roman" w:cs="Times New Roman"/>
        </w:rPr>
        <w:t xml:space="preserve">odpowiednio </w:t>
      </w:r>
      <w:r w:rsidR="00A21EAD" w:rsidRPr="00DA5A4A">
        <w:rPr>
          <w:rFonts w:ascii="Times New Roman" w:hAnsi="Times New Roman" w:cs="Times New Roman"/>
        </w:rPr>
        <w:t xml:space="preserve">ust. </w:t>
      </w:r>
      <w:r w:rsidR="001C31FE">
        <w:rPr>
          <w:rFonts w:ascii="Times New Roman" w:hAnsi="Times New Roman" w:cs="Times New Roman"/>
        </w:rPr>
        <w:t>4</w:t>
      </w:r>
      <w:r w:rsidR="004934D5">
        <w:rPr>
          <w:rFonts w:ascii="Times New Roman" w:hAnsi="Times New Roman" w:cs="Times New Roman"/>
        </w:rPr>
        <w:t xml:space="preserve"> i</w:t>
      </w:r>
      <w:r w:rsidR="00C44DF6">
        <w:rPr>
          <w:rFonts w:ascii="Times New Roman" w:hAnsi="Times New Roman" w:cs="Times New Roman"/>
        </w:rPr>
        <w:t xml:space="preserve"> </w:t>
      </w:r>
      <w:r w:rsidR="0034565A">
        <w:rPr>
          <w:rFonts w:ascii="Times New Roman" w:hAnsi="Times New Roman" w:cs="Times New Roman"/>
        </w:rPr>
        <w:t>6</w:t>
      </w:r>
      <w:r w:rsidR="004934D5">
        <w:rPr>
          <w:rFonts w:ascii="Times New Roman" w:hAnsi="Times New Roman" w:cs="Times New Roman"/>
        </w:rPr>
        <w:t>-8</w:t>
      </w:r>
      <w:r w:rsidR="00A21EAD" w:rsidRPr="00DA5A4A">
        <w:rPr>
          <w:rFonts w:ascii="Times New Roman" w:hAnsi="Times New Roman" w:cs="Times New Roman"/>
        </w:rPr>
        <w:t>.</w:t>
      </w:r>
      <w:r w:rsidR="00DE7273" w:rsidRPr="00DA5A4A">
        <w:rPr>
          <w:rFonts w:ascii="Times New Roman" w:hAnsi="Times New Roman" w:cs="Times New Roman"/>
        </w:rPr>
        <w:t>”</w:t>
      </w:r>
      <w:r w:rsidR="00233EB1" w:rsidRPr="00DA5A4A">
        <w:rPr>
          <w:rFonts w:ascii="Times New Roman" w:hAnsi="Times New Roman" w:cs="Times New Roman"/>
        </w:rPr>
        <w:t>;</w:t>
      </w:r>
    </w:p>
    <w:p w:rsidR="00A21EAD" w:rsidRPr="00DA5A4A" w:rsidRDefault="00F02B8B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art. 14b</w:t>
      </w:r>
      <w:r w:rsidR="00C75AC2" w:rsidRPr="00DA5A4A">
        <w:rPr>
          <w:rFonts w:ascii="Times New Roman" w:hAnsi="Times New Roman" w:cs="Times New Roman"/>
        </w:rPr>
        <w:t xml:space="preserve"> i </w:t>
      </w:r>
      <w:r w:rsidR="00277753">
        <w:rPr>
          <w:rFonts w:ascii="Times New Roman" w:hAnsi="Times New Roman" w:cs="Times New Roman"/>
        </w:rPr>
        <w:t xml:space="preserve">art. </w:t>
      </w:r>
      <w:r w:rsidR="00C75AC2" w:rsidRPr="00DA5A4A">
        <w:rPr>
          <w:rFonts w:ascii="Times New Roman" w:hAnsi="Times New Roman" w:cs="Times New Roman"/>
        </w:rPr>
        <w:t>14ba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F02B8B" w:rsidP="00B37F55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03EF1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826646" w:rsidRPr="00DA5A4A">
        <w:rPr>
          <w:rFonts w:ascii="Times New Roman" w:hAnsi="Times New Roman" w:cs="Times New Roman"/>
        </w:rPr>
        <w:t xml:space="preserve">w </w:t>
      </w:r>
      <w:r w:rsidR="00A21EAD" w:rsidRPr="00DA5A4A">
        <w:rPr>
          <w:rFonts w:ascii="Times New Roman" w:hAnsi="Times New Roman" w:cs="Times New Roman"/>
        </w:rPr>
        <w:t>art. 14e ust. 3 otrzymuje brzmienie:</w:t>
      </w:r>
    </w:p>
    <w:p w:rsidR="00A21EAD" w:rsidRPr="00DA5A4A" w:rsidRDefault="00A21EAD" w:rsidP="007C6FA3">
      <w:pPr>
        <w:pStyle w:val="ZUSTzmustartykuempunktem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„3. Przy opracowywaniu projektu umowy partnerstwa uwzględnia się strategie rozwoju, o których mowa w art. 9</w:t>
      </w:r>
      <w:r w:rsidR="00FC3F54" w:rsidRPr="00DA5A4A">
        <w:rPr>
          <w:rFonts w:ascii="Times New Roman" w:hAnsi="Times New Roman" w:cs="Times New Roman"/>
        </w:rPr>
        <w:t xml:space="preserve"> pkt 2</w:t>
      </w:r>
      <w:r w:rsidR="007E5B05">
        <w:rPr>
          <w:rFonts w:ascii="Times New Roman" w:hAnsi="Times New Roman" w:cs="Times New Roman"/>
        </w:rPr>
        <w:t>-4</w:t>
      </w:r>
      <w:r w:rsidRPr="00DA5A4A">
        <w:rPr>
          <w:rFonts w:ascii="Times New Roman" w:hAnsi="Times New Roman" w:cs="Times New Roman"/>
        </w:rPr>
        <w:t>.”;</w:t>
      </w:r>
    </w:p>
    <w:p w:rsidR="0030484E" w:rsidRPr="00DA5A4A" w:rsidRDefault="00F02B8B" w:rsidP="005257E5">
      <w:pPr>
        <w:pStyle w:val="ZUSTzmustartykuempunktem"/>
        <w:ind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DB060F" w:rsidRPr="00DA5A4A">
        <w:rPr>
          <w:rFonts w:ascii="Times New Roman" w:hAnsi="Times New Roman" w:cs="Times New Roman"/>
        </w:rPr>
        <w:t>)</w:t>
      </w:r>
      <w:r w:rsidR="00DB060F" w:rsidRPr="00DA5A4A">
        <w:rPr>
          <w:rFonts w:ascii="Times New Roman" w:hAnsi="Times New Roman" w:cs="Times New Roman"/>
        </w:rPr>
        <w:tab/>
      </w:r>
      <w:r w:rsidR="008C5AA4">
        <w:rPr>
          <w:rFonts w:ascii="Times New Roman" w:hAnsi="Times New Roman" w:cs="Times New Roman"/>
        </w:rPr>
        <w:t xml:space="preserve">w </w:t>
      </w:r>
      <w:r w:rsidR="00DB060F" w:rsidRPr="00DA5A4A">
        <w:rPr>
          <w:rFonts w:ascii="Times New Roman" w:hAnsi="Times New Roman" w:cs="Times New Roman"/>
        </w:rPr>
        <w:t>a</w:t>
      </w:r>
      <w:r w:rsidR="0030484E" w:rsidRPr="00DA5A4A">
        <w:rPr>
          <w:rFonts w:ascii="Times New Roman" w:hAnsi="Times New Roman" w:cs="Times New Roman"/>
        </w:rPr>
        <w:t>rt. 14f</w:t>
      </w:r>
      <w:r w:rsidR="00DB060F" w:rsidRPr="00DA5A4A">
        <w:rPr>
          <w:rFonts w:ascii="Times New Roman" w:hAnsi="Times New Roman" w:cs="Times New Roman"/>
        </w:rPr>
        <w:t>:</w:t>
      </w:r>
    </w:p>
    <w:p w:rsidR="008C5AA4" w:rsidRPr="008C5AA4" w:rsidRDefault="008C5AA4" w:rsidP="008C5AA4">
      <w:pPr>
        <w:pStyle w:val="ZUSTzmustartykuempunktem"/>
        <w:ind w:left="993" w:hanging="426"/>
        <w:rPr>
          <w:rFonts w:ascii="Times New Roman" w:hAnsi="Times New Roman"/>
        </w:rPr>
      </w:pPr>
      <w:r w:rsidRPr="008C5AA4">
        <w:rPr>
          <w:rFonts w:ascii="Times New Roman" w:hAnsi="Times New Roman"/>
        </w:rPr>
        <w:t>a) ust. 2 otrzymuj</w:t>
      </w:r>
      <w:r w:rsidR="004D78E5">
        <w:rPr>
          <w:rFonts w:ascii="Times New Roman" w:hAnsi="Times New Roman"/>
        </w:rPr>
        <w:t>e</w:t>
      </w:r>
      <w:r w:rsidRPr="008C5AA4">
        <w:rPr>
          <w:rFonts w:ascii="Times New Roman" w:hAnsi="Times New Roman"/>
        </w:rPr>
        <w:t xml:space="preserve"> brzmienie:</w:t>
      </w:r>
    </w:p>
    <w:p w:rsidR="008C5AA4" w:rsidRPr="008C5AA4" w:rsidRDefault="008C5AA4" w:rsidP="008C5AA4">
      <w:pPr>
        <w:pStyle w:val="ZUSTzmustartykuempunktem"/>
        <w:ind w:left="567" w:firstLine="426"/>
        <w:rPr>
          <w:rFonts w:cs="Times New Roman"/>
        </w:rPr>
      </w:pPr>
      <w:r w:rsidRPr="008C5AA4">
        <w:rPr>
          <w:rFonts w:cs="Times New Roman"/>
        </w:rPr>
        <w:t>„</w:t>
      </w:r>
      <w:r w:rsidR="00547D8E">
        <w:rPr>
          <w:rFonts w:cs="Times New Roman"/>
        </w:rPr>
        <w:t xml:space="preserve">2. </w:t>
      </w:r>
      <w:r w:rsidRPr="008C5AA4">
        <w:rPr>
          <w:rFonts w:cs="Times New Roman"/>
        </w:rPr>
        <w:t>Pierwsze sprawozdanie z realizacji umowy partnerstwa, obejmujące pierwsze dwa lata jej realizacji, minister właściwy do spraw r</w:t>
      </w:r>
      <w:r>
        <w:rPr>
          <w:rFonts w:cs="Times New Roman"/>
        </w:rPr>
        <w:t>ozwoju regionalnego sporządza w </w:t>
      </w:r>
      <w:r w:rsidRPr="008C5AA4">
        <w:rPr>
          <w:rFonts w:cs="Times New Roman"/>
        </w:rPr>
        <w:t>trzecim roku realizacji umowy partnerstwa. Końcowe sprawozdanie z realizacji umowy partnerstwa minister właściwy do spraw r</w:t>
      </w:r>
      <w:r>
        <w:rPr>
          <w:rFonts w:cs="Times New Roman"/>
        </w:rPr>
        <w:t>ozwoju regionalnego sporządza w </w:t>
      </w:r>
      <w:r w:rsidRPr="008C5AA4">
        <w:rPr>
          <w:rFonts w:cs="Times New Roman"/>
        </w:rPr>
        <w:t>trzecim roku następującym po okresie realizacji umowy partnerstwa.”</w:t>
      </w:r>
      <w:r w:rsidR="00547D8E">
        <w:rPr>
          <w:rFonts w:cs="Times New Roman"/>
        </w:rPr>
        <w:t>,</w:t>
      </w:r>
    </w:p>
    <w:p w:rsidR="008C5AA4" w:rsidRPr="008C5AA4" w:rsidRDefault="008C5AA4" w:rsidP="008C5AA4">
      <w:pPr>
        <w:pStyle w:val="ZUSTzmustartykuempunktem"/>
        <w:ind w:left="993" w:hanging="426"/>
        <w:rPr>
          <w:rFonts w:ascii="Times New Roman" w:hAnsi="Times New Roman"/>
        </w:rPr>
      </w:pPr>
      <w:r w:rsidRPr="008C5AA4">
        <w:rPr>
          <w:rFonts w:ascii="Times New Roman" w:hAnsi="Times New Roman"/>
        </w:rPr>
        <w:t>b) uchyla się ust. 3</w:t>
      </w:r>
      <w:r w:rsidR="00A42D2F">
        <w:rPr>
          <w:rFonts w:ascii="Times New Roman" w:hAnsi="Times New Roman"/>
        </w:rPr>
        <w:t>-5</w:t>
      </w:r>
      <w:r w:rsidRPr="008C5AA4">
        <w:rPr>
          <w:rFonts w:ascii="Times New Roman" w:hAnsi="Times New Roman"/>
        </w:rPr>
        <w:t>;</w:t>
      </w:r>
    </w:p>
    <w:p w:rsidR="00F6563F" w:rsidRDefault="001403D6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027AA6">
        <w:rPr>
          <w:rFonts w:ascii="Times New Roman" w:hAnsi="Times New Roman" w:cs="Times New Roman"/>
        </w:rPr>
        <w:t>1</w:t>
      </w:r>
      <w:r w:rsidR="00233EB1" w:rsidRPr="00DA5A4A">
        <w:rPr>
          <w:rFonts w:ascii="Times New Roman" w:hAnsi="Times New Roman" w:cs="Times New Roman"/>
        </w:rPr>
        <w:t>)</w:t>
      </w:r>
      <w:r w:rsidR="00233EB1" w:rsidRPr="00DA5A4A">
        <w:rPr>
          <w:rFonts w:ascii="Times New Roman" w:hAnsi="Times New Roman" w:cs="Times New Roman"/>
        </w:rPr>
        <w:tab/>
      </w:r>
      <w:r w:rsidR="00E539E0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art. 14g</w:t>
      </w:r>
      <w:r w:rsidR="00F6563F">
        <w:rPr>
          <w:rFonts w:ascii="Times New Roman" w:hAnsi="Times New Roman" w:cs="Times New Roman"/>
        </w:rPr>
        <w:t>:</w:t>
      </w:r>
    </w:p>
    <w:p w:rsidR="00F6563F" w:rsidRDefault="00F6563F" w:rsidP="00F6563F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ust. 4 otrzymuje brzmienie:</w:t>
      </w:r>
    </w:p>
    <w:p w:rsidR="00952E73" w:rsidRDefault="001403D6" w:rsidP="00F6563F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„</w:t>
      </w:r>
      <w:r w:rsidR="00F6563F">
        <w:rPr>
          <w:rFonts w:ascii="Times New Roman" w:hAnsi="Times New Roman" w:cs="Times New Roman"/>
        </w:rPr>
        <w:t xml:space="preserve">4. </w:t>
      </w:r>
      <w:r w:rsidRPr="00DA5A4A">
        <w:rPr>
          <w:rFonts w:ascii="Times New Roman" w:hAnsi="Times New Roman" w:cs="Times New Roman"/>
        </w:rPr>
        <w:t xml:space="preserve">Minister właściwy do spraw </w:t>
      </w:r>
      <w:r w:rsidR="00952E73">
        <w:rPr>
          <w:rFonts w:ascii="Times New Roman" w:hAnsi="Times New Roman" w:cs="Times New Roman"/>
        </w:rPr>
        <w:t xml:space="preserve">rybołówstwa </w:t>
      </w:r>
      <w:r w:rsidR="00952E73" w:rsidRPr="00952E73">
        <w:rPr>
          <w:rFonts w:ascii="Times New Roman" w:hAnsi="Times New Roman" w:cs="Times New Roman"/>
        </w:rPr>
        <w:t>oraz minister właściwy do spraw wewnętrznych</w:t>
      </w:r>
      <w:r w:rsidR="00952E73" w:rsidRPr="00952E73" w:rsidDel="00952E73">
        <w:rPr>
          <w:rFonts w:ascii="Times New Roman" w:hAnsi="Times New Roman" w:cs="Times New Roman"/>
        </w:rPr>
        <w:t xml:space="preserve"> </w:t>
      </w:r>
      <w:r w:rsidR="00771178">
        <w:rPr>
          <w:rFonts w:ascii="Times New Roman" w:hAnsi="Times New Roman" w:cs="Times New Roman"/>
        </w:rPr>
        <w:t xml:space="preserve">opracowują </w:t>
      </w:r>
      <w:r w:rsidR="00771178" w:rsidRPr="00DA5A4A">
        <w:rPr>
          <w:rFonts w:ascii="Times New Roman" w:hAnsi="Times New Roman" w:cs="Times New Roman"/>
        </w:rPr>
        <w:t>programy służące realizacji umowy partnerstwa</w:t>
      </w:r>
      <w:r w:rsidR="00771178">
        <w:rPr>
          <w:rFonts w:ascii="Times New Roman" w:hAnsi="Times New Roman" w:cs="Times New Roman"/>
        </w:rPr>
        <w:t xml:space="preserve"> </w:t>
      </w:r>
      <w:r w:rsidR="00771178" w:rsidRPr="00DA5A4A">
        <w:rPr>
          <w:rFonts w:ascii="Times New Roman" w:hAnsi="Times New Roman" w:cs="Times New Roman"/>
        </w:rPr>
        <w:t xml:space="preserve">realizowane z wykorzystaniem </w:t>
      </w:r>
      <w:r w:rsidR="008C568C">
        <w:rPr>
          <w:rFonts w:ascii="Times New Roman" w:hAnsi="Times New Roman" w:cs="Times New Roman"/>
        </w:rPr>
        <w:t xml:space="preserve">odpowiednio środków </w:t>
      </w:r>
      <w:r w:rsidR="00952E73">
        <w:rPr>
          <w:rFonts w:ascii="Times New Roman" w:hAnsi="Times New Roman" w:cs="Times New Roman"/>
        </w:rPr>
        <w:t>funduszy wspierających sektor</w:t>
      </w:r>
      <w:r w:rsidR="00E65458">
        <w:rPr>
          <w:rFonts w:ascii="Times New Roman" w:hAnsi="Times New Roman" w:cs="Times New Roman"/>
        </w:rPr>
        <w:t>y</w:t>
      </w:r>
      <w:r w:rsidR="00952E73">
        <w:rPr>
          <w:rFonts w:ascii="Times New Roman" w:hAnsi="Times New Roman" w:cs="Times New Roman"/>
        </w:rPr>
        <w:t xml:space="preserve"> morski lub rybacki</w:t>
      </w:r>
      <w:r w:rsidR="008C568C">
        <w:rPr>
          <w:rFonts w:ascii="Times New Roman" w:hAnsi="Times New Roman" w:cs="Times New Roman"/>
        </w:rPr>
        <w:t xml:space="preserve"> </w:t>
      </w:r>
      <w:r w:rsidR="008C568C" w:rsidRPr="008C568C">
        <w:rPr>
          <w:rFonts w:ascii="Times New Roman" w:hAnsi="Times New Roman" w:cs="Times New Roman"/>
        </w:rPr>
        <w:t>oraz funduszy wspierających sprawy wewnętrzne</w:t>
      </w:r>
      <w:r w:rsidR="00952E73">
        <w:rPr>
          <w:rFonts w:ascii="Times New Roman" w:hAnsi="Times New Roman" w:cs="Times New Roman"/>
        </w:rPr>
        <w:t>, a także:</w:t>
      </w:r>
    </w:p>
    <w:p w:rsidR="00952E73" w:rsidRDefault="00952E73" w:rsidP="00952E73">
      <w:pPr>
        <w:pStyle w:val="ZPKTzmpktartykuempunktem"/>
        <w:rPr>
          <w:rFonts w:ascii="Times New Roman" w:hAnsi="Times New Roman" w:cs="Times New Roman"/>
        </w:rPr>
      </w:pPr>
      <w:r w:rsidRPr="00771178">
        <w:rPr>
          <w:rFonts w:ascii="Times New Roman" w:hAnsi="Times New Roman" w:cs="Times New Roman"/>
        </w:rPr>
        <w:t>1)  reprezentuj</w:t>
      </w:r>
      <w:r w:rsidR="008C568C">
        <w:rPr>
          <w:rFonts w:ascii="Times New Roman" w:hAnsi="Times New Roman" w:cs="Times New Roman"/>
        </w:rPr>
        <w:t>ą</w:t>
      </w:r>
      <w:r w:rsidRPr="00771178">
        <w:rPr>
          <w:rFonts w:ascii="Times New Roman" w:hAnsi="Times New Roman" w:cs="Times New Roman"/>
        </w:rPr>
        <w:t xml:space="preserve"> Rzeczpospolitą Polską w kontaktach z Komisj</w:t>
      </w:r>
      <w:r w:rsidR="00FF67BB">
        <w:rPr>
          <w:rFonts w:ascii="Times New Roman" w:hAnsi="Times New Roman" w:cs="Times New Roman"/>
        </w:rPr>
        <w:t>ą</w:t>
      </w:r>
      <w:r w:rsidRPr="00771178">
        <w:rPr>
          <w:rFonts w:ascii="Times New Roman" w:hAnsi="Times New Roman" w:cs="Times New Roman"/>
        </w:rPr>
        <w:t xml:space="preserve"> Europejską</w:t>
      </w:r>
      <w:r>
        <w:rPr>
          <w:rFonts w:ascii="Times New Roman" w:hAnsi="Times New Roman" w:cs="Times New Roman"/>
        </w:rPr>
        <w:t>;</w:t>
      </w:r>
    </w:p>
    <w:p w:rsidR="00952E73" w:rsidRDefault="00952E73" w:rsidP="00952E73">
      <w:pPr>
        <w:pStyle w:val="ZPKTzmpktartykuempunktem"/>
        <w:ind w:left="851" w:hanging="3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prowadz</w:t>
      </w:r>
      <w:r w:rsidR="008C568C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negocjacje z Komisją Europejską mające na celu uzgodnienie treści </w:t>
      </w:r>
      <w:r w:rsidR="008C568C">
        <w:rPr>
          <w:rFonts w:ascii="Times New Roman" w:hAnsi="Times New Roman" w:cs="Times New Roman"/>
        </w:rPr>
        <w:t xml:space="preserve">tych </w:t>
      </w:r>
      <w:r>
        <w:rPr>
          <w:rFonts w:ascii="Times New Roman" w:hAnsi="Times New Roman" w:cs="Times New Roman"/>
        </w:rPr>
        <w:t>program</w:t>
      </w:r>
      <w:r w:rsidR="008C568C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>;</w:t>
      </w:r>
    </w:p>
    <w:p w:rsidR="00771178" w:rsidRDefault="00952E73" w:rsidP="00C44DF6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proponuj</w:t>
      </w:r>
      <w:r w:rsidR="008C568C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podmioty, które mają być odpowiedzialne za zarządzanie i kontrolę </w:t>
      </w:r>
      <w:r w:rsidR="008C568C">
        <w:rPr>
          <w:rFonts w:ascii="Times New Roman" w:hAnsi="Times New Roman" w:cs="Times New Roman"/>
        </w:rPr>
        <w:t xml:space="preserve">tych </w:t>
      </w:r>
      <w:r>
        <w:rPr>
          <w:rFonts w:ascii="Times New Roman" w:hAnsi="Times New Roman" w:cs="Times New Roman"/>
        </w:rPr>
        <w:t>program</w:t>
      </w:r>
      <w:r w:rsidR="008C568C">
        <w:rPr>
          <w:rFonts w:ascii="Times New Roman" w:hAnsi="Times New Roman" w:cs="Times New Roman"/>
        </w:rPr>
        <w:t>ów</w:t>
      </w:r>
      <w:r w:rsidR="00771178">
        <w:rPr>
          <w:rFonts w:ascii="Times New Roman" w:hAnsi="Times New Roman" w:cs="Times New Roman"/>
        </w:rPr>
        <w:t>.</w:t>
      </w:r>
      <w:r w:rsidR="00F6563F">
        <w:rPr>
          <w:rFonts w:ascii="Times New Roman" w:hAnsi="Times New Roman" w:cs="Times New Roman"/>
        </w:rPr>
        <w:t>”</w:t>
      </w:r>
      <w:r w:rsidR="00FF67BB">
        <w:rPr>
          <w:rFonts w:ascii="Times New Roman" w:hAnsi="Times New Roman" w:cs="Times New Roman"/>
        </w:rPr>
        <w:t>,</w:t>
      </w:r>
    </w:p>
    <w:p w:rsidR="00F6563F" w:rsidRDefault="00952E73" w:rsidP="00F6563F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6563F">
        <w:rPr>
          <w:rFonts w:ascii="Times New Roman" w:hAnsi="Times New Roman" w:cs="Times New Roman"/>
        </w:rPr>
        <w:t>) po ust. 4 dodaje się ust. 4a w brzmieniu:</w:t>
      </w:r>
    </w:p>
    <w:p w:rsidR="008C568C" w:rsidRPr="008C568C" w:rsidRDefault="00F6563F" w:rsidP="008C568C">
      <w:pPr>
        <w:pStyle w:val="ZUSTzmustartykuempunktem"/>
        <w:ind w:left="567" w:firstLine="426"/>
        <w:rPr>
          <w:rFonts w:cs="Times New Roman"/>
          <w:u w:val="single"/>
        </w:rPr>
      </w:pPr>
      <w:r>
        <w:rPr>
          <w:rFonts w:ascii="Times New Roman" w:hAnsi="Times New Roman" w:cs="Times New Roman"/>
        </w:rPr>
        <w:t>„4a</w:t>
      </w:r>
      <w:r w:rsidR="00771178">
        <w:rPr>
          <w:rFonts w:ascii="Times New Roman" w:hAnsi="Times New Roman" w:cs="Times New Roman"/>
        </w:rPr>
        <w:t>. M</w:t>
      </w:r>
      <w:r w:rsidR="001403D6" w:rsidRPr="00DA5A4A">
        <w:rPr>
          <w:rFonts w:ascii="Times New Roman" w:hAnsi="Times New Roman" w:cs="Times New Roman"/>
        </w:rPr>
        <w:t xml:space="preserve">inister właściwy do spraw </w:t>
      </w:r>
      <w:r w:rsidR="00952E73">
        <w:rPr>
          <w:rFonts w:ascii="Times New Roman" w:hAnsi="Times New Roman" w:cs="Times New Roman"/>
        </w:rPr>
        <w:t xml:space="preserve">rozwoju wsi </w:t>
      </w:r>
      <w:r w:rsidR="001403D6" w:rsidRPr="00DA5A4A">
        <w:rPr>
          <w:rFonts w:ascii="Times New Roman" w:hAnsi="Times New Roman" w:cs="Times New Roman"/>
        </w:rPr>
        <w:t>opracowuj</w:t>
      </w:r>
      <w:r w:rsidR="008C568C">
        <w:rPr>
          <w:rFonts w:ascii="Times New Roman" w:hAnsi="Times New Roman" w:cs="Times New Roman"/>
        </w:rPr>
        <w:t>e</w:t>
      </w:r>
      <w:r w:rsidR="001403D6" w:rsidRPr="00DA5A4A">
        <w:rPr>
          <w:rFonts w:ascii="Times New Roman" w:hAnsi="Times New Roman" w:cs="Times New Roman"/>
        </w:rPr>
        <w:t xml:space="preserve"> program służąc</w:t>
      </w:r>
      <w:r w:rsidR="008C568C">
        <w:rPr>
          <w:rFonts w:ascii="Times New Roman" w:hAnsi="Times New Roman" w:cs="Times New Roman"/>
        </w:rPr>
        <w:t>y</w:t>
      </w:r>
      <w:r w:rsidR="001403D6" w:rsidRPr="00DA5A4A">
        <w:rPr>
          <w:rFonts w:ascii="Times New Roman" w:hAnsi="Times New Roman" w:cs="Times New Roman"/>
        </w:rPr>
        <w:t xml:space="preserve"> realizacji umowy partnerstwa realizowan</w:t>
      </w:r>
      <w:r w:rsidR="008C568C">
        <w:rPr>
          <w:rFonts w:ascii="Times New Roman" w:hAnsi="Times New Roman" w:cs="Times New Roman"/>
        </w:rPr>
        <w:t>y</w:t>
      </w:r>
      <w:r w:rsidR="001403D6" w:rsidRPr="00DA5A4A">
        <w:rPr>
          <w:rFonts w:ascii="Times New Roman" w:hAnsi="Times New Roman" w:cs="Times New Roman"/>
        </w:rPr>
        <w:t xml:space="preserve"> z wykorzystaniem środków</w:t>
      </w:r>
      <w:r w:rsidR="00675C94">
        <w:rPr>
          <w:rFonts w:ascii="Times New Roman" w:hAnsi="Times New Roman" w:cs="Times New Roman"/>
        </w:rPr>
        <w:t xml:space="preserve"> </w:t>
      </w:r>
      <w:r w:rsidR="008C568C">
        <w:rPr>
          <w:rFonts w:ascii="Times New Roman" w:hAnsi="Times New Roman" w:cs="Times New Roman"/>
        </w:rPr>
        <w:t xml:space="preserve">Europejskiego </w:t>
      </w:r>
      <w:r w:rsidR="008C568C" w:rsidRPr="00066E2E">
        <w:rPr>
          <w:rFonts w:cs="Times New Roman"/>
        </w:rPr>
        <w:t>Funduszu Rolnego na rzecz Rozwoju Obszarów Wiejskich na lata 2014-2020 oraz dokumenty mające na celu wdrożenie wsparcia finansowanego z Europejskiego Funduszu Rolniczego Gwarancji lub Europejskiego Funduszu Rolnego na rzecz Rozwoju Obszarów Wiejskich, a także:</w:t>
      </w:r>
    </w:p>
    <w:p w:rsidR="008C568C" w:rsidRPr="008C568C" w:rsidRDefault="008C568C" w:rsidP="008C568C">
      <w:pPr>
        <w:pStyle w:val="ZPKTzmpktartykuempunktem"/>
        <w:rPr>
          <w:rFonts w:ascii="Times New Roman" w:hAnsi="Times New Roman" w:cs="Times New Roman"/>
        </w:rPr>
      </w:pPr>
      <w:r w:rsidRPr="008C568C">
        <w:rPr>
          <w:rFonts w:ascii="Times New Roman" w:hAnsi="Times New Roman" w:cs="Times New Roman"/>
        </w:rPr>
        <w:t>1) reprezentuje Rzeczpospolitą Polską w kontaktach z Komisją Europejską;</w:t>
      </w:r>
    </w:p>
    <w:p w:rsidR="008C568C" w:rsidRPr="008C568C" w:rsidRDefault="008C568C" w:rsidP="008C568C">
      <w:pPr>
        <w:pStyle w:val="ZPKTzmpktartykuempunktem"/>
        <w:rPr>
          <w:rFonts w:ascii="Times New Roman" w:hAnsi="Times New Roman" w:cs="Times New Roman"/>
        </w:rPr>
      </w:pPr>
      <w:r w:rsidRPr="008C568C">
        <w:rPr>
          <w:rFonts w:ascii="Times New Roman" w:hAnsi="Times New Roman" w:cs="Times New Roman"/>
        </w:rPr>
        <w:t>2) prowadzi negocjacje z Komisją Europejską mające na celu uzgodnienie treści program</w:t>
      </w:r>
      <w:r>
        <w:rPr>
          <w:rFonts w:ascii="Times New Roman" w:hAnsi="Times New Roman" w:cs="Times New Roman"/>
        </w:rPr>
        <w:t>u</w:t>
      </w:r>
      <w:r w:rsidRPr="008C568C">
        <w:rPr>
          <w:rFonts w:ascii="Times New Roman" w:hAnsi="Times New Roman" w:cs="Times New Roman"/>
        </w:rPr>
        <w:t xml:space="preserve"> i dokumentów;</w:t>
      </w:r>
    </w:p>
    <w:p w:rsidR="00771178" w:rsidRDefault="008C568C" w:rsidP="008C568C">
      <w:pPr>
        <w:pStyle w:val="ZPKTzmpktartykuempunktem"/>
        <w:rPr>
          <w:rFonts w:ascii="Times New Roman" w:hAnsi="Times New Roman" w:cs="Times New Roman"/>
          <w:bCs w:val="0"/>
        </w:rPr>
      </w:pPr>
      <w:r w:rsidRPr="008C568C">
        <w:rPr>
          <w:rFonts w:ascii="Times New Roman" w:hAnsi="Times New Roman" w:cs="Times New Roman"/>
        </w:rPr>
        <w:t>3) proponuje podmioty, które mają być odpowiedzialne za zarządzanie i kontrolę program</w:t>
      </w:r>
      <w:r>
        <w:rPr>
          <w:rFonts w:ascii="Times New Roman" w:hAnsi="Times New Roman" w:cs="Times New Roman"/>
        </w:rPr>
        <w:t>u</w:t>
      </w:r>
      <w:r w:rsidRPr="008C568C">
        <w:rPr>
          <w:rFonts w:ascii="Times New Roman" w:hAnsi="Times New Roman" w:cs="Times New Roman"/>
        </w:rPr>
        <w:t xml:space="preserve"> i dokumentów.</w:t>
      </w:r>
      <w:r w:rsidR="0077478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;</w:t>
      </w:r>
    </w:p>
    <w:p w:rsidR="00F6563F" w:rsidRDefault="00F6563F" w:rsidP="00233EB1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27AA6">
        <w:rPr>
          <w:rFonts w:ascii="Times New Roman" w:hAnsi="Times New Roman" w:cs="Times New Roman"/>
        </w:rPr>
        <w:t>2</w:t>
      </w:r>
      <w:r w:rsidR="007B20C8">
        <w:rPr>
          <w:rFonts w:ascii="Times New Roman" w:hAnsi="Times New Roman" w:cs="Times New Roman"/>
        </w:rPr>
        <w:t>)</w:t>
      </w:r>
      <w:r w:rsidR="007B20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art. 14h otrzymuje brzmienie:</w:t>
      </w:r>
    </w:p>
    <w:p w:rsidR="00F6563F" w:rsidRDefault="00F6563F" w:rsidP="00F6563F">
      <w:pPr>
        <w:pStyle w:val="ZUSTzmustartykuempunktem"/>
        <w:ind w:left="567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„Art. 14h. Właściwy organ przy opracowaniu programu służącego realizacji umowy partnerstwa albo dokumentu</w:t>
      </w:r>
      <w:r w:rsidR="006A795A">
        <w:rPr>
          <w:rFonts w:ascii="Times New Roman" w:hAnsi="Times New Roman" w:cs="Times New Roman"/>
        </w:rPr>
        <w:t>, o który</w:t>
      </w:r>
      <w:r w:rsidR="0084264D">
        <w:rPr>
          <w:rFonts w:ascii="Times New Roman" w:hAnsi="Times New Roman" w:cs="Times New Roman"/>
        </w:rPr>
        <w:t>ch</w:t>
      </w:r>
      <w:r w:rsidR="006A795A">
        <w:rPr>
          <w:rFonts w:ascii="Times New Roman" w:hAnsi="Times New Roman" w:cs="Times New Roman"/>
        </w:rPr>
        <w:t xml:space="preserve"> mowa w art. 14g ust. 4</w:t>
      </w:r>
      <w:r w:rsidR="008847F3">
        <w:rPr>
          <w:rFonts w:ascii="Times New Roman" w:hAnsi="Times New Roman" w:cs="Times New Roman"/>
        </w:rPr>
        <w:t xml:space="preserve"> i 4a</w:t>
      </w:r>
      <w:r w:rsidR="006A79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uwzględnia ustalenia umowy partnerstwa.”; </w:t>
      </w:r>
    </w:p>
    <w:p w:rsidR="00A21EAD" w:rsidRPr="00DA5A4A" w:rsidRDefault="001403D6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027AA6">
        <w:rPr>
          <w:rFonts w:ascii="Times New Roman" w:hAnsi="Times New Roman" w:cs="Times New Roman"/>
        </w:rPr>
        <w:t>3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D15099" w:rsidRPr="00DA5A4A">
        <w:rPr>
          <w:rFonts w:ascii="Times New Roman" w:hAnsi="Times New Roman" w:cs="Times New Roman"/>
        </w:rPr>
        <w:t xml:space="preserve">w </w:t>
      </w:r>
      <w:r w:rsidR="00A21EAD" w:rsidRPr="00DA5A4A">
        <w:rPr>
          <w:rFonts w:ascii="Times New Roman" w:hAnsi="Times New Roman" w:cs="Times New Roman"/>
        </w:rPr>
        <w:t>art. 14i pkt 1 otrzymuje brzmienie:</w:t>
      </w:r>
    </w:p>
    <w:p w:rsidR="00A21EAD" w:rsidRPr="00DA5A4A" w:rsidRDefault="00233EB1" w:rsidP="00B37F55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wybrane cele przewidziane do osiągnięcia zgodnie z umową partnerstwa oraz uzasadnienie ich wyboru, z uwzględnieniem uwarunkowań krajowych lub regionalnych oraz </w:t>
      </w:r>
      <w:r w:rsidR="00C96159" w:rsidRPr="00DA5A4A">
        <w:rPr>
          <w:rFonts w:ascii="Times New Roman" w:hAnsi="Times New Roman" w:cs="Times New Roman"/>
        </w:rPr>
        <w:t xml:space="preserve">przewidywanej </w:t>
      </w:r>
      <w:r w:rsidR="0030414B">
        <w:rPr>
          <w:rFonts w:ascii="Times New Roman" w:hAnsi="Times New Roman" w:cs="Times New Roman"/>
        </w:rPr>
        <w:t>trafności, spójności</w:t>
      </w:r>
      <w:r w:rsidR="00774782">
        <w:rPr>
          <w:rFonts w:ascii="Times New Roman" w:hAnsi="Times New Roman" w:cs="Times New Roman"/>
        </w:rPr>
        <w:t>,</w:t>
      </w:r>
      <w:r w:rsidR="00A93304">
        <w:rPr>
          <w:rFonts w:ascii="Times New Roman" w:hAnsi="Times New Roman" w:cs="Times New Roman"/>
        </w:rPr>
        <w:t xml:space="preserve"> </w:t>
      </w:r>
      <w:r w:rsidR="007B20C8">
        <w:rPr>
          <w:rFonts w:ascii="Times New Roman" w:hAnsi="Times New Roman" w:cs="Times New Roman"/>
        </w:rPr>
        <w:t>skuteczności i </w:t>
      </w:r>
      <w:r w:rsidR="00C96159" w:rsidRPr="00DA5A4A">
        <w:rPr>
          <w:rFonts w:ascii="Times New Roman" w:hAnsi="Times New Roman" w:cs="Times New Roman"/>
        </w:rPr>
        <w:t xml:space="preserve">efektywności </w:t>
      </w:r>
      <w:r w:rsidR="00A21EAD" w:rsidRPr="00DA5A4A">
        <w:rPr>
          <w:rFonts w:ascii="Times New Roman" w:hAnsi="Times New Roman" w:cs="Times New Roman"/>
        </w:rPr>
        <w:t>realizacji programu</w:t>
      </w:r>
      <w:r w:rsidR="00706FC2" w:rsidRPr="00DA5A4A">
        <w:rPr>
          <w:rFonts w:ascii="Times New Roman" w:hAnsi="Times New Roman" w:cs="Times New Roman"/>
        </w:rPr>
        <w:t xml:space="preserve">, o ile </w:t>
      </w:r>
      <w:r w:rsidR="00774782">
        <w:rPr>
          <w:rFonts w:ascii="Times New Roman" w:hAnsi="Times New Roman" w:cs="Times New Roman"/>
        </w:rPr>
        <w:t xml:space="preserve">taka </w:t>
      </w:r>
      <w:r w:rsidR="00706FC2" w:rsidRPr="00DA5A4A">
        <w:rPr>
          <w:rFonts w:ascii="Times New Roman" w:hAnsi="Times New Roman" w:cs="Times New Roman"/>
        </w:rPr>
        <w:t>ewaluacja była przygotowana</w:t>
      </w:r>
      <w:r w:rsidR="00A21EAD" w:rsidRPr="00DA5A4A">
        <w:rPr>
          <w:rFonts w:ascii="Times New Roman" w:hAnsi="Times New Roman" w:cs="Times New Roman"/>
        </w:rPr>
        <w:t>;”;</w:t>
      </w:r>
    </w:p>
    <w:p w:rsidR="0079613F" w:rsidRDefault="00391E64" w:rsidP="00233EB1">
      <w:pPr>
        <w:pStyle w:val="PKTpunkt"/>
        <w:rPr>
          <w:rFonts w:ascii="Times New Roman" w:hAnsi="Times New Roman" w:cs="Times New Roman"/>
        </w:rPr>
      </w:pPr>
      <w:r w:rsidRPr="00EE64E8">
        <w:rPr>
          <w:rFonts w:ascii="Times New Roman" w:hAnsi="Times New Roman" w:cs="Times New Roman"/>
        </w:rPr>
        <w:t>2</w:t>
      </w:r>
      <w:r w:rsidR="00027AA6">
        <w:rPr>
          <w:rFonts w:ascii="Times New Roman" w:hAnsi="Times New Roman" w:cs="Times New Roman"/>
        </w:rPr>
        <w:t>4</w:t>
      </w:r>
      <w:r w:rsidR="002E6CDB" w:rsidRPr="00EE64E8">
        <w:rPr>
          <w:rFonts w:ascii="Times New Roman" w:hAnsi="Times New Roman" w:cs="Times New Roman"/>
        </w:rPr>
        <w:t>)</w:t>
      </w:r>
      <w:r w:rsidR="006A3CD5" w:rsidRPr="00EE64E8">
        <w:rPr>
          <w:rFonts w:ascii="Times New Roman" w:hAnsi="Times New Roman" w:cs="Times New Roman"/>
        </w:rPr>
        <w:tab/>
      </w:r>
      <w:r w:rsidR="009D71D5" w:rsidRPr="00EE64E8">
        <w:rPr>
          <w:rFonts w:ascii="Times New Roman" w:hAnsi="Times New Roman" w:cs="Times New Roman"/>
        </w:rPr>
        <w:t>w</w:t>
      </w:r>
      <w:r w:rsidR="009D71D5" w:rsidRPr="00DA5A4A">
        <w:rPr>
          <w:rFonts w:ascii="Times New Roman" w:hAnsi="Times New Roman" w:cs="Times New Roman"/>
        </w:rPr>
        <w:t xml:space="preserve"> art. 14j</w:t>
      </w:r>
      <w:r w:rsidR="0079613F">
        <w:rPr>
          <w:rFonts w:ascii="Times New Roman" w:hAnsi="Times New Roman" w:cs="Times New Roman"/>
        </w:rPr>
        <w:t>:</w:t>
      </w:r>
    </w:p>
    <w:p w:rsidR="009D71D5" w:rsidRPr="00DA5A4A" w:rsidRDefault="0079613F" w:rsidP="00C44DF6">
      <w:pPr>
        <w:pStyle w:val="PKTpunk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9D71D5" w:rsidRPr="00DA5A4A">
        <w:rPr>
          <w:rFonts w:ascii="Times New Roman" w:hAnsi="Times New Roman" w:cs="Times New Roman"/>
        </w:rPr>
        <w:t xml:space="preserve"> </w:t>
      </w:r>
      <w:r w:rsidR="00EF468B" w:rsidRPr="00DA5A4A">
        <w:rPr>
          <w:rFonts w:ascii="Times New Roman" w:hAnsi="Times New Roman" w:cs="Times New Roman"/>
        </w:rPr>
        <w:t xml:space="preserve">w </w:t>
      </w:r>
      <w:r w:rsidR="009D71D5" w:rsidRPr="00DA5A4A">
        <w:rPr>
          <w:rFonts w:ascii="Times New Roman" w:hAnsi="Times New Roman" w:cs="Times New Roman"/>
        </w:rPr>
        <w:t>ust. 1 pkt 1 otrzymuje brzmienie:</w:t>
      </w:r>
    </w:p>
    <w:p w:rsidR="009D71D5" w:rsidRDefault="00615925" w:rsidP="009D71D5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„</w:t>
      </w:r>
      <w:r w:rsidR="009D71D5" w:rsidRPr="00DA5A4A">
        <w:rPr>
          <w:rFonts w:ascii="Times New Roman" w:hAnsi="Times New Roman" w:cs="Times New Roman"/>
        </w:rPr>
        <w:t>1) ministra właściwego do spraw rozwoju regionalnego, ministra właściwego do spraw rozwoju wsi, ministra właściwego do spraw rybołówstwa oraz ministra właściwego do spraw wewnętrznych</w:t>
      </w:r>
      <w:r w:rsidR="003C13FC" w:rsidRPr="00DA5A4A">
        <w:rPr>
          <w:rFonts w:ascii="Times New Roman" w:hAnsi="Times New Roman" w:cs="Times New Roman"/>
        </w:rPr>
        <w:t>, jest przyjmowany przez Radę Ministrów,”</w:t>
      </w:r>
      <w:r w:rsidR="004C6CEE">
        <w:rPr>
          <w:rFonts w:ascii="Times New Roman" w:hAnsi="Times New Roman" w:cs="Times New Roman"/>
        </w:rPr>
        <w:t>,</w:t>
      </w:r>
    </w:p>
    <w:p w:rsidR="00B421B4" w:rsidRPr="00DA5A4A" w:rsidRDefault="0079613F" w:rsidP="00C44DF6">
      <w:pPr>
        <w:pStyle w:val="PKTpunk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F70348">
        <w:rPr>
          <w:rFonts w:ascii="Times New Roman" w:hAnsi="Times New Roman" w:cs="Times New Roman"/>
        </w:rPr>
        <w:t xml:space="preserve">w </w:t>
      </w:r>
      <w:r w:rsidR="00B421B4">
        <w:rPr>
          <w:rFonts w:ascii="Times New Roman" w:hAnsi="Times New Roman" w:cs="Times New Roman"/>
        </w:rPr>
        <w:t>ust. 2</w:t>
      </w:r>
      <w:r w:rsidR="00B421B4" w:rsidRPr="00DA5A4A">
        <w:rPr>
          <w:rFonts w:ascii="Times New Roman" w:hAnsi="Times New Roman" w:cs="Times New Roman"/>
        </w:rPr>
        <w:t xml:space="preserve"> </w:t>
      </w:r>
      <w:r w:rsidR="00FE18B3">
        <w:rPr>
          <w:rFonts w:ascii="Times New Roman" w:hAnsi="Times New Roman" w:cs="Times New Roman"/>
        </w:rPr>
        <w:t xml:space="preserve">pkt 2 </w:t>
      </w:r>
      <w:r w:rsidR="00B421B4" w:rsidRPr="00DA5A4A">
        <w:rPr>
          <w:rFonts w:ascii="Times New Roman" w:hAnsi="Times New Roman" w:cs="Times New Roman"/>
        </w:rPr>
        <w:t>otrzymuje brzmienie:</w:t>
      </w:r>
    </w:p>
    <w:p w:rsidR="00B421B4" w:rsidRDefault="00F70348" w:rsidP="00B421B4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010D9E">
        <w:rPr>
          <w:rFonts w:ascii="Times New Roman" w:hAnsi="Times New Roman" w:cs="Times New Roman"/>
        </w:rPr>
        <w:t>2</w:t>
      </w:r>
      <w:r w:rsidR="00B421B4" w:rsidRPr="00DA5A4A">
        <w:rPr>
          <w:rFonts w:ascii="Times New Roman" w:hAnsi="Times New Roman" w:cs="Times New Roman"/>
        </w:rPr>
        <w:t>)</w:t>
      </w:r>
      <w:r w:rsidR="00010D9E">
        <w:rPr>
          <w:rFonts w:ascii="Times New Roman" w:hAnsi="Times New Roman" w:cs="Times New Roman"/>
        </w:rPr>
        <w:t xml:space="preserve"> realizowane z wykorzystaniem środków Europejskiego Funduszu Rolnego na rzecz Rozwoju Obszarów Wiejskich</w:t>
      </w:r>
      <w:r w:rsidR="00A95A30">
        <w:rPr>
          <w:rFonts w:ascii="Times New Roman" w:hAnsi="Times New Roman" w:cs="Times New Roman"/>
        </w:rPr>
        <w:t xml:space="preserve"> na lata 2014-2020</w:t>
      </w:r>
      <w:r w:rsidR="00010D9E">
        <w:rPr>
          <w:rFonts w:ascii="Times New Roman" w:hAnsi="Times New Roman" w:cs="Times New Roman"/>
        </w:rPr>
        <w:t xml:space="preserve">, funduszy wspierających sektory morski lub rybacki oraz </w:t>
      </w:r>
      <w:r w:rsidR="00010D9E" w:rsidRPr="008C568C">
        <w:rPr>
          <w:rFonts w:ascii="Times New Roman" w:hAnsi="Times New Roman" w:cs="Times New Roman"/>
        </w:rPr>
        <w:t>funduszy wspierających sprawy wewnętrzne</w:t>
      </w:r>
      <w:r w:rsidR="00010D9E">
        <w:rPr>
          <w:rFonts w:ascii="Times New Roman" w:hAnsi="Times New Roman" w:cs="Times New Roman"/>
        </w:rPr>
        <w:t>, po przyjęciu przez Komisję Europejską, są przekazywane odpowiednio przez ministra właściwego do spraw rozwoju wsi, ministra właściwego do spraw rybołówstwa lub ministra właściwego do spraw wewnętrznych</w:t>
      </w:r>
      <w:r>
        <w:rPr>
          <w:rFonts w:ascii="Times New Roman" w:hAnsi="Times New Roman" w:cs="Times New Roman"/>
        </w:rPr>
        <w:t>”;</w:t>
      </w:r>
    </w:p>
    <w:p w:rsidR="00E42728" w:rsidRPr="00DA5A4A" w:rsidRDefault="009D71D5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027AA6">
        <w:rPr>
          <w:rFonts w:ascii="Times New Roman" w:hAnsi="Times New Roman" w:cs="Times New Roman"/>
        </w:rPr>
        <w:t>5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E42728" w:rsidRPr="00DA5A4A">
        <w:rPr>
          <w:rFonts w:ascii="Times New Roman" w:hAnsi="Times New Roman" w:cs="Times New Roman"/>
        </w:rPr>
        <w:t>art. 14k otrzymuje brzmienie:</w:t>
      </w:r>
    </w:p>
    <w:p w:rsidR="00E42728" w:rsidRPr="00DA5A4A" w:rsidRDefault="003613F5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E42728" w:rsidRPr="00DA5A4A">
        <w:rPr>
          <w:rFonts w:ascii="Times New Roman" w:hAnsi="Times New Roman" w:cs="Times New Roman"/>
        </w:rPr>
        <w:t>Art. 14k. Do programów służących realizacji umowy partnerstwa w zakresie polityki spójności stosuje się odpowiednio przepisy art. 19a i art. 20 ust. 2a i 3.</w:t>
      </w:r>
      <w:r>
        <w:rPr>
          <w:rFonts w:ascii="Times New Roman" w:hAnsi="Times New Roman" w:cs="Times New Roman"/>
        </w:rPr>
        <w:t>”</w:t>
      </w:r>
      <w:r w:rsidR="00E42728" w:rsidRPr="00DA5A4A">
        <w:rPr>
          <w:rFonts w:ascii="Times New Roman" w:hAnsi="Times New Roman" w:cs="Times New Roman"/>
        </w:rPr>
        <w:t>;</w:t>
      </w:r>
    </w:p>
    <w:p w:rsidR="00E42728" w:rsidRPr="00DA5A4A" w:rsidRDefault="00F02B8B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="00E42728" w:rsidRPr="00DA5A4A">
        <w:rPr>
          <w:rFonts w:ascii="Times New Roman" w:hAnsi="Times New Roman" w:cs="Times New Roman"/>
        </w:rPr>
        <w:t>)</w:t>
      </w:r>
      <w:r w:rsidR="00E42728" w:rsidRPr="00DA5A4A">
        <w:rPr>
          <w:rFonts w:ascii="Times New Roman" w:hAnsi="Times New Roman" w:cs="Times New Roman"/>
        </w:rPr>
        <w:tab/>
      </w:r>
      <w:r w:rsidR="007A46E6" w:rsidRPr="00DA5A4A">
        <w:rPr>
          <w:rFonts w:ascii="Times New Roman" w:hAnsi="Times New Roman" w:cs="Times New Roman"/>
        </w:rPr>
        <w:t xml:space="preserve">w </w:t>
      </w:r>
      <w:r w:rsidR="00E42728" w:rsidRPr="00DA5A4A">
        <w:rPr>
          <w:rFonts w:ascii="Times New Roman" w:hAnsi="Times New Roman" w:cs="Times New Roman"/>
        </w:rPr>
        <w:t>art. 14ka</w:t>
      </w:r>
      <w:r w:rsidR="007A46E6" w:rsidRPr="00DA5A4A">
        <w:rPr>
          <w:rFonts w:ascii="Times New Roman" w:hAnsi="Times New Roman" w:cs="Times New Roman"/>
        </w:rPr>
        <w:t>:</w:t>
      </w:r>
    </w:p>
    <w:p w:rsidR="007A46E6" w:rsidRPr="00DA5A4A" w:rsidRDefault="007A46E6" w:rsidP="007A46E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 ust. 1 otrzymuje brzmienie:</w:t>
      </w:r>
    </w:p>
    <w:p w:rsidR="007A46E6" w:rsidRPr="00DA5A4A" w:rsidRDefault="003613F5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7A46E6" w:rsidRPr="00DA5A4A">
        <w:rPr>
          <w:rFonts w:ascii="Times New Roman" w:hAnsi="Times New Roman" w:cs="Times New Roman"/>
        </w:rPr>
        <w:t>1. Propozycje zmian programu służącego realizacji umowy partnerstwa w zakresie polityki spójności opracowuje właściwa instytucja zarządzająca tym programem oraz przedkłada je:</w:t>
      </w:r>
    </w:p>
    <w:p w:rsidR="007A46E6" w:rsidRPr="00DA5A4A" w:rsidRDefault="007A46E6" w:rsidP="007A46E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 komitetowi monitorującemu odpowiedzialnemu za monitorowanie wdrażani</w:t>
      </w:r>
      <w:r w:rsidR="00CE23D4">
        <w:rPr>
          <w:rFonts w:ascii="Times New Roman" w:hAnsi="Times New Roman" w:cs="Times New Roman"/>
        </w:rPr>
        <w:t>a</w:t>
      </w:r>
      <w:r w:rsidR="004F2BF7">
        <w:rPr>
          <w:rFonts w:ascii="Times New Roman" w:hAnsi="Times New Roman" w:cs="Times New Roman"/>
        </w:rPr>
        <w:t xml:space="preserve"> i </w:t>
      </w:r>
      <w:r w:rsidRPr="00DA5A4A">
        <w:rPr>
          <w:rFonts w:ascii="Times New Roman" w:hAnsi="Times New Roman" w:cs="Times New Roman"/>
        </w:rPr>
        <w:t>realizacj</w:t>
      </w:r>
      <w:r w:rsidR="00CE23D4">
        <w:rPr>
          <w:rFonts w:ascii="Times New Roman" w:hAnsi="Times New Roman" w:cs="Times New Roman"/>
        </w:rPr>
        <w:t>i</w:t>
      </w:r>
      <w:r w:rsidRPr="00DA5A4A">
        <w:rPr>
          <w:rFonts w:ascii="Times New Roman" w:hAnsi="Times New Roman" w:cs="Times New Roman"/>
        </w:rPr>
        <w:t xml:space="preserve"> programu służącego realizacji umowy partnerstwa w zakresie polityki spójności do zatwierdzenia oraz </w:t>
      </w:r>
    </w:p>
    <w:p w:rsidR="007A46E6" w:rsidRPr="00DA5A4A" w:rsidRDefault="007A46E6" w:rsidP="007A46E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 ministrowi właściwemu do spraw rozwoju regionalnego w celu wyrażenia opinii.</w:t>
      </w:r>
      <w:r w:rsidR="003613F5">
        <w:rPr>
          <w:rFonts w:ascii="Times New Roman" w:hAnsi="Times New Roman" w:cs="Times New Roman"/>
        </w:rPr>
        <w:t>”,</w:t>
      </w:r>
    </w:p>
    <w:p w:rsidR="007A46E6" w:rsidRPr="00DA5A4A" w:rsidRDefault="007A46E6" w:rsidP="007A46E6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 ust. 4 i 5 otrzymują brzmienie:</w:t>
      </w:r>
    </w:p>
    <w:p w:rsidR="007A46E6" w:rsidRPr="00DA5A4A" w:rsidRDefault="003613F5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7A46E6" w:rsidRPr="00DA5A4A">
        <w:rPr>
          <w:rFonts w:ascii="Times New Roman" w:hAnsi="Times New Roman" w:cs="Times New Roman"/>
        </w:rPr>
        <w:t>4. Zmiany, o których mowa w ust. 3, mogą dotyczyć elementów nieobjętych decyzją Komisji Europejskiej przyjmującą program.</w:t>
      </w:r>
    </w:p>
    <w:p w:rsidR="007A46E6" w:rsidRPr="00DA5A4A" w:rsidRDefault="007A46E6" w:rsidP="007C6FA3">
      <w:pPr>
        <w:pStyle w:val="LITliter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5. Minister właściwy do spraw rozwoju regional</w:t>
      </w:r>
      <w:r w:rsidR="00461469" w:rsidRPr="00DA5A4A">
        <w:rPr>
          <w:rFonts w:ascii="Times New Roman" w:hAnsi="Times New Roman" w:cs="Times New Roman"/>
        </w:rPr>
        <w:t>nego informuje Radę Ministrów o </w:t>
      </w:r>
      <w:r w:rsidRPr="00DA5A4A">
        <w:rPr>
          <w:rFonts w:ascii="Times New Roman" w:hAnsi="Times New Roman" w:cs="Times New Roman"/>
        </w:rPr>
        <w:t xml:space="preserve">wszelkich zmianach, o których mowa w ust. 3, w terminie miesiąca od </w:t>
      </w:r>
      <w:r w:rsidR="00973378">
        <w:rPr>
          <w:rFonts w:ascii="Times New Roman" w:hAnsi="Times New Roman" w:cs="Times New Roman"/>
        </w:rPr>
        <w:t xml:space="preserve">ich </w:t>
      </w:r>
      <w:r w:rsidRPr="00DA5A4A">
        <w:rPr>
          <w:rFonts w:ascii="Times New Roman" w:hAnsi="Times New Roman" w:cs="Times New Roman"/>
        </w:rPr>
        <w:t>zatwierdzenia przez komitet monitorujący odpowiedzialny za monitorowanie wdrażania i realizacji programu służącego realizacji umowy partnerstwa w zakresie polityki spójności.</w:t>
      </w:r>
      <w:r w:rsidR="003613F5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;</w:t>
      </w:r>
    </w:p>
    <w:p w:rsidR="007A46E6" w:rsidRPr="00DA5A4A" w:rsidRDefault="00F02B8B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="007A46E6" w:rsidRPr="00DA5A4A">
        <w:rPr>
          <w:rFonts w:ascii="Times New Roman" w:hAnsi="Times New Roman" w:cs="Times New Roman"/>
        </w:rPr>
        <w:t>)</w:t>
      </w:r>
      <w:r w:rsidR="007A46E6" w:rsidRPr="00DA5A4A">
        <w:rPr>
          <w:rFonts w:ascii="Times New Roman" w:hAnsi="Times New Roman" w:cs="Times New Roman"/>
        </w:rPr>
        <w:tab/>
        <w:t>art. 14kb otrzymuje brzmienie:</w:t>
      </w:r>
    </w:p>
    <w:p w:rsidR="007A46E6" w:rsidRPr="00DA5A4A" w:rsidRDefault="00054DCF" w:rsidP="007C6FA3">
      <w:pPr>
        <w:pStyle w:val="PKTpunkt"/>
        <w:ind w:left="567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7A46E6" w:rsidRPr="00DA5A4A">
        <w:rPr>
          <w:rFonts w:ascii="Times New Roman" w:hAnsi="Times New Roman" w:cs="Times New Roman"/>
        </w:rPr>
        <w:t>Art. 14kb. Instytucja zarządzająca programem służącym realizacji umowy partnerstwa w zakresie polityki spójności:</w:t>
      </w:r>
    </w:p>
    <w:p w:rsidR="007A46E6" w:rsidRPr="00DA5A4A" w:rsidRDefault="007A46E6" w:rsidP="007C6FA3">
      <w:pPr>
        <w:pStyle w:val="PKTpunkt"/>
        <w:ind w:left="99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1) podaje do publicznej wiadomości, w szczególności na swojej stronie internetowej oraz na portalu internetowym dostarczającym informacje na temat wszystkich programów służących realizacji umowy partnerstwa w zakresie polityki spójności, ten program oraz jego zmiany, a także termin, od którego program lub jego zmiany są stosowane;</w:t>
      </w:r>
    </w:p>
    <w:p w:rsidR="007A46E6" w:rsidRPr="00DA5A4A" w:rsidRDefault="007A46E6" w:rsidP="007C6FA3">
      <w:pPr>
        <w:pStyle w:val="PKTpunkt"/>
        <w:ind w:left="99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 ogłasza w Dzienniku Urzędowym Rzeczypospolitej Polskiej „Monitor Polski” komunikat o adresie strony internetowej oraz portalu, o których mowa w pkt 1, na których zostaną zamieszczone ten program oraz jego zmiany, a także o terminie, od którego program lub jego zmiany są stosowane - w przypadku programu służącego realizacji umowy partnerstwa w zakresie polityki spójności</w:t>
      </w:r>
      <w:r w:rsidR="00973378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opracowanego przez ministra właściwego do spraw rozwoju regionalnego, a w przypadku programu służącego realizacji umowy partnerstwa w zakresie polityki spójności</w:t>
      </w:r>
      <w:r w:rsidR="00973378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opracowanego przez zarząd województwa - w wojewódzkim dzienniku urzędowym.</w:t>
      </w:r>
      <w:r w:rsidR="00054DCF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;</w:t>
      </w:r>
    </w:p>
    <w:p w:rsidR="00A95A30" w:rsidRDefault="00F02B8B" w:rsidP="007A46E6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="00A3118C" w:rsidRPr="00DA5A4A">
        <w:rPr>
          <w:rFonts w:ascii="Times New Roman" w:hAnsi="Times New Roman" w:cs="Times New Roman"/>
        </w:rPr>
        <w:t>)</w:t>
      </w:r>
      <w:r w:rsidR="00A3118C" w:rsidRPr="00DA5A4A">
        <w:rPr>
          <w:rFonts w:ascii="Times New Roman" w:hAnsi="Times New Roman" w:cs="Times New Roman"/>
        </w:rPr>
        <w:tab/>
      </w:r>
      <w:r w:rsidR="00A95A30">
        <w:rPr>
          <w:rFonts w:ascii="Times New Roman" w:hAnsi="Times New Roman" w:cs="Times New Roman"/>
        </w:rPr>
        <w:t xml:space="preserve">w art. </w:t>
      </w:r>
      <w:r w:rsidR="00A95A30" w:rsidRPr="00A95A30">
        <w:rPr>
          <w:rFonts w:ascii="Times New Roman" w:hAnsi="Times New Roman" w:cs="Times New Roman"/>
        </w:rPr>
        <w:t>14kc i art. 14kd po wyrazach</w:t>
      </w:r>
      <w:r w:rsidR="00A95A30">
        <w:rPr>
          <w:rFonts w:ascii="Times New Roman" w:hAnsi="Times New Roman" w:cs="Times New Roman"/>
        </w:rPr>
        <w:t xml:space="preserve"> „</w:t>
      </w:r>
      <w:r w:rsidR="00A95A30" w:rsidRPr="00A95A30">
        <w:rPr>
          <w:rFonts w:ascii="Times New Roman" w:hAnsi="Times New Roman" w:cs="Times New Roman"/>
        </w:rPr>
        <w:t>Europejskiego Funduszu Rolnego na rzecz Rozwoju Obszarów Wiejskich</w:t>
      </w:r>
      <w:r w:rsidR="00A95A30">
        <w:rPr>
          <w:rFonts w:ascii="Times New Roman" w:hAnsi="Times New Roman" w:cs="Times New Roman"/>
        </w:rPr>
        <w:t>” dodaje się wyrazy „</w:t>
      </w:r>
      <w:r w:rsidR="00A95A30" w:rsidRPr="00A95A30">
        <w:rPr>
          <w:rFonts w:ascii="Times New Roman" w:hAnsi="Times New Roman" w:cs="Times New Roman"/>
        </w:rPr>
        <w:t>na lata 2014-2020</w:t>
      </w:r>
      <w:r w:rsidR="00A95A30">
        <w:rPr>
          <w:rFonts w:ascii="Times New Roman" w:hAnsi="Times New Roman" w:cs="Times New Roman"/>
        </w:rPr>
        <w:t>”;</w:t>
      </w:r>
    </w:p>
    <w:p w:rsidR="007A46E6" w:rsidRPr="00DA5A4A" w:rsidRDefault="00F02B8B" w:rsidP="007A46E6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A95A30">
        <w:rPr>
          <w:rFonts w:ascii="Times New Roman" w:hAnsi="Times New Roman" w:cs="Times New Roman"/>
        </w:rPr>
        <w:t>)</w:t>
      </w:r>
      <w:r w:rsidR="00A95A30">
        <w:rPr>
          <w:rFonts w:ascii="Times New Roman" w:hAnsi="Times New Roman" w:cs="Times New Roman"/>
        </w:rPr>
        <w:tab/>
      </w:r>
      <w:r w:rsidR="008C1D78" w:rsidRPr="00DA5A4A">
        <w:rPr>
          <w:rFonts w:ascii="Times New Roman" w:hAnsi="Times New Roman" w:cs="Times New Roman"/>
        </w:rPr>
        <w:t xml:space="preserve">w </w:t>
      </w:r>
      <w:r w:rsidR="00D43049" w:rsidRPr="00DA5A4A">
        <w:rPr>
          <w:rFonts w:ascii="Times New Roman" w:hAnsi="Times New Roman" w:cs="Times New Roman"/>
        </w:rPr>
        <w:t>art. 14ke</w:t>
      </w:r>
      <w:r w:rsidR="008C1D78" w:rsidRPr="00DA5A4A">
        <w:rPr>
          <w:rFonts w:ascii="Times New Roman" w:hAnsi="Times New Roman" w:cs="Times New Roman"/>
        </w:rPr>
        <w:t xml:space="preserve"> ust. 1 otrzymuje brzmienie:</w:t>
      </w:r>
    </w:p>
    <w:p w:rsidR="008C1D78" w:rsidRPr="00DA5A4A" w:rsidRDefault="008C1D78" w:rsidP="007C6FA3">
      <w:pPr>
        <w:pStyle w:val="PKTpunkt"/>
        <w:ind w:firstLine="483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Projekt zmiany programu realizowanego z wykorzystaniem środków Europejskiego Funduszu Morskiego i Rybackiego opracowuje minister właściwy do spraw rybołówstwa, po zasięgnięciu opinii komitetu monitorującego odpowiedzialnego za monitorowanie wdrażani</w:t>
      </w:r>
      <w:r w:rsidR="008079DB">
        <w:rPr>
          <w:rFonts w:ascii="Times New Roman" w:hAnsi="Times New Roman" w:cs="Times New Roman"/>
        </w:rPr>
        <w:t>a</w:t>
      </w:r>
      <w:r w:rsidRPr="00DA5A4A">
        <w:rPr>
          <w:rFonts w:ascii="Times New Roman" w:hAnsi="Times New Roman" w:cs="Times New Roman"/>
        </w:rPr>
        <w:t xml:space="preserve"> i realizacj</w:t>
      </w:r>
      <w:r w:rsidR="008079DB">
        <w:rPr>
          <w:rFonts w:ascii="Times New Roman" w:hAnsi="Times New Roman" w:cs="Times New Roman"/>
        </w:rPr>
        <w:t>i</w:t>
      </w:r>
      <w:r w:rsidRPr="00DA5A4A">
        <w:rPr>
          <w:rFonts w:ascii="Times New Roman" w:hAnsi="Times New Roman" w:cs="Times New Roman"/>
        </w:rPr>
        <w:t xml:space="preserve"> tego programu.”</w:t>
      </w:r>
      <w:r w:rsidR="006C6A0E" w:rsidRPr="00DA5A4A">
        <w:rPr>
          <w:rFonts w:ascii="Times New Roman" w:hAnsi="Times New Roman" w:cs="Times New Roman"/>
        </w:rPr>
        <w:t>;</w:t>
      </w:r>
    </w:p>
    <w:p w:rsidR="009D71D5" w:rsidRPr="009C4AA9" w:rsidRDefault="00F02B8B" w:rsidP="007A46E6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A3118C" w:rsidRPr="009C4AA9">
        <w:rPr>
          <w:rFonts w:ascii="Times New Roman" w:hAnsi="Times New Roman" w:cs="Times New Roman"/>
        </w:rPr>
        <w:t>)</w:t>
      </w:r>
      <w:r w:rsidR="00A3118C" w:rsidRPr="009C4AA9">
        <w:rPr>
          <w:rFonts w:ascii="Times New Roman" w:hAnsi="Times New Roman" w:cs="Times New Roman"/>
        </w:rPr>
        <w:tab/>
      </w:r>
      <w:r w:rsidR="009D71D5" w:rsidRPr="009C4AA9">
        <w:rPr>
          <w:rFonts w:ascii="Times New Roman" w:hAnsi="Times New Roman" w:cs="Times New Roman"/>
        </w:rPr>
        <w:t>po art. 14kf dodaje się art. 14kg w brzmieniu:</w:t>
      </w:r>
    </w:p>
    <w:p w:rsidR="009D71D5" w:rsidRPr="00DA5A4A" w:rsidRDefault="009D71D5" w:rsidP="001403D6">
      <w:pPr>
        <w:pStyle w:val="PKTpunkt"/>
        <w:ind w:firstLine="483"/>
        <w:rPr>
          <w:rFonts w:ascii="Times New Roman" w:hAnsi="Times New Roman" w:cs="Times New Roman"/>
        </w:rPr>
      </w:pPr>
      <w:r w:rsidRPr="009C4AA9">
        <w:rPr>
          <w:rFonts w:ascii="Times New Roman" w:hAnsi="Times New Roman" w:cs="Times New Roman"/>
        </w:rPr>
        <w:t>„</w:t>
      </w:r>
      <w:r w:rsidR="00FC21EB" w:rsidRPr="009C4AA9">
        <w:rPr>
          <w:rFonts w:ascii="Times New Roman" w:hAnsi="Times New Roman" w:cs="Times New Roman"/>
        </w:rPr>
        <w:t>A</w:t>
      </w:r>
      <w:r w:rsidRPr="009C4AA9">
        <w:rPr>
          <w:rFonts w:ascii="Times New Roman" w:hAnsi="Times New Roman" w:cs="Times New Roman"/>
        </w:rPr>
        <w:t>rt. 14kg</w:t>
      </w:r>
      <w:r w:rsidR="00FC21EB" w:rsidRPr="009C4AA9">
        <w:rPr>
          <w:rFonts w:ascii="Times New Roman" w:hAnsi="Times New Roman" w:cs="Times New Roman"/>
        </w:rPr>
        <w:t>.</w:t>
      </w:r>
      <w:r w:rsidRPr="009C4AA9">
        <w:rPr>
          <w:rFonts w:ascii="Times New Roman" w:hAnsi="Times New Roman" w:cs="Times New Roman"/>
        </w:rPr>
        <w:t xml:space="preserve"> </w:t>
      </w:r>
      <w:r w:rsidR="001403D6" w:rsidRPr="009C4AA9">
        <w:rPr>
          <w:rFonts w:ascii="Times New Roman" w:hAnsi="Times New Roman" w:cs="Times New Roman"/>
        </w:rPr>
        <w:t xml:space="preserve">Projekt zmiany programu realizowanego z wykorzystaniem środków </w:t>
      </w:r>
      <w:r w:rsidR="00033727">
        <w:rPr>
          <w:rFonts w:ascii="Times New Roman" w:hAnsi="Times New Roman" w:cs="Times New Roman"/>
        </w:rPr>
        <w:t>fundusz</w:t>
      </w:r>
      <w:r w:rsidR="003765E4">
        <w:rPr>
          <w:rFonts w:ascii="Times New Roman" w:hAnsi="Times New Roman" w:cs="Times New Roman"/>
        </w:rPr>
        <w:t>y</w:t>
      </w:r>
      <w:r w:rsidR="00033727">
        <w:rPr>
          <w:rFonts w:ascii="Times New Roman" w:hAnsi="Times New Roman" w:cs="Times New Roman"/>
        </w:rPr>
        <w:t xml:space="preserve"> wspierając</w:t>
      </w:r>
      <w:r w:rsidR="003765E4">
        <w:rPr>
          <w:rFonts w:ascii="Times New Roman" w:hAnsi="Times New Roman" w:cs="Times New Roman"/>
        </w:rPr>
        <w:t>ych</w:t>
      </w:r>
      <w:r w:rsidR="00033727">
        <w:rPr>
          <w:rFonts w:ascii="Times New Roman" w:hAnsi="Times New Roman" w:cs="Times New Roman"/>
        </w:rPr>
        <w:t xml:space="preserve"> sprawy wewnętrzne</w:t>
      </w:r>
      <w:r w:rsidR="001403D6" w:rsidRPr="009C4AA9">
        <w:rPr>
          <w:rFonts w:ascii="Times New Roman" w:hAnsi="Times New Roman" w:cs="Times New Roman"/>
        </w:rPr>
        <w:t xml:space="preserve"> opracowuje minister właściwy do spraw wewnętrznych, po zasięgnięciu opinii komitetu monitorującego odpowiedzialnego za monitorowanie wdrażani</w:t>
      </w:r>
      <w:r w:rsidR="00FC21EB" w:rsidRPr="009C4AA9">
        <w:rPr>
          <w:rFonts w:ascii="Times New Roman" w:hAnsi="Times New Roman" w:cs="Times New Roman"/>
        </w:rPr>
        <w:t>a</w:t>
      </w:r>
      <w:r w:rsidR="001403D6" w:rsidRPr="009C4AA9">
        <w:rPr>
          <w:rFonts w:ascii="Times New Roman" w:hAnsi="Times New Roman" w:cs="Times New Roman"/>
        </w:rPr>
        <w:t xml:space="preserve"> i realizacj</w:t>
      </w:r>
      <w:r w:rsidR="00FC21EB" w:rsidRPr="009C4AA9">
        <w:rPr>
          <w:rFonts w:ascii="Times New Roman" w:hAnsi="Times New Roman" w:cs="Times New Roman"/>
        </w:rPr>
        <w:t>i</w:t>
      </w:r>
      <w:r w:rsidR="001403D6" w:rsidRPr="009C4AA9">
        <w:rPr>
          <w:rFonts w:ascii="Times New Roman" w:hAnsi="Times New Roman" w:cs="Times New Roman"/>
        </w:rPr>
        <w:t xml:space="preserve"> tego programu.”;</w:t>
      </w:r>
    </w:p>
    <w:p w:rsidR="00A3118C" w:rsidRPr="00DA5A4A" w:rsidRDefault="00F02B8B" w:rsidP="007A46E6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9D71D5" w:rsidRPr="00DA5A4A">
        <w:rPr>
          <w:rFonts w:ascii="Times New Roman" w:hAnsi="Times New Roman" w:cs="Times New Roman"/>
        </w:rPr>
        <w:t>)</w:t>
      </w:r>
      <w:r w:rsidR="009D71D5" w:rsidRPr="00DA5A4A">
        <w:rPr>
          <w:rFonts w:ascii="Times New Roman" w:hAnsi="Times New Roman" w:cs="Times New Roman"/>
        </w:rPr>
        <w:tab/>
      </w:r>
      <w:r w:rsidR="00A3118C" w:rsidRPr="00DA5A4A">
        <w:rPr>
          <w:rFonts w:ascii="Times New Roman" w:hAnsi="Times New Roman" w:cs="Times New Roman"/>
        </w:rPr>
        <w:t>w art. 14l:</w:t>
      </w:r>
    </w:p>
    <w:p w:rsidR="00A3118C" w:rsidRPr="00DA5A4A" w:rsidRDefault="00A3118C" w:rsidP="00A3118C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ust. 1 otrzymuje brzmienie:</w:t>
      </w:r>
    </w:p>
    <w:p w:rsidR="00A3118C" w:rsidRDefault="00A3118C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W celu zapewnienia koordynacji i monitorowania realizacji umowy partnerstwa, w szczególności programów służących jej realizacji, tworzy się Komitet do spraw Umowy Partnerstwa.”</w:t>
      </w:r>
      <w:r w:rsidR="00D705CB" w:rsidRPr="00DA5A4A">
        <w:rPr>
          <w:rFonts w:ascii="Times New Roman" w:hAnsi="Times New Roman" w:cs="Times New Roman"/>
        </w:rPr>
        <w:t>,</w:t>
      </w:r>
    </w:p>
    <w:p w:rsidR="005F01A9" w:rsidRPr="00DA5A4A" w:rsidRDefault="005F01A9" w:rsidP="005F01A9">
      <w:pPr>
        <w:pStyle w:val="PKTpunkt"/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2E3F70">
        <w:rPr>
          <w:rFonts w:ascii="Times New Roman" w:hAnsi="Times New Roman" w:cs="Times New Roman"/>
        </w:rPr>
        <w:t xml:space="preserve">uchyla się </w:t>
      </w:r>
      <w:r>
        <w:rPr>
          <w:rFonts w:ascii="Times New Roman" w:hAnsi="Times New Roman" w:cs="Times New Roman"/>
        </w:rPr>
        <w:t>ust. 4</w:t>
      </w:r>
      <w:r w:rsidR="002E3F7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6851DE" w:rsidRPr="00DA5A4A" w:rsidRDefault="00F02B8B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="00E42728" w:rsidRPr="00DA5A4A">
        <w:rPr>
          <w:rFonts w:ascii="Times New Roman" w:hAnsi="Times New Roman" w:cs="Times New Roman"/>
        </w:rPr>
        <w:t>)</w:t>
      </w:r>
      <w:r w:rsidR="00E42728" w:rsidRPr="00DA5A4A">
        <w:rPr>
          <w:rFonts w:ascii="Times New Roman" w:hAnsi="Times New Roman" w:cs="Times New Roman"/>
        </w:rPr>
        <w:tab/>
      </w:r>
      <w:r w:rsidR="00D32CE8" w:rsidRPr="00DA5A4A">
        <w:rPr>
          <w:rFonts w:ascii="Times New Roman" w:hAnsi="Times New Roman" w:cs="Times New Roman"/>
        </w:rPr>
        <w:t xml:space="preserve">po </w:t>
      </w:r>
      <w:r w:rsidR="002E6CDB" w:rsidRPr="00DA5A4A">
        <w:rPr>
          <w:rFonts w:ascii="Times New Roman" w:hAnsi="Times New Roman" w:cs="Times New Roman"/>
        </w:rPr>
        <w:t>rozdzia</w:t>
      </w:r>
      <w:r w:rsidR="00D32CE8" w:rsidRPr="00DA5A4A">
        <w:rPr>
          <w:rFonts w:ascii="Times New Roman" w:hAnsi="Times New Roman" w:cs="Times New Roman"/>
        </w:rPr>
        <w:t>le</w:t>
      </w:r>
      <w:r w:rsidR="002E6CDB" w:rsidRPr="00DA5A4A">
        <w:rPr>
          <w:rFonts w:ascii="Times New Roman" w:hAnsi="Times New Roman" w:cs="Times New Roman"/>
        </w:rPr>
        <w:t xml:space="preserve"> 2b </w:t>
      </w:r>
      <w:r w:rsidR="00D32CE8" w:rsidRPr="00DA5A4A">
        <w:rPr>
          <w:rFonts w:ascii="Times New Roman" w:hAnsi="Times New Roman" w:cs="Times New Roman"/>
        </w:rPr>
        <w:t>dodaje się rozdział 2ba</w:t>
      </w:r>
      <w:r w:rsidR="009C69C7" w:rsidRPr="00DA5A4A">
        <w:rPr>
          <w:rFonts w:ascii="Times New Roman" w:hAnsi="Times New Roman" w:cs="Times New Roman"/>
        </w:rPr>
        <w:t xml:space="preserve"> w brzmieniu</w:t>
      </w:r>
      <w:r w:rsidR="002E6CDB" w:rsidRPr="00DA5A4A">
        <w:rPr>
          <w:rFonts w:ascii="Times New Roman" w:hAnsi="Times New Roman" w:cs="Times New Roman"/>
        </w:rPr>
        <w:t>:</w:t>
      </w:r>
    </w:p>
    <w:p w:rsidR="002E6CDB" w:rsidRPr="00DA5A4A" w:rsidRDefault="002E6CDB" w:rsidP="002E6CDB">
      <w:pPr>
        <w:pStyle w:val="PKTpunkt"/>
        <w:jc w:val="cen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„Rozdział 2b</w:t>
      </w:r>
      <w:r w:rsidR="00D32CE8" w:rsidRPr="00DA5A4A">
        <w:rPr>
          <w:rFonts w:ascii="Times New Roman" w:hAnsi="Times New Roman" w:cs="Times New Roman"/>
        </w:rPr>
        <w:t>a</w:t>
      </w:r>
    </w:p>
    <w:p w:rsidR="002E6CDB" w:rsidRPr="00DA5A4A" w:rsidRDefault="002E6CDB" w:rsidP="002E6CDB">
      <w:pPr>
        <w:pStyle w:val="PKTpunkt"/>
        <w:jc w:val="cen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Kontrakt</w:t>
      </w:r>
      <w:r w:rsidR="00106B15" w:rsidRPr="00DA5A4A">
        <w:rPr>
          <w:rFonts w:ascii="Times New Roman" w:hAnsi="Times New Roman" w:cs="Times New Roman"/>
        </w:rPr>
        <w:t xml:space="preserve"> programowy </w:t>
      </w:r>
      <w:r w:rsidRPr="00DA5A4A">
        <w:rPr>
          <w:rFonts w:ascii="Times New Roman" w:hAnsi="Times New Roman" w:cs="Times New Roman"/>
        </w:rPr>
        <w:t>i porozumieni</w:t>
      </w:r>
      <w:r w:rsidR="00106B15" w:rsidRPr="00DA5A4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 terytorialne</w:t>
      </w:r>
    </w:p>
    <w:p w:rsidR="002E6CDB" w:rsidRPr="00DA5A4A" w:rsidRDefault="002E6CDB" w:rsidP="0073521E">
      <w:pPr>
        <w:pStyle w:val="ZARTzmartartykuempunktem"/>
      </w:pPr>
      <w:r w:rsidRPr="00DA5A4A">
        <w:t>Art. 14</w:t>
      </w:r>
      <w:r w:rsidR="00D32CE8" w:rsidRPr="00DA5A4A">
        <w:t>ra</w:t>
      </w:r>
      <w:r w:rsidRPr="00DA5A4A">
        <w:t>. 1. Kontrakt programowy określa w szczególności: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1)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 xml:space="preserve">maksymalną kwotę dofinansowania programu </w:t>
      </w:r>
      <w:r w:rsidR="00106B15" w:rsidRPr="00460A06">
        <w:rPr>
          <w:rFonts w:ascii="Times New Roman" w:hAnsi="Times New Roman"/>
          <w:bCs w:val="0"/>
        </w:rPr>
        <w:t>służącego realizacji umowy partnerstwa</w:t>
      </w:r>
      <w:r w:rsidR="004A0512" w:rsidRPr="00460A06">
        <w:rPr>
          <w:rFonts w:ascii="Times New Roman" w:hAnsi="Times New Roman"/>
          <w:bCs w:val="0"/>
        </w:rPr>
        <w:t xml:space="preserve"> w zakresie polityki spójności</w:t>
      </w:r>
      <w:r w:rsidR="0060671E">
        <w:rPr>
          <w:rFonts w:ascii="Times New Roman" w:hAnsi="Times New Roman"/>
          <w:bCs w:val="0"/>
        </w:rPr>
        <w:t>,</w:t>
      </w:r>
      <w:r w:rsidR="00106B15" w:rsidRPr="00460A06">
        <w:rPr>
          <w:rFonts w:ascii="Times New Roman" w:hAnsi="Times New Roman"/>
          <w:bCs w:val="0"/>
        </w:rPr>
        <w:t xml:space="preserve"> </w:t>
      </w:r>
      <w:r w:rsidR="0060671E" w:rsidRPr="00460A06">
        <w:rPr>
          <w:rFonts w:ascii="Times New Roman" w:hAnsi="Times New Roman"/>
          <w:bCs w:val="0"/>
        </w:rPr>
        <w:t>opracowanego przez zarząd województwa</w:t>
      </w:r>
      <w:r w:rsidR="0060671E">
        <w:rPr>
          <w:rFonts w:ascii="Times New Roman" w:hAnsi="Times New Roman"/>
          <w:bCs w:val="0"/>
        </w:rPr>
        <w:t>,</w:t>
      </w:r>
      <w:r w:rsidR="0060671E" w:rsidRPr="00460A06">
        <w:rPr>
          <w:rFonts w:ascii="Times New Roman" w:hAnsi="Times New Roman"/>
          <w:bCs w:val="0"/>
        </w:rPr>
        <w:t xml:space="preserve"> </w:t>
      </w:r>
      <w:r w:rsidRPr="00460A06">
        <w:rPr>
          <w:rFonts w:ascii="Times New Roman" w:hAnsi="Times New Roman"/>
          <w:bCs w:val="0"/>
        </w:rPr>
        <w:t>środkami pochodzącymi ze źródeł zagranicznych lub z budżetu państwa;</w:t>
      </w:r>
      <w:r w:rsidRPr="00460A06" w:rsidDel="00E532F1">
        <w:rPr>
          <w:rFonts w:ascii="Times New Roman" w:hAnsi="Times New Roman"/>
          <w:bCs w:val="0"/>
        </w:rPr>
        <w:t xml:space="preserve"> 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2)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 xml:space="preserve">minimalną kwotę </w:t>
      </w:r>
      <w:r w:rsidR="007C4C4E" w:rsidRPr="00460A06">
        <w:rPr>
          <w:rFonts w:ascii="Times New Roman" w:hAnsi="Times New Roman"/>
          <w:bCs w:val="0"/>
        </w:rPr>
        <w:t xml:space="preserve">dofinansowania ze źródeł krajowych </w:t>
      </w:r>
      <w:r w:rsidRPr="00460A06">
        <w:rPr>
          <w:rFonts w:ascii="Times New Roman" w:hAnsi="Times New Roman"/>
          <w:bCs w:val="0"/>
        </w:rPr>
        <w:t>niezbędną do realizacji programu</w:t>
      </w:r>
      <w:r w:rsidR="00670220" w:rsidRPr="00460A06">
        <w:rPr>
          <w:rFonts w:ascii="Times New Roman" w:hAnsi="Times New Roman"/>
          <w:bCs w:val="0"/>
        </w:rPr>
        <w:t xml:space="preserve"> służącego realizacji umowy partnerstwa</w:t>
      </w:r>
      <w:r w:rsidR="004A0512" w:rsidRPr="00460A06">
        <w:rPr>
          <w:rFonts w:ascii="Times New Roman" w:hAnsi="Times New Roman"/>
          <w:bCs w:val="0"/>
        </w:rPr>
        <w:t xml:space="preserve"> w zakresie polityki spójności</w:t>
      </w:r>
      <w:r w:rsidRPr="00460A06">
        <w:rPr>
          <w:rFonts w:ascii="Times New Roman" w:hAnsi="Times New Roman"/>
          <w:bCs w:val="0"/>
        </w:rPr>
        <w:t xml:space="preserve">, </w:t>
      </w:r>
      <w:r w:rsidR="004C6778" w:rsidRPr="00460A06">
        <w:rPr>
          <w:rFonts w:ascii="Times New Roman" w:hAnsi="Times New Roman"/>
          <w:bCs w:val="0"/>
        </w:rPr>
        <w:t>opracowanego przez zarząd województwa</w:t>
      </w:r>
      <w:r w:rsidR="004C6778">
        <w:rPr>
          <w:rFonts w:ascii="Times New Roman" w:hAnsi="Times New Roman"/>
          <w:bCs w:val="0"/>
        </w:rPr>
        <w:t>,</w:t>
      </w:r>
      <w:r w:rsidR="004C6778" w:rsidRPr="00460A06">
        <w:rPr>
          <w:rFonts w:ascii="Times New Roman" w:hAnsi="Times New Roman"/>
          <w:bCs w:val="0"/>
        </w:rPr>
        <w:t xml:space="preserve"> </w:t>
      </w:r>
      <w:r w:rsidRPr="00460A06">
        <w:rPr>
          <w:rFonts w:ascii="Times New Roman" w:hAnsi="Times New Roman"/>
          <w:bCs w:val="0"/>
        </w:rPr>
        <w:t xml:space="preserve">którą zapewnia samorząd województwa ze środków własnych lub środków beneficjentów </w:t>
      </w:r>
      <w:r w:rsidR="003F7AC2" w:rsidRPr="00460A06">
        <w:rPr>
          <w:rFonts w:ascii="Times New Roman" w:hAnsi="Times New Roman"/>
          <w:bCs w:val="0"/>
        </w:rPr>
        <w:t xml:space="preserve">tego </w:t>
      </w:r>
      <w:r w:rsidRPr="00460A06">
        <w:rPr>
          <w:rFonts w:ascii="Times New Roman" w:hAnsi="Times New Roman"/>
          <w:bCs w:val="0"/>
        </w:rPr>
        <w:t>programu;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3)</w:t>
      </w:r>
      <w:r w:rsidR="00C13ED0" w:rsidRPr="00460A06">
        <w:rPr>
          <w:rFonts w:ascii="Times New Roman" w:hAnsi="Times New Roman"/>
          <w:bCs w:val="0"/>
        </w:rPr>
        <w:tab/>
      </w:r>
      <w:r w:rsidR="00106B15" w:rsidRPr="00460A06">
        <w:rPr>
          <w:rFonts w:ascii="Times New Roman" w:hAnsi="Times New Roman"/>
          <w:bCs w:val="0"/>
        </w:rPr>
        <w:t xml:space="preserve">kierunki </w:t>
      </w:r>
      <w:r w:rsidRPr="00460A06">
        <w:rPr>
          <w:rFonts w:ascii="Times New Roman" w:hAnsi="Times New Roman"/>
          <w:bCs w:val="0"/>
        </w:rPr>
        <w:t>i warunki wsparcia realizowanego w ramach programu</w:t>
      </w:r>
      <w:r w:rsidR="004A0512" w:rsidRPr="00460A06">
        <w:rPr>
          <w:rFonts w:ascii="Times New Roman" w:hAnsi="Times New Roman"/>
          <w:bCs w:val="0"/>
        </w:rPr>
        <w:t xml:space="preserve"> służącego realizacji umowy partnerstwa w zakresie polityki spójności</w:t>
      </w:r>
      <w:r w:rsidR="004C6778">
        <w:rPr>
          <w:rFonts w:ascii="Times New Roman" w:hAnsi="Times New Roman"/>
          <w:bCs w:val="0"/>
        </w:rPr>
        <w:t>,</w:t>
      </w:r>
      <w:r w:rsidR="004A0512" w:rsidRPr="00460A06">
        <w:rPr>
          <w:rFonts w:ascii="Times New Roman" w:hAnsi="Times New Roman"/>
          <w:bCs w:val="0"/>
        </w:rPr>
        <w:t xml:space="preserve"> opracowanego przez zarząd województwa</w:t>
      </w:r>
      <w:r w:rsidR="004C6778">
        <w:rPr>
          <w:rFonts w:ascii="Times New Roman" w:hAnsi="Times New Roman"/>
          <w:bCs w:val="0"/>
        </w:rPr>
        <w:t>,</w:t>
      </w:r>
      <w:r w:rsidR="00106B15" w:rsidRPr="00460A06">
        <w:rPr>
          <w:rFonts w:ascii="Times New Roman" w:hAnsi="Times New Roman"/>
          <w:bCs w:val="0"/>
        </w:rPr>
        <w:t xml:space="preserve"> </w:t>
      </w:r>
      <w:r w:rsidR="00AD2689" w:rsidRPr="00460A06">
        <w:rPr>
          <w:rFonts w:ascii="Times New Roman" w:hAnsi="Times New Roman"/>
          <w:bCs w:val="0"/>
        </w:rPr>
        <w:t xml:space="preserve">oraz </w:t>
      </w:r>
      <w:r w:rsidR="00106B15" w:rsidRPr="00460A06">
        <w:rPr>
          <w:rFonts w:ascii="Times New Roman" w:hAnsi="Times New Roman"/>
          <w:bCs w:val="0"/>
        </w:rPr>
        <w:t>przedsięwzięcia priorytetowe</w:t>
      </w:r>
      <w:r w:rsidRPr="00460A06">
        <w:rPr>
          <w:rFonts w:ascii="Times New Roman" w:hAnsi="Times New Roman"/>
          <w:bCs w:val="0"/>
        </w:rPr>
        <w:t>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4)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warunki przekazywania i rozliczania środków, o których mowa w pkt 1;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5)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sposób wykonywania przez ministra właściwego do spraw rozwoju regionalnego kontroli i monitoringu kontraktu</w:t>
      </w:r>
      <w:r w:rsidR="003F7AC2" w:rsidRPr="00460A06">
        <w:rPr>
          <w:rFonts w:ascii="Times New Roman" w:hAnsi="Times New Roman"/>
          <w:bCs w:val="0"/>
        </w:rPr>
        <w:t xml:space="preserve"> programowego</w:t>
      </w:r>
      <w:r w:rsidRPr="00460A06">
        <w:rPr>
          <w:rFonts w:ascii="Times New Roman" w:hAnsi="Times New Roman"/>
          <w:bCs w:val="0"/>
        </w:rPr>
        <w:t>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6)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zakres odpowiedzialności finansowej stron kontraktu</w:t>
      </w:r>
      <w:r w:rsidR="003F7AC2" w:rsidRPr="00460A06">
        <w:rPr>
          <w:rFonts w:ascii="Times New Roman" w:hAnsi="Times New Roman"/>
          <w:bCs w:val="0"/>
        </w:rPr>
        <w:t xml:space="preserve"> programowego</w:t>
      </w:r>
      <w:r w:rsidRPr="00460A06">
        <w:rPr>
          <w:rFonts w:ascii="Times New Roman" w:hAnsi="Times New Roman"/>
          <w:bCs w:val="0"/>
        </w:rPr>
        <w:t>;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7)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warunki jego zmian</w:t>
      </w:r>
      <w:r w:rsidR="004C6778">
        <w:rPr>
          <w:rFonts w:ascii="Times New Roman" w:hAnsi="Times New Roman"/>
          <w:bCs w:val="0"/>
        </w:rPr>
        <w:t>y</w:t>
      </w:r>
      <w:r w:rsidRPr="00460A06">
        <w:rPr>
          <w:rFonts w:ascii="Times New Roman" w:hAnsi="Times New Roman"/>
          <w:bCs w:val="0"/>
        </w:rPr>
        <w:t xml:space="preserve"> i rozwiązania.</w:t>
      </w:r>
    </w:p>
    <w:p w:rsidR="002E6CDB" w:rsidRPr="00BA34BB" w:rsidRDefault="00067613" w:rsidP="0073521E">
      <w:pPr>
        <w:pStyle w:val="ZUSTzmustartykuempunktem"/>
        <w:rPr>
          <w:rFonts w:ascii="Times New Roman" w:hAnsi="Times New Roman"/>
        </w:rPr>
      </w:pPr>
      <w:r w:rsidRPr="00BA34BB">
        <w:rPr>
          <w:rFonts w:ascii="Times New Roman" w:hAnsi="Times New Roman"/>
        </w:rPr>
        <w:t>2</w:t>
      </w:r>
      <w:r w:rsidR="002E6CDB" w:rsidRPr="00BA34BB">
        <w:rPr>
          <w:rFonts w:ascii="Times New Roman" w:hAnsi="Times New Roman"/>
        </w:rPr>
        <w:t>. Projekt kontraktu programowego przygotowuje minister właściwy do spraw rozwoju regionalnego</w:t>
      </w:r>
      <w:r w:rsidR="00670220" w:rsidRPr="00BA34BB">
        <w:rPr>
          <w:rFonts w:ascii="Times New Roman" w:hAnsi="Times New Roman"/>
        </w:rPr>
        <w:t>.</w:t>
      </w:r>
      <w:r w:rsidR="002E6CDB" w:rsidRPr="00BA34BB">
        <w:rPr>
          <w:rFonts w:ascii="Times New Roman" w:hAnsi="Times New Roman"/>
        </w:rPr>
        <w:t xml:space="preserve"> </w:t>
      </w:r>
    </w:p>
    <w:p w:rsidR="002E6CDB" w:rsidRPr="00BA34BB" w:rsidRDefault="00067613" w:rsidP="0073521E">
      <w:pPr>
        <w:pStyle w:val="ZUSTzmustartykuempunktem"/>
        <w:rPr>
          <w:rFonts w:ascii="Times New Roman" w:hAnsi="Times New Roman"/>
        </w:rPr>
      </w:pPr>
      <w:r w:rsidRPr="00BA34BB">
        <w:rPr>
          <w:rFonts w:ascii="Times New Roman" w:hAnsi="Times New Roman"/>
        </w:rPr>
        <w:t>3</w:t>
      </w:r>
      <w:r w:rsidR="002E6CDB" w:rsidRPr="00BA34BB">
        <w:rPr>
          <w:rFonts w:ascii="Times New Roman" w:hAnsi="Times New Roman"/>
        </w:rPr>
        <w:t xml:space="preserve">. </w:t>
      </w:r>
      <w:r w:rsidR="006A795A" w:rsidRPr="00BA34BB">
        <w:rPr>
          <w:rFonts w:ascii="Times New Roman" w:hAnsi="Times New Roman"/>
        </w:rPr>
        <w:t>Projekt kontraktu programowego m</w:t>
      </w:r>
      <w:r w:rsidR="002E6CDB" w:rsidRPr="00BA34BB">
        <w:rPr>
          <w:rFonts w:ascii="Times New Roman" w:hAnsi="Times New Roman"/>
        </w:rPr>
        <w:t xml:space="preserve">inister właściwy do spraw rozwoju regionalnego </w:t>
      </w:r>
      <w:r w:rsidR="006A795A" w:rsidRPr="00BA34BB">
        <w:rPr>
          <w:rFonts w:ascii="Times New Roman" w:hAnsi="Times New Roman"/>
        </w:rPr>
        <w:t>negocjuje z</w:t>
      </w:r>
      <w:r w:rsidR="002E6CDB" w:rsidRPr="00BA34BB">
        <w:rPr>
          <w:rFonts w:ascii="Times New Roman" w:hAnsi="Times New Roman"/>
        </w:rPr>
        <w:t xml:space="preserve"> zarząd</w:t>
      </w:r>
      <w:r w:rsidR="006A795A" w:rsidRPr="00BA34BB">
        <w:rPr>
          <w:rFonts w:ascii="Times New Roman" w:hAnsi="Times New Roman"/>
        </w:rPr>
        <w:t>em</w:t>
      </w:r>
      <w:r w:rsidR="002E6CDB" w:rsidRPr="00BA34BB">
        <w:rPr>
          <w:rFonts w:ascii="Times New Roman" w:hAnsi="Times New Roman"/>
        </w:rPr>
        <w:t xml:space="preserve"> województwa.</w:t>
      </w:r>
    </w:p>
    <w:p w:rsidR="00670220" w:rsidRPr="00BA34BB" w:rsidRDefault="00067613" w:rsidP="0073521E">
      <w:pPr>
        <w:pStyle w:val="ZUSTzmustartykuempunktem"/>
        <w:rPr>
          <w:rFonts w:ascii="Times New Roman" w:hAnsi="Times New Roman"/>
        </w:rPr>
      </w:pPr>
      <w:r w:rsidRPr="00BA34BB">
        <w:rPr>
          <w:rFonts w:ascii="Times New Roman" w:hAnsi="Times New Roman"/>
        </w:rPr>
        <w:t>4</w:t>
      </w:r>
      <w:r w:rsidR="002E6CDB" w:rsidRPr="00BA34BB">
        <w:rPr>
          <w:rFonts w:ascii="Times New Roman" w:hAnsi="Times New Roman"/>
        </w:rPr>
        <w:t xml:space="preserve">. </w:t>
      </w:r>
      <w:r w:rsidR="00670220" w:rsidRPr="00BA34BB">
        <w:rPr>
          <w:rFonts w:ascii="Times New Roman" w:hAnsi="Times New Roman"/>
        </w:rPr>
        <w:t>Kontrakt programowy jest zawierany między ministrem właściwym do spraw rozwoju regionalnego oraz zarządem województwa.</w:t>
      </w:r>
    </w:p>
    <w:p w:rsidR="00106B15" w:rsidRPr="00BA34BB" w:rsidRDefault="00067613" w:rsidP="0073521E">
      <w:pPr>
        <w:pStyle w:val="ZUSTzmustartykuempunktem"/>
        <w:rPr>
          <w:rFonts w:ascii="Times New Roman" w:hAnsi="Times New Roman"/>
        </w:rPr>
      </w:pPr>
      <w:r w:rsidRPr="00BA34BB">
        <w:rPr>
          <w:rFonts w:ascii="Times New Roman" w:hAnsi="Times New Roman"/>
        </w:rPr>
        <w:t>5</w:t>
      </w:r>
      <w:r w:rsidR="00670220" w:rsidRPr="00BA34BB">
        <w:rPr>
          <w:rFonts w:ascii="Times New Roman" w:hAnsi="Times New Roman"/>
        </w:rPr>
        <w:t>. K</w:t>
      </w:r>
      <w:r w:rsidR="00106B15" w:rsidRPr="00BA34BB">
        <w:rPr>
          <w:rFonts w:ascii="Times New Roman" w:hAnsi="Times New Roman"/>
        </w:rPr>
        <w:t>ontrakt programow</w:t>
      </w:r>
      <w:r w:rsidR="00670220" w:rsidRPr="00BA34BB">
        <w:rPr>
          <w:rFonts w:ascii="Times New Roman" w:hAnsi="Times New Roman"/>
        </w:rPr>
        <w:t>y</w:t>
      </w:r>
      <w:r w:rsidR="00106B15" w:rsidRPr="00BA34BB">
        <w:rPr>
          <w:rFonts w:ascii="Times New Roman" w:hAnsi="Times New Roman"/>
        </w:rPr>
        <w:t xml:space="preserve"> stanowi podstawę do negocjacji z Komisją Europejską programu służącego realizacji umowy partnerstw</w:t>
      </w:r>
      <w:r w:rsidRPr="00BA34BB">
        <w:rPr>
          <w:rFonts w:ascii="Times New Roman" w:hAnsi="Times New Roman"/>
        </w:rPr>
        <w:t>a w zakresie polityki spójności</w:t>
      </w:r>
      <w:r w:rsidR="004C6778" w:rsidRPr="00BA34BB">
        <w:rPr>
          <w:rFonts w:ascii="Times New Roman" w:hAnsi="Times New Roman"/>
        </w:rPr>
        <w:t>, opracowanego przez zarząd województwa</w:t>
      </w:r>
      <w:r w:rsidR="00106B15" w:rsidRPr="00BA34BB">
        <w:rPr>
          <w:rFonts w:ascii="Times New Roman" w:hAnsi="Times New Roman"/>
        </w:rPr>
        <w:t>.</w:t>
      </w:r>
    </w:p>
    <w:p w:rsidR="00106B15" w:rsidRPr="00BA34BB" w:rsidRDefault="00276962" w:rsidP="0073521E">
      <w:pPr>
        <w:pStyle w:val="ZUSTzmustartykuempunktem"/>
        <w:rPr>
          <w:rFonts w:ascii="Times New Roman" w:hAnsi="Times New Roman"/>
        </w:rPr>
      </w:pPr>
      <w:r w:rsidRPr="00BA34BB">
        <w:rPr>
          <w:rFonts w:ascii="Times New Roman" w:hAnsi="Times New Roman"/>
        </w:rPr>
        <w:t>6</w:t>
      </w:r>
      <w:r w:rsidR="00106B15" w:rsidRPr="00BA34BB">
        <w:rPr>
          <w:rFonts w:ascii="Times New Roman" w:hAnsi="Times New Roman"/>
        </w:rPr>
        <w:t xml:space="preserve">. </w:t>
      </w:r>
      <w:r w:rsidR="00670220" w:rsidRPr="00BA34BB">
        <w:rPr>
          <w:rFonts w:ascii="Times New Roman" w:hAnsi="Times New Roman"/>
        </w:rPr>
        <w:t xml:space="preserve">Po zakończeniu </w:t>
      </w:r>
      <w:r w:rsidR="006E00B8" w:rsidRPr="00BA34BB">
        <w:rPr>
          <w:rFonts w:ascii="Times New Roman" w:hAnsi="Times New Roman"/>
        </w:rPr>
        <w:t xml:space="preserve">negocjacji, o których mowa w ust. </w:t>
      </w:r>
      <w:r w:rsidR="00460A06" w:rsidRPr="00BA34BB">
        <w:rPr>
          <w:rFonts w:ascii="Times New Roman" w:hAnsi="Times New Roman"/>
        </w:rPr>
        <w:t>5</w:t>
      </w:r>
      <w:r w:rsidR="00AF77C7" w:rsidRPr="00BA34BB">
        <w:rPr>
          <w:rFonts w:ascii="Times New Roman" w:hAnsi="Times New Roman"/>
        </w:rPr>
        <w:t>, kontrakt programowy może zostać zmieniony</w:t>
      </w:r>
      <w:r w:rsidR="00476DF2" w:rsidRPr="00BA34BB">
        <w:rPr>
          <w:rFonts w:ascii="Times New Roman" w:hAnsi="Times New Roman"/>
        </w:rPr>
        <w:t xml:space="preserve"> </w:t>
      </w:r>
      <w:r w:rsidR="007B20C8" w:rsidRPr="00BA34BB">
        <w:rPr>
          <w:rFonts w:ascii="Times New Roman" w:hAnsi="Times New Roman"/>
        </w:rPr>
        <w:t xml:space="preserve">tylko w zakresie </w:t>
      </w:r>
      <w:r w:rsidR="009E35DC" w:rsidRPr="00BA34BB">
        <w:rPr>
          <w:rFonts w:ascii="Times New Roman" w:hAnsi="Times New Roman"/>
        </w:rPr>
        <w:t>wynikającym z tych negocjacji</w:t>
      </w:r>
      <w:r w:rsidR="00AF77C7" w:rsidRPr="00BA34BB">
        <w:rPr>
          <w:rFonts w:ascii="Times New Roman" w:hAnsi="Times New Roman"/>
        </w:rPr>
        <w:t>.</w:t>
      </w:r>
    </w:p>
    <w:p w:rsidR="002E6CDB" w:rsidRPr="00460A06" w:rsidRDefault="00276962" w:rsidP="0073521E">
      <w:pPr>
        <w:pStyle w:val="ZUSTzmustartykuempunktem"/>
        <w:rPr>
          <w:rFonts w:ascii="Times New Roman" w:hAnsi="Times New Roman"/>
        </w:rPr>
      </w:pPr>
      <w:r w:rsidRPr="00BA34BB">
        <w:rPr>
          <w:rFonts w:ascii="Times New Roman" w:hAnsi="Times New Roman"/>
        </w:rPr>
        <w:t>7</w:t>
      </w:r>
      <w:r w:rsidR="002E6CDB" w:rsidRPr="00BA34BB">
        <w:rPr>
          <w:rFonts w:ascii="Times New Roman" w:hAnsi="Times New Roman"/>
        </w:rPr>
        <w:t xml:space="preserve">. Realizację kontraktu programowego koordynuje minister właściwy do spraw rozwoju regionalnego, a ze strony samorządowej </w:t>
      </w:r>
      <w:r w:rsidR="00C46FC1" w:rsidRPr="00BA34BB">
        <w:rPr>
          <w:rFonts w:ascii="Times New Roman" w:hAnsi="Times New Roman"/>
        </w:rPr>
        <w:t xml:space="preserve">- </w:t>
      </w:r>
      <w:r w:rsidR="002E6CDB" w:rsidRPr="00BA34BB">
        <w:rPr>
          <w:rFonts w:ascii="Times New Roman" w:hAnsi="Times New Roman"/>
        </w:rPr>
        <w:t>właściwy zarząd województwa.</w:t>
      </w:r>
    </w:p>
    <w:p w:rsidR="00F0494C" w:rsidRDefault="002E6CDB" w:rsidP="0073521E">
      <w:pPr>
        <w:pStyle w:val="ZARTzmartartykuempunktem"/>
      </w:pPr>
      <w:r w:rsidRPr="00DA5A4A">
        <w:t xml:space="preserve">Art. </w:t>
      </w:r>
      <w:r w:rsidR="00193B17" w:rsidRPr="00DA5A4A">
        <w:t>14rb</w:t>
      </w:r>
      <w:r w:rsidRPr="00DA5A4A">
        <w:t xml:space="preserve">. 1. </w:t>
      </w:r>
      <w:r w:rsidR="00F0494C">
        <w:t>Porozumienie terytorialne może być zawierane</w:t>
      </w:r>
      <w:r w:rsidR="00E2409D">
        <w:t xml:space="preserve"> przez</w:t>
      </w:r>
      <w:r w:rsidR="00F0494C">
        <w:t>:</w:t>
      </w:r>
    </w:p>
    <w:p w:rsidR="002E6CDB" w:rsidRDefault="002E6CDB" w:rsidP="00F0494C">
      <w:pPr>
        <w:pStyle w:val="ZARTzmartartykuempunktem"/>
        <w:numPr>
          <w:ilvl w:val="0"/>
          <w:numId w:val="49"/>
        </w:numPr>
        <w:ind w:left="993" w:hanging="426"/>
      </w:pPr>
      <w:r w:rsidRPr="00DA5A4A">
        <w:lastRenderedPageBreak/>
        <w:t>zarząd województwa z </w:t>
      </w:r>
      <w:r w:rsidR="00121611" w:rsidRPr="00DA5A4A">
        <w:t>jednostkami samorządu terytorialnego</w:t>
      </w:r>
      <w:r w:rsidR="00C46FC1">
        <w:t xml:space="preserve"> z obszaru tego województwa</w:t>
      </w:r>
      <w:r w:rsidR="00C75F4A">
        <w:t xml:space="preserve"> lub</w:t>
      </w:r>
      <w:r w:rsidR="00121611" w:rsidRPr="00DA5A4A">
        <w:t xml:space="preserve"> </w:t>
      </w:r>
      <w:r w:rsidR="00C23BEA" w:rsidRPr="00DA5A4A">
        <w:t xml:space="preserve">ich związkami, </w:t>
      </w:r>
      <w:r w:rsidR="00DD3AC4">
        <w:t>porozumieniami</w:t>
      </w:r>
      <w:r w:rsidR="00C46FC1">
        <w:t xml:space="preserve"> lub</w:t>
      </w:r>
      <w:r w:rsidR="00DD3AC4">
        <w:t xml:space="preserve"> stowarzyszeniami</w:t>
      </w:r>
      <w:r w:rsidR="00F0494C">
        <w:t>,</w:t>
      </w:r>
      <w:r w:rsidR="00F0494C" w:rsidRPr="00F0494C">
        <w:t xml:space="preserve"> </w:t>
      </w:r>
      <w:r w:rsidR="00F0494C">
        <w:t>r</w:t>
      </w:r>
      <w:r w:rsidR="00F0494C" w:rsidRPr="00DA5A4A">
        <w:t>ealizując</w:t>
      </w:r>
      <w:r w:rsidR="00476DF2">
        <w:t>ymi</w:t>
      </w:r>
      <w:r w:rsidR="00F0494C" w:rsidRPr="00DA5A4A">
        <w:t xml:space="preserve"> zadania w zakresie polityki rozwoju wynikające ze strategii rozwoju województwa</w:t>
      </w:r>
      <w:r w:rsidR="00F0494C">
        <w:t>;</w:t>
      </w:r>
    </w:p>
    <w:p w:rsidR="00945F87" w:rsidRDefault="00F0494C" w:rsidP="00E2409D">
      <w:pPr>
        <w:pStyle w:val="ZARTzmartartykuempunktem"/>
        <w:numPr>
          <w:ilvl w:val="0"/>
          <w:numId w:val="49"/>
        </w:numPr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2E6CDB" w:rsidRPr="00F0494C">
        <w:rPr>
          <w:rFonts w:ascii="Times New Roman" w:hAnsi="Times New Roman"/>
        </w:rPr>
        <w:t>inist</w:t>
      </w:r>
      <w:r w:rsidR="000F45F2" w:rsidRPr="00F0494C">
        <w:rPr>
          <w:rFonts w:ascii="Times New Roman" w:hAnsi="Times New Roman"/>
        </w:rPr>
        <w:t>r</w:t>
      </w:r>
      <w:r>
        <w:rPr>
          <w:rFonts w:ascii="Times New Roman" w:hAnsi="Times New Roman"/>
        </w:rPr>
        <w:t>a</w:t>
      </w:r>
      <w:r w:rsidR="002E6CDB" w:rsidRPr="00F0494C">
        <w:rPr>
          <w:rFonts w:ascii="Times New Roman" w:hAnsi="Times New Roman"/>
        </w:rPr>
        <w:t xml:space="preserve"> właściw</w:t>
      </w:r>
      <w:r>
        <w:rPr>
          <w:rFonts w:ascii="Times New Roman" w:hAnsi="Times New Roman"/>
        </w:rPr>
        <w:t>ego</w:t>
      </w:r>
      <w:r w:rsidR="002E6CDB" w:rsidRPr="00F0494C">
        <w:rPr>
          <w:rFonts w:ascii="Times New Roman" w:hAnsi="Times New Roman"/>
        </w:rPr>
        <w:t xml:space="preserve"> do spraw rozwoju regionalnego</w:t>
      </w:r>
      <w:r w:rsidR="00162C38">
        <w:rPr>
          <w:rFonts w:ascii="Times New Roman" w:hAnsi="Times New Roman"/>
        </w:rPr>
        <w:t xml:space="preserve">, </w:t>
      </w:r>
      <w:r w:rsidR="00C46FC1">
        <w:rPr>
          <w:rFonts w:ascii="Times New Roman" w:hAnsi="Times New Roman"/>
        </w:rPr>
        <w:t xml:space="preserve">a także </w:t>
      </w:r>
      <w:r w:rsidR="00162C38">
        <w:rPr>
          <w:rFonts w:ascii="Times New Roman" w:hAnsi="Times New Roman"/>
          <w:bCs/>
        </w:rPr>
        <w:t>właściwego</w:t>
      </w:r>
      <w:r w:rsidR="00C46FC1" w:rsidRPr="00C46FC1">
        <w:rPr>
          <w:rFonts w:ascii="Times New Roman" w:hAnsi="Times New Roman"/>
        </w:rPr>
        <w:t xml:space="preserve"> </w:t>
      </w:r>
      <w:r w:rsidR="00C46FC1">
        <w:rPr>
          <w:rFonts w:ascii="Times New Roman" w:hAnsi="Times New Roman"/>
        </w:rPr>
        <w:t>ministra</w:t>
      </w:r>
      <w:r w:rsidR="00162C38">
        <w:rPr>
          <w:rFonts w:ascii="Times New Roman" w:hAnsi="Times New Roman"/>
          <w:bCs/>
        </w:rPr>
        <w:t>, jeżeli zakres porozumienia terytorialnego tego wymaga,</w:t>
      </w:r>
      <w:r w:rsidR="000F45F2" w:rsidRPr="00F0494C">
        <w:rPr>
          <w:rFonts w:ascii="Times New Roman" w:hAnsi="Times New Roman"/>
        </w:rPr>
        <w:t xml:space="preserve"> z </w:t>
      </w:r>
      <w:r w:rsidR="00DD0C32">
        <w:rPr>
          <w:rFonts w:ascii="Times New Roman" w:hAnsi="Times New Roman"/>
        </w:rPr>
        <w:t xml:space="preserve"> gmin</w:t>
      </w:r>
      <w:r w:rsidR="00202DEC">
        <w:rPr>
          <w:rFonts w:ascii="Times New Roman" w:hAnsi="Times New Roman"/>
        </w:rPr>
        <w:t>ą</w:t>
      </w:r>
      <w:r w:rsidR="00877B34">
        <w:rPr>
          <w:rFonts w:ascii="Times New Roman" w:hAnsi="Times New Roman"/>
        </w:rPr>
        <w:t xml:space="preserve"> lub</w:t>
      </w:r>
      <w:r w:rsidR="00DD0C32">
        <w:rPr>
          <w:rFonts w:ascii="Times New Roman" w:hAnsi="Times New Roman"/>
        </w:rPr>
        <w:t xml:space="preserve"> powiat</w:t>
      </w:r>
      <w:r w:rsidR="00202DEC">
        <w:rPr>
          <w:rFonts w:ascii="Times New Roman" w:hAnsi="Times New Roman"/>
        </w:rPr>
        <w:t>em</w:t>
      </w:r>
      <w:r w:rsidR="00F70348">
        <w:rPr>
          <w:rFonts w:ascii="Times New Roman" w:hAnsi="Times New Roman"/>
        </w:rPr>
        <w:t>,</w:t>
      </w:r>
      <w:r w:rsidR="00A76EA9" w:rsidRPr="00F0494C">
        <w:rPr>
          <w:rFonts w:ascii="Times New Roman" w:hAnsi="Times New Roman"/>
        </w:rPr>
        <w:t xml:space="preserve"> </w:t>
      </w:r>
      <w:r w:rsidR="00C75F4A">
        <w:rPr>
          <w:rFonts w:ascii="Times New Roman" w:hAnsi="Times New Roman"/>
        </w:rPr>
        <w:t xml:space="preserve">lub </w:t>
      </w:r>
      <w:r w:rsidR="000F45F2" w:rsidRPr="00F0494C">
        <w:rPr>
          <w:rFonts w:ascii="Times New Roman" w:hAnsi="Times New Roman"/>
        </w:rPr>
        <w:t>ich związkami</w:t>
      </w:r>
      <w:r w:rsidR="004F2BF7" w:rsidRPr="00F0494C">
        <w:rPr>
          <w:rFonts w:ascii="Times New Roman" w:hAnsi="Times New Roman"/>
        </w:rPr>
        <w:t xml:space="preserve">, </w:t>
      </w:r>
      <w:r w:rsidR="00DD3AC4">
        <w:t>porozumieniami</w:t>
      </w:r>
      <w:r w:rsidR="00C46FC1">
        <w:t xml:space="preserve"> lub</w:t>
      </w:r>
      <w:r w:rsidR="00DD3AC4">
        <w:t xml:space="preserve"> stowarzyszeniami, </w:t>
      </w:r>
      <w:r w:rsidR="004F2BF7" w:rsidRPr="00F0494C">
        <w:rPr>
          <w:rFonts w:ascii="Times New Roman" w:hAnsi="Times New Roman"/>
        </w:rPr>
        <w:t>w </w:t>
      </w:r>
      <w:r w:rsidR="002E6CDB" w:rsidRPr="00F0494C">
        <w:rPr>
          <w:rFonts w:ascii="Times New Roman" w:hAnsi="Times New Roman"/>
        </w:rPr>
        <w:t xml:space="preserve">przypadku gdy </w:t>
      </w:r>
      <w:r w:rsidR="00067613" w:rsidRPr="00F0494C">
        <w:rPr>
          <w:rFonts w:ascii="Times New Roman" w:hAnsi="Times New Roman"/>
        </w:rPr>
        <w:t xml:space="preserve">jego </w:t>
      </w:r>
      <w:r w:rsidR="002E6CDB" w:rsidRPr="00F0494C">
        <w:rPr>
          <w:rFonts w:ascii="Times New Roman" w:hAnsi="Times New Roman"/>
        </w:rPr>
        <w:t>zasadność wynika z krajowej strategii rozwoju regionalnego</w:t>
      </w:r>
      <w:r w:rsidR="00945F87">
        <w:rPr>
          <w:rFonts w:ascii="Times New Roman" w:hAnsi="Times New Roman"/>
        </w:rPr>
        <w:t>;</w:t>
      </w:r>
    </w:p>
    <w:p w:rsidR="002E6CDB" w:rsidRPr="00945F87" w:rsidRDefault="00945F87" w:rsidP="00E2409D">
      <w:pPr>
        <w:pStyle w:val="ZARTzmartartykuempunktem"/>
        <w:numPr>
          <w:ilvl w:val="0"/>
          <w:numId w:val="49"/>
        </w:numPr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>jednostk</w:t>
      </w:r>
      <w:r w:rsidR="00567F6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samorządu terytorialnego</w:t>
      </w:r>
      <w:r w:rsidR="0000410E" w:rsidRPr="000041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realizując</w:t>
      </w:r>
      <w:r w:rsidR="00F158C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zadania w zakresie polityki rozwoju wynikające ze strategii rozwoju ponadlokalnego </w:t>
      </w:r>
      <w:r w:rsidR="00A76EA9">
        <w:rPr>
          <w:rFonts w:ascii="Times New Roman" w:hAnsi="Times New Roman"/>
        </w:rPr>
        <w:t>albo</w:t>
      </w:r>
      <w:r>
        <w:rPr>
          <w:rFonts w:ascii="Times New Roman" w:hAnsi="Times New Roman"/>
        </w:rPr>
        <w:t xml:space="preserve"> strategii rozwoju gmin objętych tym porozumieniem.</w:t>
      </w:r>
    </w:p>
    <w:p w:rsidR="002E6CDB" w:rsidRPr="00460A06" w:rsidRDefault="0045634B" w:rsidP="0073521E">
      <w:pPr>
        <w:pStyle w:val="ZUSTzmustartykuempunktem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2E6CDB" w:rsidRPr="00460A06">
        <w:rPr>
          <w:rFonts w:ascii="Times New Roman" w:hAnsi="Times New Roman"/>
        </w:rPr>
        <w:t xml:space="preserve">. Porozumienie terytorialne określa w szczególności przedsięwzięcia priorytetowe </w:t>
      </w:r>
      <w:r w:rsidR="00C35746" w:rsidRPr="00460A06">
        <w:rPr>
          <w:rFonts w:ascii="Times New Roman" w:hAnsi="Times New Roman"/>
        </w:rPr>
        <w:t xml:space="preserve">dla rozwoju danego </w:t>
      </w:r>
      <w:r w:rsidR="00B1268C">
        <w:rPr>
          <w:rFonts w:ascii="Times New Roman" w:hAnsi="Times New Roman"/>
        </w:rPr>
        <w:t>obszaru</w:t>
      </w:r>
      <w:r w:rsidR="00B1268C" w:rsidRPr="00460A06">
        <w:rPr>
          <w:rFonts w:ascii="Times New Roman" w:hAnsi="Times New Roman"/>
        </w:rPr>
        <w:t xml:space="preserve"> </w:t>
      </w:r>
      <w:r w:rsidR="002E6CDB" w:rsidRPr="00460A06">
        <w:rPr>
          <w:rFonts w:ascii="Times New Roman" w:hAnsi="Times New Roman"/>
        </w:rPr>
        <w:t xml:space="preserve">zgodne z celami wynikającymi </w:t>
      </w:r>
      <w:r w:rsidR="003A3BF8" w:rsidRPr="00460A06">
        <w:rPr>
          <w:rFonts w:ascii="Times New Roman" w:hAnsi="Times New Roman"/>
        </w:rPr>
        <w:t>z</w:t>
      </w:r>
      <w:r w:rsidR="00227BF0" w:rsidRPr="00460A06">
        <w:rPr>
          <w:rFonts w:ascii="Times New Roman" w:hAnsi="Times New Roman"/>
        </w:rPr>
        <w:t>e</w:t>
      </w:r>
      <w:r w:rsidR="003A3BF8" w:rsidRPr="00460A06">
        <w:rPr>
          <w:rFonts w:ascii="Times New Roman" w:hAnsi="Times New Roman"/>
        </w:rPr>
        <w:t xml:space="preserve"> </w:t>
      </w:r>
      <w:r w:rsidR="002E6CDB" w:rsidRPr="00460A06">
        <w:rPr>
          <w:rFonts w:ascii="Times New Roman" w:hAnsi="Times New Roman"/>
        </w:rPr>
        <w:t>strategii rozwoju, o których mowa w art. 9</w:t>
      </w:r>
      <w:r w:rsidR="00AF77C7" w:rsidRPr="00460A06">
        <w:rPr>
          <w:rFonts w:ascii="Times New Roman" w:hAnsi="Times New Roman"/>
        </w:rPr>
        <w:t xml:space="preserve"> pkt 3-6</w:t>
      </w:r>
      <w:r w:rsidR="002E6CDB" w:rsidRPr="00460A06">
        <w:rPr>
          <w:rFonts w:ascii="Times New Roman" w:hAnsi="Times New Roman"/>
        </w:rPr>
        <w:t xml:space="preserve">, w tym </w:t>
      </w:r>
      <w:r w:rsidR="00FD5277" w:rsidRPr="00460A06">
        <w:rPr>
          <w:rFonts w:ascii="Times New Roman" w:hAnsi="Times New Roman"/>
        </w:rPr>
        <w:t xml:space="preserve">przewidywane </w:t>
      </w:r>
      <w:r w:rsidR="002E6CDB" w:rsidRPr="00460A06">
        <w:rPr>
          <w:rFonts w:ascii="Times New Roman" w:hAnsi="Times New Roman"/>
        </w:rPr>
        <w:t>źródła ich finansowania.</w:t>
      </w:r>
    </w:p>
    <w:p w:rsidR="002E6CDB" w:rsidRPr="00460A06" w:rsidRDefault="0045634B" w:rsidP="0073521E">
      <w:pPr>
        <w:pStyle w:val="ZUSTzmustartykuempunktem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E6CDB" w:rsidRPr="00460A06">
        <w:rPr>
          <w:rFonts w:ascii="Times New Roman" w:hAnsi="Times New Roman"/>
        </w:rPr>
        <w:t>. Projekt porozumienia terytorialnego przygotowuje odpowiednio:</w:t>
      </w:r>
    </w:p>
    <w:p w:rsidR="002E6CDB" w:rsidRPr="00460A06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1)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zarząd województwa</w:t>
      </w:r>
      <w:r w:rsidR="00AF77C7" w:rsidRPr="00460A06">
        <w:rPr>
          <w:rFonts w:ascii="Times New Roman" w:hAnsi="Times New Roman"/>
          <w:bCs w:val="0"/>
        </w:rPr>
        <w:t>;</w:t>
      </w:r>
      <w:r w:rsidRPr="00460A06">
        <w:rPr>
          <w:rFonts w:ascii="Times New Roman" w:hAnsi="Times New Roman"/>
          <w:bCs w:val="0"/>
        </w:rPr>
        <w:t xml:space="preserve"> </w:t>
      </w:r>
    </w:p>
    <w:p w:rsidR="00945F87" w:rsidRDefault="002E6CDB" w:rsidP="0073521E">
      <w:pPr>
        <w:pStyle w:val="ZPKTzmpktartykuempunktem"/>
        <w:rPr>
          <w:rFonts w:ascii="Times New Roman" w:hAnsi="Times New Roman"/>
          <w:bCs w:val="0"/>
        </w:rPr>
      </w:pPr>
      <w:r w:rsidRPr="00460A06">
        <w:rPr>
          <w:rFonts w:ascii="Times New Roman" w:hAnsi="Times New Roman"/>
          <w:bCs w:val="0"/>
        </w:rPr>
        <w:t>2)</w:t>
      </w:r>
      <w:r w:rsidR="00C13ED0" w:rsidRPr="00460A06">
        <w:rPr>
          <w:rFonts w:ascii="Times New Roman" w:hAnsi="Times New Roman"/>
          <w:bCs w:val="0"/>
        </w:rPr>
        <w:tab/>
      </w:r>
      <w:r w:rsidRPr="00460A06">
        <w:rPr>
          <w:rFonts w:ascii="Times New Roman" w:hAnsi="Times New Roman"/>
          <w:bCs w:val="0"/>
        </w:rPr>
        <w:t>minister właściwy do spraw rozwoju regionalnego</w:t>
      </w:r>
      <w:r w:rsidR="00E2409D" w:rsidRPr="00E2409D">
        <w:rPr>
          <w:rFonts w:ascii="Times New Roman" w:hAnsi="Times New Roman"/>
          <w:bCs w:val="0"/>
        </w:rPr>
        <w:t xml:space="preserve"> </w:t>
      </w:r>
      <w:r w:rsidR="00A76EA9">
        <w:rPr>
          <w:rFonts w:ascii="Times New Roman" w:hAnsi="Times New Roman"/>
          <w:bCs w:val="0"/>
        </w:rPr>
        <w:t xml:space="preserve">samodzielnie albo </w:t>
      </w:r>
      <w:r w:rsidR="00E2409D">
        <w:rPr>
          <w:rFonts w:ascii="Times New Roman" w:hAnsi="Times New Roman"/>
          <w:bCs w:val="0"/>
        </w:rPr>
        <w:t>we współpracy z właściwym</w:t>
      </w:r>
      <w:r w:rsidR="00B1268C" w:rsidRPr="00B1268C">
        <w:rPr>
          <w:rFonts w:ascii="Times New Roman" w:hAnsi="Times New Roman"/>
          <w:bCs w:val="0"/>
        </w:rPr>
        <w:t xml:space="preserve"> </w:t>
      </w:r>
      <w:r w:rsidR="00B1268C">
        <w:rPr>
          <w:rFonts w:ascii="Times New Roman" w:hAnsi="Times New Roman"/>
          <w:bCs w:val="0"/>
        </w:rPr>
        <w:t>ministr</w:t>
      </w:r>
      <w:r w:rsidR="00F70025">
        <w:rPr>
          <w:rFonts w:ascii="Times New Roman" w:hAnsi="Times New Roman"/>
          <w:bCs w:val="0"/>
        </w:rPr>
        <w:t>em</w:t>
      </w:r>
      <w:r w:rsidR="00E2409D">
        <w:rPr>
          <w:rFonts w:ascii="Times New Roman" w:hAnsi="Times New Roman"/>
          <w:bCs w:val="0"/>
        </w:rPr>
        <w:t xml:space="preserve">, </w:t>
      </w:r>
      <w:r w:rsidR="00A76EA9">
        <w:rPr>
          <w:rFonts w:ascii="Times New Roman" w:hAnsi="Times New Roman"/>
          <w:bCs w:val="0"/>
        </w:rPr>
        <w:t>jeżeli</w:t>
      </w:r>
      <w:r w:rsidR="00E2409D">
        <w:rPr>
          <w:rFonts w:ascii="Times New Roman" w:hAnsi="Times New Roman"/>
          <w:bCs w:val="0"/>
        </w:rPr>
        <w:t xml:space="preserve"> zakres porozumienia terytorialnego tego wymaga</w:t>
      </w:r>
      <w:r w:rsidR="00945F87">
        <w:rPr>
          <w:rFonts w:ascii="Times New Roman" w:hAnsi="Times New Roman"/>
          <w:bCs w:val="0"/>
        </w:rPr>
        <w:t>;</w:t>
      </w:r>
    </w:p>
    <w:p w:rsidR="002E6CDB" w:rsidRPr="00460A06" w:rsidRDefault="00945F87" w:rsidP="0073521E">
      <w:pPr>
        <w:pStyle w:val="ZPKTzmpktartykuempunktem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3)</w:t>
      </w:r>
      <w:r>
        <w:rPr>
          <w:rFonts w:ascii="Times New Roman" w:hAnsi="Times New Roman"/>
          <w:bCs w:val="0"/>
        </w:rPr>
        <w:tab/>
      </w:r>
      <w:r w:rsidRPr="00F70025">
        <w:rPr>
          <w:rFonts w:ascii="Times New Roman" w:hAnsi="Times New Roman"/>
          <w:bCs w:val="0"/>
        </w:rPr>
        <w:t>wójt (burmistrz, prezydent miasta)</w:t>
      </w:r>
      <w:r w:rsidR="00C75F4A" w:rsidRPr="00F70025">
        <w:rPr>
          <w:rFonts w:ascii="Times New Roman" w:hAnsi="Times New Roman"/>
          <w:bCs w:val="0"/>
        </w:rPr>
        <w:t>,</w:t>
      </w:r>
      <w:r w:rsidRPr="00460A06">
        <w:rPr>
          <w:rFonts w:ascii="Times New Roman" w:hAnsi="Times New Roman"/>
          <w:bCs w:val="0"/>
        </w:rPr>
        <w:t xml:space="preserve"> zarząd powiatu</w:t>
      </w:r>
      <w:r w:rsidR="00C75F4A">
        <w:rPr>
          <w:rFonts w:ascii="Times New Roman" w:hAnsi="Times New Roman"/>
          <w:bCs w:val="0"/>
        </w:rPr>
        <w:t xml:space="preserve"> albo </w:t>
      </w:r>
      <w:r w:rsidR="00E2409D">
        <w:rPr>
          <w:rFonts w:ascii="Times New Roman" w:hAnsi="Times New Roman"/>
        </w:rPr>
        <w:t xml:space="preserve">organ wykonawczy </w:t>
      </w:r>
      <w:r w:rsidR="00E2409D" w:rsidRPr="00460A06">
        <w:rPr>
          <w:rFonts w:ascii="Times New Roman" w:hAnsi="Times New Roman"/>
          <w:bCs w:val="0"/>
        </w:rPr>
        <w:t>związku</w:t>
      </w:r>
      <w:r w:rsidR="00C75F4A">
        <w:rPr>
          <w:rFonts w:ascii="Times New Roman" w:hAnsi="Times New Roman"/>
          <w:bCs w:val="0"/>
        </w:rPr>
        <w:t>,</w:t>
      </w:r>
      <w:r w:rsidR="00E2409D" w:rsidRPr="00460A06">
        <w:rPr>
          <w:rFonts w:ascii="Times New Roman" w:hAnsi="Times New Roman"/>
          <w:bCs w:val="0"/>
        </w:rPr>
        <w:t xml:space="preserve"> porozumienia międzygminnego</w:t>
      </w:r>
      <w:r w:rsidR="00D64ED2" w:rsidRPr="00D64ED2">
        <w:t xml:space="preserve"> </w:t>
      </w:r>
      <w:r w:rsidR="00A76EA9">
        <w:rPr>
          <w:rFonts w:ascii="Times New Roman" w:hAnsi="Times New Roman"/>
          <w:bCs w:val="0"/>
        </w:rPr>
        <w:t>albo</w:t>
      </w:r>
      <w:r w:rsidR="00E2409D" w:rsidRPr="00460A06">
        <w:rPr>
          <w:rFonts w:ascii="Times New Roman" w:hAnsi="Times New Roman"/>
          <w:bCs w:val="0"/>
        </w:rPr>
        <w:t xml:space="preserve"> stowarzyszenia</w:t>
      </w:r>
      <w:r w:rsidR="00C75F4A">
        <w:rPr>
          <w:rFonts w:ascii="Times New Roman" w:hAnsi="Times New Roman"/>
          <w:bCs w:val="0"/>
        </w:rPr>
        <w:t>,</w:t>
      </w:r>
      <w:r w:rsidRPr="00460A06">
        <w:rPr>
          <w:rFonts w:ascii="Times New Roman" w:hAnsi="Times New Roman"/>
          <w:bCs w:val="0"/>
        </w:rPr>
        <w:t xml:space="preserve"> </w:t>
      </w:r>
      <w:r w:rsidR="00C75F4A">
        <w:rPr>
          <w:rFonts w:ascii="Times New Roman" w:hAnsi="Times New Roman"/>
          <w:bCs w:val="0"/>
        </w:rPr>
        <w:t>który jest inicjatorem porozumienia terytorialnego.</w:t>
      </w:r>
    </w:p>
    <w:p w:rsidR="00E2409D" w:rsidRPr="00E2409D" w:rsidRDefault="0045634B" w:rsidP="00E2409D">
      <w:pPr>
        <w:pStyle w:val="ZUSTzmustartykuempunktem"/>
        <w:rPr>
          <w:rFonts w:ascii="Times New Roman" w:hAnsi="Times New Roman"/>
        </w:rPr>
      </w:pPr>
      <w:r w:rsidRPr="00E2409D">
        <w:rPr>
          <w:rFonts w:ascii="Times New Roman" w:hAnsi="Times New Roman"/>
        </w:rPr>
        <w:t>4</w:t>
      </w:r>
      <w:r w:rsidR="002E6CDB" w:rsidRPr="00E2409D">
        <w:rPr>
          <w:rFonts w:ascii="Times New Roman" w:hAnsi="Times New Roman"/>
        </w:rPr>
        <w:t xml:space="preserve">. </w:t>
      </w:r>
      <w:r w:rsidR="00750B47">
        <w:rPr>
          <w:rFonts w:ascii="Times New Roman" w:hAnsi="Times New Roman"/>
        </w:rPr>
        <w:t xml:space="preserve">Podmioty wskazane w ust. 3 pkt 2 i 3 </w:t>
      </w:r>
      <w:r w:rsidR="00DF34B4">
        <w:rPr>
          <w:rFonts w:ascii="Times New Roman" w:hAnsi="Times New Roman"/>
        </w:rPr>
        <w:t>zasięgają opinii</w:t>
      </w:r>
      <w:r w:rsidR="00E2409D">
        <w:rPr>
          <w:rFonts w:ascii="Times New Roman" w:hAnsi="Times New Roman"/>
        </w:rPr>
        <w:t xml:space="preserve"> zarząd</w:t>
      </w:r>
      <w:r w:rsidR="00DF34B4">
        <w:rPr>
          <w:rFonts w:ascii="Times New Roman" w:hAnsi="Times New Roman"/>
        </w:rPr>
        <w:t>u</w:t>
      </w:r>
      <w:r w:rsidR="00E2409D">
        <w:rPr>
          <w:rFonts w:ascii="Times New Roman" w:hAnsi="Times New Roman"/>
        </w:rPr>
        <w:t xml:space="preserve"> województwa</w:t>
      </w:r>
      <w:r w:rsidR="00750B47">
        <w:rPr>
          <w:rFonts w:ascii="Times New Roman" w:hAnsi="Times New Roman"/>
        </w:rPr>
        <w:t xml:space="preserve"> co do</w:t>
      </w:r>
      <w:r w:rsidR="00E2409D">
        <w:rPr>
          <w:rFonts w:ascii="Times New Roman" w:hAnsi="Times New Roman"/>
        </w:rPr>
        <w:t xml:space="preserve"> </w:t>
      </w:r>
      <w:r w:rsidR="00DF34B4">
        <w:rPr>
          <w:rFonts w:ascii="Times New Roman" w:hAnsi="Times New Roman"/>
        </w:rPr>
        <w:t xml:space="preserve">spójności </w:t>
      </w:r>
      <w:r w:rsidR="00750B47">
        <w:rPr>
          <w:rFonts w:ascii="Times New Roman" w:hAnsi="Times New Roman"/>
        </w:rPr>
        <w:t xml:space="preserve">przygotowanego projektu </w:t>
      </w:r>
      <w:r w:rsidR="00DF34B4">
        <w:rPr>
          <w:rFonts w:ascii="Times New Roman" w:hAnsi="Times New Roman"/>
        </w:rPr>
        <w:t xml:space="preserve">porozumienia </w:t>
      </w:r>
      <w:r w:rsidR="00750B47">
        <w:rPr>
          <w:rFonts w:ascii="Times New Roman" w:hAnsi="Times New Roman"/>
        </w:rPr>
        <w:t xml:space="preserve">terytorialnego </w:t>
      </w:r>
      <w:r w:rsidR="00DF34B4">
        <w:rPr>
          <w:rFonts w:ascii="Times New Roman" w:hAnsi="Times New Roman"/>
        </w:rPr>
        <w:t>z</w:t>
      </w:r>
      <w:r w:rsidR="00E2409D">
        <w:rPr>
          <w:rFonts w:ascii="Times New Roman" w:hAnsi="Times New Roman"/>
        </w:rPr>
        <w:t> odpowiednią strategią rozwoju województwa.</w:t>
      </w:r>
    </w:p>
    <w:p w:rsidR="00CB289F" w:rsidRPr="00162C38" w:rsidRDefault="00E2409D" w:rsidP="00162C38">
      <w:pPr>
        <w:pStyle w:val="ZUSTzmustartykuempunktem"/>
        <w:rPr>
          <w:rFonts w:ascii="Times New Roman" w:hAnsi="Times New Roman"/>
        </w:rPr>
      </w:pPr>
      <w:r w:rsidRPr="00E2409D">
        <w:rPr>
          <w:rFonts w:ascii="Times New Roman" w:hAnsi="Times New Roman"/>
        </w:rPr>
        <w:t xml:space="preserve">5. </w:t>
      </w:r>
      <w:r w:rsidR="002E6CDB" w:rsidRPr="00E2409D">
        <w:rPr>
          <w:rFonts w:ascii="Times New Roman" w:hAnsi="Times New Roman"/>
        </w:rPr>
        <w:t xml:space="preserve">Projekt porozumienia terytorialnego negocjują </w:t>
      </w:r>
      <w:r w:rsidRPr="00E2409D">
        <w:rPr>
          <w:rFonts w:ascii="Times New Roman" w:hAnsi="Times New Roman"/>
        </w:rPr>
        <w:t>podmioty wskazane w projekcie jako strony porozumienia.</w:t>
      </w:r>
    </w:p>
    <w:p w:rsidR="002E6CDB" w:rsidRPr="00B8003E" w:rsidRDefault="00B8003E" w:rsidP="00B8003E">
      <w:pPr>
        <w:pStyle w:val="ZUSTzmustartykuempunktem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B289F" w:rsidRPr="00B8003E">
        <w:rPr>
          <w:rFonts w:ascii="Times New Roman" w:hAnsi="Times New Roman"/>
        </w:rPr>
        <w:t xml:space="preserve">.  </w:t>
      </w:r>
      <w:r w:rsidR="00CB289F" w:rsidRPr="00CB289F">
        <w:rPr>
          <w:rFonts w:ascii="Times New Roman" w:hAnsi="Times New Roman"/>
        </w:rPr>
        <w:t>W negocjacjach</w:t>
      </w:r>
      <w:r w:rsidR="00CB289F">
        <w:rPr>
          <w:rFonts w:ascii="Times New Roman" w:hAnsi="Times New Roman"/>
        </w:rPr>
        <w:t xml:space="preserve">, na wniosek którejkolwiek </w:t>
      </w:r>
      <w:r w:rsidR="00A76EA9">
        <w:rPr>
          <w:rFonts w:ascii="Times New Roman" w:hAnsi="Times New Roman"/>
        </w:rPr>
        <w:t xml:space="preserve">ze </w:t>
      </w:r>
      <w:r w:rsidR="00CB289F">
        <w:rPr>
          <w:rFonts w:ascii="Times New Roman" w:hAnsi="Times New Roman"/>
        </w:rPr>
        <w:t xml:space="preserve">stron porozumienia terytorialnego, </w:t>
      </w:r>
      <w:r w:rsidR="00CB289F" w:rsidRPr="00CB289F">
        <w:rPr>
          <w:rFonts w:ascii="Times New Roman" w:hAnsi="Times New Roman"/>
        </w:rPr>
        <w:t xml:space="preserve">może uczestniczyć przedstawiciel zarządu województwa. </w:t>
      </w:r>
    </w:p>
    <w:p w:rsidR="002E6CDB" w:rsidRPr="00460A06" w:rsidRDefault="00ED7343" w:rsidP="00CB289F">
      <w:pPr>
        <w:pStyle w:val="ZPKTzmpktartykuempunktem"/>
        <w:ind w:left="567" w:firstLine="426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7</w:t>
      </w:r>
      <w:r w:rsidR="00CB289F">
        <w:rPr>
          <w:rFonts w:ascii="Times New Roman" w:hAnsi="Times New Roman"/>
          <w:bCs w:val="0"/>
        </w:rPr>
        <w:t xml:space="preserve">. </w:t>
      </w:r>
      <w:r w:rsidR="00CB289F">
        <w:t>O zawartym porozumieniu terytorialnym</w:t>
      </w:r>
      <w:r>
        <w:t xml:space="preserve"> inicjator tego porozumienia</w:t>
      </w:r>
      <w:r w:rsidR="00CB289F">
        <w:t xml:space="preserve"> inform</w:t>
      </w:r>
      <w:r>
        <w:t>uje właściwy</w:t>
      </w:r>
      <w:r w:rsidR="00CB289F">
        <w:t xml:space="preserve"> zarząd województwa</w:t>
      </w:r>
      <w:r w:rsidR="00CB289F" w:rsidRPr="000B1C2B">
        <w:t xml:space="preserve"> </w:t>
      </w:r>
      <w:r w:rsidR="00787A83">
        <w:t xml:space="preserve">lub </w:t>
      </w:r>
      <w:r w:rsidR="00CB289F">
        <w:t>zarząd powiatu</w:t>
      </w:r>
      <w:r>
        <w:t>,</w:t>
      </w:r>
      <w:r w:rsidR="00CB289F">
        <w:t xml:space="preserve"> o ile nie są one stroną porozumienia</w:t>
      </w:r>
      <w:r>
        <w:t>.</w:t>
      </w:r>
      <w:r w:rsidR="00931149" w:rsidRPr="00460A06">
        <w:rPr>
          <w:rFonts w:ascii="Times New Roman" w:hAnsi="Times New Roman"/>
          <w:bCs w:val="0"/>
        </w:rPr>
        <w:t>”;</w:t>
      </w:r>
    </w:p>
    <w:p w:rsidR="00A3118C" w:rsidRPr="00DA5A4A" w:rsidRDefault="00F02B8B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3</w:t>
      </w:r>
      <w:r w:rsidR="00233EB1" w:rsidRPr="00DA5A4A">
        <w:rPr>
          <w:rFonts w:ascii="Times New Roman" w:hAnsi="Times New Roman" w:cs="Times New Roman"/>
        </w:rPr>
        <w:t>)</w:t>
      </w:r>
      <w:r w:rsidR="00233EB1" w:rsidRPr="00DA5A4A">
        <w:rPr>
          <w:rFonts w:ascii="Times New Roman" w:hAnsi="Times New Roman" w:cs="Times New Roman"/>
        </w:rPr>
        <w:tab/>
      </w:r>
      <w:r w:rsidR="00A3118C" w:rsidRPr="00DA5A4A">
        <w:rPr>
          <w:rFonts w:ascii="Times New Roman" w:hAnsi="Times New Roman" w:cs="Times New Roman"/>
        </w:rPr>
        <w:t>w art. 14s:</w:t>
      </w:r>
    </w:p>
    <w:p w:rsidR="00A3118C" w:rsidRPr="00DA5A4A" w:rsidRDefault="00A3118C" w:rsidP="00A3118C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a) ust. 1 otrzymuje brzmienie:</w:t>
      </w:r>
    </w:p>
    <w:p w:rsidR="005441D7" w:rsidRPr="00DA5A4A" w:rsidRDefault="005441D7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„1. Projekt programu Europejskiej Współpracy Terytorialnej, </w:t>
      </w:r>
      <w:r w:rsidR="004F2BF7">
        <w:rPr>
          <w:rFonts w:ascii="Times New Roman" w:hAnsi="Times New Roman" w:cs="Times New Roman"/>
        </w:rPr>
        <w:t>o którym mowa w </w:t>
      </w:r>
      <w:r w:rsidR="00930F2B" w:rsidRPr="00DA5A4A">
        <w:rPr>
          <w:rFonts w:ascii="Times New Roman" w:hAnsi="Times New Roman" w:cs="Times New Roman"/>
        </w:rPr>
        <w:t>art. 8 rozporządzenia Parlamentu Europejskiego i R</w:t>
      </w:r>
      <w:r w:rsidR="004F2BF7">
        <w:rPr>
          <w:rFonts w:ascii="Times New Roman" w:hAnsi="Times New Roman" w:cs="Times New Roman"/>
        </w:rPr>
        <w:t>ady (UE) nr 1299/2013 z dnia 17 </w:t>
      </w:r>
      <w:r w:rsidR="00930F2B" w:rsidRPr="00DA5A4A">
        <w:rPr>
          <w:rFonts w:ascii="Times New Roman" w:hAnsi="Times New Roman" w:cs="Times New Roman"/>
        </w:rPr>
        <w:t>grudnia 2013 r. w sprawie przepisów szcze</w:t>
      </w:r>
      <w:r w:rsidR="004F2BF7">
        <w:rPr>
          <w:rFonts w:ascii="Times New Roman" w:hAnsi="Times New Roman" w:cs="Times New Roman"/>
        </w:rPr>
        <w:t>gółowych dotyczących wsparcia z </w:t>
      </w:r>
      <w:r w:rsidR="00930F2B" w:rsidRPr="00DA5A4A">
        <w:rPr>
          <w:rFonts w:ascii="Times New Roman" w:hAnsi="Times New Roman" w:cs="Times New Roman"/>
        </w:rPr>
        <w:t xml:space="preserve">Europejskiego Funduszu Rozwoju Regionalnego w ramach celu </w:t>
      </w:r>
      <w:r w:rsidR="009F1548" w:rsidRPr="00DA5A4A">
        <w:rPr>
          <w:rFonts w:ascii="Times New Roman" w:hAnsi="Times New Roman" w:cs="Times New Roman"/>
        </w:rPr>
        <w:t>„</w:t>
      </w:r>
      <w:r w:rsidR="00930F2B" w:rsidRPr="00DA5A4A">
        <w:rPr>
          <w:rFonts w:ascii="Times New Roman" w:hAnsi="Times New Roman" w:cs="Times New Roman"/>
        </w:rPr>
        <w:t>Europejska współpraca terytorialna</w:t>
      </w:r>
      <w:r w:rsidR="009F1548">
        <w:rPr>
          <w:rFonts w:ascii="Times New Roman" w:hAnsi="Times New Roman" w:cs="Times New Roman"/>
        </w:rPr>
        <w:t>”</w:t>
      </w:r>
      <w:r w:rsidR="00930F2B" w:rsidRPr="00DA5A4A">
        <w:rPr>
          <w:rFonts w:ascii="Times New Roman" w:hAnsi="Times New Roman" w:cs="Times New Roman"/>
        </w:rPr>
        <w:t xml:space="preserve"> </w:t>
      </w:r>
      <w:r w:rsidR="00DA59D7" w:rsidRPr="0012706E">
        <w:rPr>
          <w:rFonts w:ascii="Times New Roman" w:hAnsi="Times New Roman" w:cs="Times New Roman"/>
        </w:rPr>
        <w:t>(Dz.</w:t>
      </w:r>
      <w:r w:rsidR="009438B1" w:rsidRPr="0012706E">
        <w:rPr>
          <w:rFonts w:ascii="Times New Roman" w:hAnsi="Times New Roman" w:cs="Times New Roman"/>
        </w:rPr>
        <w:t xml:space="preserve"> </w:t>
      </w:r>
      <w:r w:rsidR="00DA59D7" w:rsidRPr="0012706E">
        <w:rPr>
          <w:rFonts w:ascii="Times New Roman" w:hAnsi="Times New Roman" w:cs="Times New Roman"/>
        </w:rPr>
        <w:t xml:space="preserve">Urz. UE L </w:t>
      </w:r>
      <w:r w:rsidR="00DA14CB">
        <w:rPr>
          <w:rFonts w:ascii="Times New Roman" w:hAnsi="Times New Roman" w:cs="Times New Roman"/>
        </w:rPr>
        <w:t>347 z 20.12.</w:t>
      </w:r>
      <w:r w:rsidR="00F02B8B">
        <w:rPr>
          <w:rFonts w:ascii="Times New Roman" w:hAnsi="Times New Roman" w:cs="Times New Roman"/>
        </w:rPr>
        <w:t>2013</w:t>
      </w:r>
      <w:r w:rsidR="00DA14CB">
        <w:rPr>
          <w:rFonts w:ascii="Times New Roman" w:hAnsi="Times New Roman" w:cs="Times New Roman"/>
        </w:rPr>
        <w:t>, str. 259, z późn. zm.</w:t>
      </w:r>
      <w:r w:rsidR="00DA14CB">
        <w:rPr>
          <w:rStyle w:val="Odwoanieprzypisudolnego"/>
          <w:rFonts w:ascii="Times New Roman" w:hAnsi="Times New Roman"/>
        </w:rPr>
        <w:footnoteReference w:id="4"/>
      </w:r>
      <w:r w:rsidR="00DA14CB" w:rsidRPr="00B37BAF">
        <w:rPr>
          <w:rStyle w:val="IGindeksgrny"/>
        </w:rPr>
        <w:t>)</w:t>
      </w:r>
      <w:r w:rsidR="00DA14CB">
        <w:t>)</w:t>
      </w:r>
      <w:r w:rsidR="00F02B8B">
        <w:t>,</w:t>
      </w:r>
      <w:r w:rsidR="00DA59D7" w:rsidRPr="0012706E">
        <w:rPr>
          <w:rFonts w:ascii="Times New Roman" w:hAnsi="Times New Roman" w:cs="Times New Roman"/>
        </w:rPr>
        <w:t xml:space="preserve"> </w:t>
      </w:r>
      <w:r w:rsidR="00CD1748" w:rsidRPr="00DA5A4A">
        <w:rPr>
          <w:rFonts w:ascii="Times New Roman" w:hAnsi="Times New Roman" w:cs="Times New Roman"/>
        </w:rPr>
        <w:t xml:space="preserve">oraz projekt programu realizowanego w ramach celu </w:t>
      </w:r>
      <w:r w:rsidR="004C6CEE" w:rsidRPr="004C6CEE">
        <w:rPr>
          <w:rFonts w:ascii="Times New Roman" w:hAnsi="Times New Roman" w:cs="Times New Roman"/>
        </w:rPr>
        <w:t xml:space="preserve"> </w:t>
      </w:r>
      <w:r w:rsidR="004C6CEE" w:rsidRPr="00DA5A4A">
        <w:rPr>
          <w:rFonts w:ascii="Times New Roman" w:hAnsi="Times New Roman" w:cs="Times New Roman"/>
        </w:rPr>
        <w:t>„</w:t>
      </w:r>
      <w:r w:rsidR="00CD1748" w:rsidRPr="00DA5A4A">
        <w:rPr>
          <w:rFonts w:ascii="Times New Roman" w:hAnsi="Times New Roman" w:cs="Times New Roman"/>
        </w:rPr>
        <w:t>Europejska współpraca terytorialna</w:t>
      </w:r>
      <w:r w:rsidR="00A163AA">
        <w:rPr>
          <w:rFonts w:ascii="Times New Roman" w:hAnsi="Times New Roman" w:cs="Times New Roman"/>
        </w:rPr>
        <w:t>”</w:t>
      </w:r>
      <w:r w:rsidR="00067613" w:rsidRPr="00DA5A4A">
        <w:rPr>
          <w:rFonts w:ascii="Times New Roman" w:hAnsi="Times New Roman" w:cs="Times New Roman"/>
        </w:rPr>
        <w:t xml:space="preserve"> </w:t>
      </w:r>
      <w:r w:rsidR="00930F2B" w:rsidRPr="00DA5A4A">
        <w:rPr>
          <w:rFonts w:ascii="Times New Roman" w:hAnsi="Times New Roman" w:cs="Times New Roman"/>
        </w:rPr>
        <w:t>na lata 2021-2027</w:t>
      </w:r>
      <w:r w:rsidR="009D738B">
        <w:rPr>
          <w:rFonts w:ascii="Times New Roman" w:hAnsi="Times New Roman" w:cs="Times New Roman"/>
        </w:rPr>
        <w:t>,</w:t>
      </w:r>
      <w:r w:rsidR="009D738B" w:rsidRPr="009D738B">
        <w:rPr>
          <w:rFonts w:ascii="Times New Roman" w:hAnsi="Times New Roman" w:cs="Times New Roman"/>
        </w:rPr>
        <w:t xml:space="preserve"> </w:t>
      </w:r>
      <w:r w:rsidR="009D738B" w:rsidRPr="00DA5A4A">
        <w:rPr>
          <w:rFonts w:ascii="Times New Roman" w:hAnsi="Times New Roman" w:cs="Times New Roman"/>
        </w:rPr>
        <w:t>zwan</w:t>
      </w:r>
      <w:r w:rsidR="00F02B8B">
        <w:rPr>
          <w:rFonts w:ascii="Times New Roman" w:hAnsi="Times New Roman" w:cs="Times New Roman"/>
        </w:rPr>
        <w:t>ych</w:t>
      </w:r>
      <w:r w:rsidR="009D738B" w:rsidRPr="00DA5A4A">
        <w:rPr>
          <w:rFonts w:ascii="Times New Roman" w:hAnsi="Times New Roman" w:cs="Times New Roman"/>
        </w:rPr>
        <w:t xml:space="preserve"> dalej „program</w:t>
      </w:r>
      <w:r w:rsidR="0084018C">
        <w:rPr>
          <w:rFonts w:ascii="Times New Roman" w:hAnsi="Times New Roman" w:cs="Times New Roman"/>
        </w:rPr>
        <w:t>a</w:t>
      </w:r>
      <w:r w:rsidR="009D738B" w:rsidRPr="00DA5A4A">
        <w:rPr>
          <w:rFonts w:ascii="Times New Roman" w:hAnsi="Times New Roman" w:cs="Times New Roman"/>
        </w:rPr>
        <w:t>m</w:t>
      </w:r>
      <w:r w:rsidR="0084018C">
        <w:rPr>
          <w:rFonts w:ascii="Times New Roman" w:hAnsi="Times New Roman" w:cs="Times New Roman"/>
        </w:rPr>
        <w:t>i</w:t>
      </w:r>
      <w:r w:rsidR="009D738B" w:rsidRPr="00DA5A4A">
        <w:rPr>
          <w:rFonts w:ascii="Times New Roman" w:hAnsi="Times New Roman" w:cs="Times New Roman"/>
        </w:rPr>
        <w:t xml:space="preserve"> EWT”</w:t>
      </w:r>
      <w:r w:rsidR="009D738B">
        <w:rPr>
          <w:rFonts w:ascii="Times New Roman" w:hAnsi="Times New Roman" w:cs="Times New Roman"/>
        </w:rPr>
        <w:t xml:space="preserve">, </w:t>
      </w:r>
      <w:r w:rsidR="00930F2B" w:rsidRPr="00DA5A4A">
        <w:rPr>
          <w:rFonts w:ascii="Times New Roman" w:hAnsi="Times New Roman" w:cs="Times New Roman"/>
        </w:rPr>
        <w:t>minister właściwy do spraw rozwoju regionalnego</w:t>
      </w:r>
      <w:r w:rsidRPr="00DA5A4A">
        <w:rPr>
          <w:rFonts w:ascii="Times New Roman" w:hAnsi="Times New Roman" w:cs="Times New Roman"/>
        </w:rPr>
        <w:t>:</w:t>
      </w:r>
    </w:p>
    <w:p w:rsidR="005441D7" w:rsidRPr="00DA5A4A" w:rsidRDefault="005441D7" w:rsidP="005441D7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 udostępnia na stronie internetowej oraz portalu internetowym dostarczającym informacje na temat wszystkich programów służących realizacji umowy partnerstwa w zakresie polityki spójności, w celu wyrażenia opinii o projekcie programu przez partnerów społecznych i gospodarczych, których zakresu działania dotyczy ten projekt;</w:t>
      </w:r>
    </w:p>
    <w:p w:rsidR="00A3118C" w:rsidRPr="00DA5A4A" w:rsidRDefault="005441D7" w:rsidP="005441D7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 przekazuje do zaopiniowania Komisji Wspólnej Rządu i Samorządu Terytorialnego.”</w:t>
      </w:r>
      <w:r w:rsidR="00D12145">
        <w:rPr>
          <w:rFonts w:ascii="Times New Roman" w:hAnsi="Times New Roman" w:cs="Times New Roman"/>
        </w:rPr>
        <w:t>,</w:t>
      </w:r>
    </w:p>
    <w:p w:rsidR="00A3118C" w:rsidRPr="00DA5A4A" w:rsidRDefault="00D12145" w:rsidP="005441D7">
      <w:pPr>
        <w:pStyle w:val="PKTpunkt"/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441D7" w:rsidRPr="00DA5A4A">
        <w:rPr>
          <w:rFonts w:ascii="Times New Roman" w:hAnsi="Times New Roman" w:cs="Times New Roman"/>
        </w:rPr>
        <w:t>) w ust. 4 pkt 2 otrzymuje brzmienie:</w:t>
      </w:r>
    </w:p>
    <w:p w:rsidR="00A3118C" w:rsidRPr="00DA5A4A" w:rsidRDefault="005441D7" w:rsidP="005D6AB3">
      <w:pPr>
        <w:pStyle w:val="PKTpunkt"/>
        <w:ind w:left="993" w:hanging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 podaje do publicznej wiadomości, w szczególności na swojej stronie internetowej oraz na portalu internetowym dostarczającym informacje na temat wszystkich programów służących realizacji umowy partnerstwa w zakresie polityki spójności, program EWT oraz termin, od którego ten program jest stosowany;”</w:t>
      </w:r>
      <w:r w:rsidR="00D12145">
        <w:rPr>
          <w:rFonts w:ascii="Times New Roman" w:hAnsi="Times New Roman" w:cs="Times New Roman"/>
        </w:rPr>
        <w:t>;</w:t>
      </w:r>
    </w:p>
    <w:p w:rsidR="00A21EAD" w:rsidRPr="00DA5A4A" w:rsidRDefault="00F02B8B" w:rsidP="00233EB1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4</w:t>
      </w:r>
      <w:r w:rsidR="00A3118C" w:rsidRPr="00DA5A4A">
        <w:rPr>
          <w:rFonts w:ascii="Times New Roman" w:hAnsi="Times New Roman" w:cs="Times New Roman"/>
        </w:rPr>
        <w:t>)</w:t>
      </w:r>
      <w:r w:rsidR="00A3118C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art. 15:</w:t>
      </w:r>
    </w:p>
    <w:p w:rsidR="00C252E7" w:rsidRPr="00DA5A4A" w:rsidRDefault="00A21EAD" w:rsidP="00233EB1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9F1548">
        <w:rPr>
          <w:rFonts w:ascii="Times New Roman" w:hAnsi="Times New Roman" w:cs="Times New Roman"/>
        </w:rPr>
        <w:t xml:space="preserve">w </w:t>
      </w:r>
      <w:r w:rsidR="00C252E7" w:rsidRPr="00DA5A4A">
        <w:rPr>
          <w:rFonts w:ascii="Times New Roman" w:hAnsi="Times New Roman" w:cs="Times New Roman"/>
        </w:rPr>
        <w:t xml:space="preserve">ust. 1 </w:t>
      </w:r>
      <w:r w:rsidR="00905A6C">
        <w:rPr>
          <w:rFonts w:ascii="Times New Roman" w:hAnsi="Times New Roman" w:cs="Times New Roman"/>
        </w:rPr>
        <w:t xml:space="preserve">zdanie pierwsze </w:t>
      </w:r>
      <w:r w:rsidR="00C252E7" w:rsidRPr="00DA5A4A">
        <w:rPr>
          <w:rFonts w:ascii="Times New Roman" w:hAnsi="Times New Roman" w:cs="Times New Roman"/>
        </w:rPr>
        <w:t>otrzymuj</w:t>
      </w:r>
      <w:r w:rsidR="002C4C6C">
        <w:rPr>
          <w:rFonts w:ascii="Times New Roman" w:hAnsi="Times New Roman" w:cs="Times New Roman"/>
        </w:rPr>
        <w:t>e</w:t>
      </w:r>
      <w:r w:rsidR="00C252E7" w:rsidRPr="00DA5A4A">
        <w:rPr>
          <w:rFonts w:ascii="Times New Roman" w:hAnsi="Times New Roman" w:cs="Times New Roman"/>
        </w:rPr>
        <w:t xml:space="preserve"> brzmienie:</w:t>
      </w:r>
    </w:p>
    <w:p w:rsidR="00C252E7" w:rsidRPr="00DA5A4A" w:rsidRDefault="00C252E7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„Programy są dokumentami o charakterze operacyjno-wdrożeniowym ustanawianymi w celu realizacji strategii rozwoju, określającymi działania przewidziane do realizacji zgodnie z ustalonym systemem realizacji</w:t>
      </w:r>
      <w:r w:rsidR="009F1548">
        <w:rPr>
          <w:rFonts w:ascii="Times New Roman" w:hAnsi="Times New Roman" w:cs="Times New Roman"/>
        </w:rPr>
        <w:t xml:space="preserve"> programu</w:t>
      </w:r>
      <w:r w:rsidR="003B3931">
        <w:rPr>
          <w:rFonts w:ascii="Times New Roman" w:hAnsi="Times New Roman" w:cs="Times New Roman"/>
        </w:rPr>
        <w:t xml:space="preserve"> i </w:t>
      </w:r>
      <w:r w:rsidR="00D31B17">
        <w:rPr>
          <w:rFonts w:ascii="Times New Roman" w:hAnsi="Times New Roman" w:cs="Times New Roman"/>
        </w:rPr>
        <w:t>planem finansowym</w:t>
      </w:r>
      <w:r w:rsidRPr="00DA5A4A">
        <w:rPr>
          <w:rFonts w:ascii="Times New Roman" w:hAnsi="Times New Roman" w:cs="Times New Roman"/>
        </w:rPr>
        <w:t>, stanowiącym</w:t>
      </w:r>
      <w:r w:rsidR="009F1548">
        <w:rPr>
          <w:rFonts w:ascii="Times New Roman" w:hAnsi="Times New Roman" w:cs="Times New Roman"/>
        </w:rPr>
        <w:t>i</w:t>
      </w:r>
      <w:r w:rsidRPr="00DA5A4A">
        <w:rPr>
          <w:rFonts w:ascii="Times New Roman" w:hAnsi="Times New Roman" w:cs="Times New Roman"/>
        </w:rPr>
        <w:t xml:space="preserve"> element pro</w:t>
      </w:r>
      <w:r w:rsidR="004F2BF7">
        <w:rPr>
          <w:rFonts w:ascii="Times New Roman" w:hAnsi="Times New Roman" w:cs="Times New Roman"/>
        </w:rPr>
        <w:t>gramu.</w:t>
      </w:r>
      <w:r w:rsidR="002C4C6C">
        <w:rPr>
          <w:rFonts w:ascii="Times New Roman" w:hAnsi="Times New Roman" w:cs="Times New Roman"/>
        </w:rPr>
        <w:t>”</w:t>
      </w:r>
      <w:r w:rsidR="004C6CEE">
        <w:rPr>
          <w:rFonts w:ascii="Times New Roman" w:hAnsi="Times New Roman" w:cs="Times New Roman"/>
        </w:rPr>
        <w:t>,</w:t>
      </w:r>
    </w:p>
    <w:p w:rsidR="00C252E7" w:rsidRPr="00DA5A4A" w:rsidRDefault="00C252E7" w:rsidP="00233EB1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2C4C6C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ust. 4</w:t>
      </w:r>
      <w:r w:rsidR="002C4C6C">
        <w:rPr>
          <w:rFonts w:ascii="Times New Roman" w:hAnsi="Times New Roman" w:cs="Times New Roman"/>
        </w:rPr>
        <w:t xml:space="preserve"> pkt 2</w:t>
      </w:r>
      <w:r w:rsidR="001F55E9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otrzymuje brzmienie:</w:t>
      </w:r>
    </w:p>
    <w:p w:rsidR="00C252E7" w:rsidRPr="00DA5A4A" w:rsidRDefault="00C252E7" w:rsidP="002C4C6C">
      <w:pPr>
        <w:pStyle w:val="ZLITUSTzmustliter"/>
        <w:rPr>
          <w:rFonts w:ascii="Times New Roman" w:hAnsi="Times New Roman" w:cs="Times New Roman"/>
          <w:bCs w:val="0"/>
          <w:color w:val="000000"/>
        </w:rPr>
      </w:pPr>
      <w:r w:rsidRPr="00F90577">
        <w:rPr>
          <w:rFonts w:ascii="Times New Roman" w:hAnsi="Times New Roman"/>
          <w:bCs w:val="0"/>
        </w:rPr>
        <w:lastRenderedPageBreak/>
        <w:t>„</w:t>
      </w:r>
      <w:r w:rsidRPr="00DA5A4A">
        <w:rPr>
          <w:rFonts w:ascii="Times New Roman" w:hAnsi="Times New Roman" w:cs="Times New Roman"/>
          <w:bCs w:val="0"/>
          <w:color w:val="000000"/>
        </w:rPr>
        <w:t>2)</w:t>
      </w:r>
      <w:r w:rsidR="00D31B17">
        <w:rPr>
          <w:rFonts w:ascii="Times New Roman" w:hAnsi="Times New Roman" w:cs="Times New Roman"/>
          <w:bCs w:val="0"/>
          <w:color w:val="000000"/>
        </w:rPr>
        <w:tab/>
      </w:r>
      <w:r w:rsidRPr="00DA5A4A">
        <w:rPr>
          <w:rFonts w:ascii="Times New Roman" w:hAnsi="Times New Roman" w:cs="Times New Roman"/>
          <w:bCs w:val="0"/>
          <w:color w:val="000000"/>
        </w:rPr>
        <w:tab/>
        <w:t>programy rozwoju - dokumenty realizujące cele zawarte w strategiach rozwoju, o których mowa w art. 9 pkt 3</w:t>
      </w:r>
      <w:r w:rsidR="007E5B05">
        <w:rPr>
          <w:rFonts w:ascii="Times New Roman" w:hAnsi="Times New Roman" w:cs="Times New Roman"/>
          <w:bCs w:val="0"/>
          <w:color w:val="000000"/>
        </w:rPr>
        <w:t>-6</w:t>
      </w:r>
      <w:r w:rsidR="00387762" w:rsidRPr="00DA5A4A">
        <w:rPr>
          <w:rFonts w:ascii="Times New Roman" w:hAnsi="Times New Roman" w:cs="Times New Roman"/>
          <w:bCs w:val="0"/>
          <w:color w:val="000000"/>
        </w:rPr>
        <w:t>, oraz programy wieloletnie, o </w:t>
      </w:r>
      <w:r w:rsidRPr="00DA5A4A">
        <w:rPr>
          <w:rFonts w:ascii="Times New Roman" w:hAnsi="Times New Roman" w:cs="Times New Roman"/>
          <w:bCs w:val="0"/>
          <w:color w:val="000000"/>
        </w:rPr>
        <w:t>których mowa w przepisach o finansach publicznych.”</w:t>
      </w:r>
      <w:r w:rsidR="009F1548">
        <w:rPr>
          <w:rFonts w:ascii="Times New Roman" w:hAnsi="Times New Roman" w:cs="Times New Roman"/>
          <w:bCs w:val="0"/>
          <w:color w:val="000000"/>
        </w:rPr>
        <w:t>,</w:t>
      </w:r>
    </w:p>
    <w:p w:rsidR="00A21EAD" w:rsidRPr="00DA5A4A" w:rsidRDefault="00C252E7" w:rsidP="00ED473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6 otrzymuje brzmienie:</w:t>
      </w:r>
    </w:p>
    <w:p w:rsidR="00A21EAD" w:rsidRPr="00DA5A4A" w:rsidRDefault="00A21EAD" w:rsidP="007C6FA3">
      <w:pPr>
        <w:pStyle w:val="ZLITUSTzmustliter"/>
        <w:ind w:left="567"/>
        <w:rPr>
          <w:rFonts w:ascii="Times New Roman" w:hAnsi="Times New Roman" w:cs="Times New Roman"/>
        </w:rPr>
      </w:pPr>
      <w:r w:rsidRPr="00BB3745">
        <w:rPr>
          <w:rFonts w:ascii="Times New Roman" w:hAnsi="Times New Roman" w:cs="Times New Roman"/>
        </w:rPr>
        <w:t xml:space="preserve">„6. </w:t>
      </w:r>
      <w:r w:rsidR="001F55E9" w:rsidRPr="00BB3745">
        <w:rPr>
          <w:rFonts w:ascii="Times New Roman" w:hAnsi="Times New Roman" w:cs="Times New Roman"/>
        </w:rPr>
        <w:t xml:space="preserve">Instytucja opracowująca program rozwoju o wartości powyżej </w:t>
      </w:r>
      <w:r w:rsidR="00567F61" w:rsidRPr="00BB3745">
        <w:rPr>
          <w:rFonts w:ascii="Times New Roman" w:hAnsi="Times New Roman" w:cs="Times New Roman"/>
        </w:rPr>
        <w:t>3</w:t>
      </w:r>
      <w:r w:rsidR="001F55E9" w:rsidRPr="00BB3745">
        <w:rPr>
          <w:rFonts w:ascii="Times New Roman" w:hAnsi="Times New Roman" w:cs="Times New Roman"/>
        </w:rPr>
        <w:t>00 mln zł przygotowuje dla tego programu raport ewaluacyjny podsumowujący efekty realizacji programu</w:t>
      </w:r>
      <w:r w:rsidR="00AD12A1" w:rsidRPr="00BB3745">
        <w:rPr>
          <w:rFonts w:ascii="Times New Roman" w:hAnsi="Times New Roman" w:cs="Times New Roman"/>
        </w:rPr>
        <w:t>.</w:t>
      </w:r>
      <w:r w:rsidR="00284FD5" w:rsidRPr="00BB3745">
        <w:rPr>
          <w:rFonts w:ascii="Times New Roman" w:hAnsi="Times New Roman" w:cs="Times New Roman"/>
        </w:rPr>
        <w:t xml:space="preserve"> Przepisu nie stosuje się do programów wieloletnich, o których mowa w przepisach o finansach publicznych.</w:t>
      </w:r>
      <w:r w:rsidRPr="00BB3745">
        <w:rPr>
          <w:rFonts w:ascii="Times New Roman" w:hAnsi="Times New Roman" w:cs="Times New Roman"/>
        </w:rPr>
        <w:t>”,</w:t>
      </w:r>
    </w:p>
    <w:p w:rsidR="00A21EAD" w:rsidRPr="00DA5A4A" w:rsidRDefault="001F55E9" w:rsidP="005E1F0A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d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ust. 8;</w:t>
      </w:r>
    </w:p>
    <w:p w:rsidR="00A53845" w:rsidRPr="00DA5A4A" w:rsidRDefault="00F02B8B" w:rsidP="005E1F0A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5</w:t>
      </w:r>
      <w:r w:rsidR="005E1F0A" w:rsidRPr="00DA5A4A">
        <w:rPr>
          <w:rFonts w:ascii="Times New Roman" w:hAnsi="Times New Roman" w:cs="Times New Roman"/>
        </w:rPr>
        <w:t>)</w:t>
      </w:r>
      <w:r w:rsidR="005E1F0A" w:rsidRPr="00DA5A4A">
        <w:rPr>
          <w:rFonts w:ascii="Times New Roman" w:hAnsi="Times New Roman" w:cs="Times New Roman"/>
        </w:rPr>
        <w:tab/>
      </w:r>
      <w:r w:rsidR="00A53845" w:rsidRPr="00DA5A4A">
        <w:rPr>
          <w:rFonts w:ascii="Times New Roman" w:hAnsi="Times New Roman" w:cs="Times New Roman"/>
        </w:rPr>
        <w:t>art. 16 otrzymuje brzmienie:</w:t>
      </w:r>
    </w:p>
    <w:p w:rsidR="00A53845" w:rsidRPr="00DA5A4A" w:rsidRDefault="00A53845" w:rsidP="008E736D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„Art. 16</w:t>
      </w:r>
      <w:r w:rsidR="002C4C6C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</w:t>
      </w:r>
      <w:r w:rsidR="001A4E41" w:rsidRPr="00DA5A4A">
        <w:rPr>
          <w:rFonts w:ascii="Times New Roman" w:hAnsi="Times New Roman" w:cs="Times New Roman"/>
        </w:rPr>
        <w:t>Program obejmuje okres niewykraczający poza okres obowiązywania strategii rozwoju, któr</w:t>
      </w:r>
      <w:r w:rsidR="002C4C6C">
        <w:rPr>
          <w:rFonts w:ascii="Times New Roman" w:hAnsi="Times New Roman" w:cs="Times New Roman"/>
        </w:rPr>
        <w:t>ą</w:t>
      </w:r>
      <w:r w:rsidR="001A4E41" w:rsidRPr="00DA5A4A">
        <w:rPr>
          <w:rFonts w:ascii="Times New Roman" w:hAnsi="Times New Roman" w:cs="Times New Roman"/>
        </w:rPr>
        <w:t xml:space="preserve"> realizuje.</w:t>
      </w:r>
      <w:r w:rsidR="00ED473F" w:rsidRPr="00DA5A4A">
        <w:rPr>
          <w:rFonts w:ascii="Times New Roman" w:hAnsi="Times New Roman" w:cs="Times New Roman"/>
        </w:rPr>
        <w:t>”;</w:t>
      </w:r>
    </w:p>
    <w:p w:rsidR="00A21EAD" w:rsidRPr="00DA5A4A" w:rsidRDefault="00F02B8B" w:rsidP="003C40F9">
      <w:pPr>
        <w:pStyle w:val="PKTpunkt"/>
      </w:pPr>
      <w:r w:rsidRPr="00DA5A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  <w:r w:rsidR="00ED473F" w:rsidRPr="00DA5A4A">
        <w:rPr>
          <w:rFonts w:ascii="Times New Roman" w:hAnsi="Times New Roman" w:cs="Times New Roman"/>
        </w:rPr>
        <w:t>)</w:t>
      </w:r>
      <w:r w:rsidR="00ED473F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art. 17</w:t>
      </w:r>
      <w:r w:rsidR="00BA34BB">
        <w:rPr>
          <w:rFonts w:ascii="Times New Roman" w:hAnsi="Times New Roman" w:cs="Times New Roman"/>
        </w:rPr>
        <w:t xml:space="preserve"> </w:t>
      </w:r>
      <w:r w:rsidR="00A21EAD" w:rsidRPr="00DA5A4A">
        <w:t>ust. 1 otrzymuje brzmienie:</w:t>
      </w:r>
    </w:p>
    <w:p w:rsidR="00972A73" w:rsidRPr="00DA5A4A" w:rsidRDefault="00A21EAD" w:rsidP="007C6FA3">
      <w:pPr>
        <w:pStyle w:val="ZLITUSTzmustliter"/>
        <w:ind w:left="567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Program</w:t>
      </w:r>
      <w:r w:rsidR="00540C9B" w:rsidRPr="00DA5A4A">
        <w:rPr>
          <w:rFonts w:ascii="Times New Roman" w:hAnsi="Times New Roman" w:cs="Times New Roman"/>
        </w:rPr>
        <w:t xml:space="preserve"> </w:t>
      </w:r>
      <w:r w:rsidR="00846587">
        <w:rPr>
          <w:rFonts w:ascii="Times New Roman" w:hAnsi="Times New Roman" w:cs="Times New Roman"/>
        </w:rPr>
        <w:t>określa</w:t>
      </w:r>
      <w:r w:rsidR="00846587" w:rsidRPr="00DA5A4A">
        <w:rPr>
          <w:rFonts w:ascii="Times New Roman" w:hAnsi="Times New Roman" w:cs="Times New Roman"/>
        </w:rPr>
        <w:t xml:space="preserve"> </w:t>
      </w:r>
      <w:r w:rsidR="00972A73" w:rsidRPr="00DA5A4A">
        <w:rPr>
          <w:rFonts w:ascii="Times New Roman" w:hAnsi="Times New Roman" w:cs="Times New Roman"/>
        </w:rPr>
        <w:t>w szczególności:</w:t>
      </w:r>
    </w:p>
    <w:p w:rsidR="00972A73" w:rsidRPr="00DA5A4A" w:rsidRDefault="00846587" w:rsidP="00846587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0065" w:rsidRPr="00DA5A4A">
        <w:rPr>
          <w:rFonts w:ascii="Times New Roman" w:hAnsi="Times New Roman" w:cs="Times New Roman"/>
        </w:rPr>
        <w:t>)</w:t>
      </w:r>
      <w:r w:rsidR="009D0065" w:rsidRPr="00DA5A4A">
        <w:rPr>
          <w:rFonts w:ascii="Times New Roman" w:hAnsi="Times New Roman" w:cs="Times New Roman"/>
        </w:rPr>
        <w:tab/>
      </w:r>
      <w:r w:rsidR="00F70348">
        <w:rPr>
          <w:rFonts w:ascii="Times New Roman" w:hAnsi="Times New Roman" w:cs="Times New Roman"/>
        </w:rPr>
        <w:t xml:space="preserve">w przypadku programów rozwoju </w:t>
      </w:r>
      <w:r w:rsidR="00540C9B" w:rsidRPr="00DA5A4A">
        <w:rPr>
          <w:rFonts w:ascii="Times New Roman" w:hAnsi="Times New Roman" w:cs="Times New Roman"/>
        </w:rPr>
        <w:t>wnioski z diagnozy, o której mowa w art. 1</w:t>
      </w:r>
      <w:r w:rsidR="00972A73" w:rsidRPr="00DA5A4A">
        <w:rPr>
          <w:rFonts w:ascii="Times New Roman" w:hAnsi="Times New Roman" w:cs="Times New Roman"/>
        </w:rPr>
        <w:t xml:space="preserve">0a </w:t>
      </w:r>
      <w:r w:rsidR="00DB6132">
        <w:rPr>
          <w:rFonts w:ascii="Times New Roman" w:hAnsi="Times New Roman" w:cs="Times New Roman"/>
        </w:rPr>
        <w:t>ust.</w:t>
      </w:r>
      <w:r w:rsidR="00DB6132" w:rsidRPr="00DA5A4A">
        <w:rPr>
          <w:rFonts w:ascii="Times New Roman" w:hAnsi="Times New Roman" w:cs="Times New Roman"/>
        </w:rPr>
        <w:t xml:space="preserve"> </w:t>
      </w:r>
      <w:r w:rsidR="00972A73" w:rsidRPr="00DA5A4A">
        <w:rPr>
          <w:rFonts w:ascii="Times New Roman" w:hAnsi="Times New Roman" w:cs="Times New Roman"/>
        </w:rPr>
        <w:t>1</w:t>
      </w:r>
      <w:r w:rsidR="00545D4F">
        <w:rPr>
          <w:rFonts w:ascii="Times New Roman" w:hAnsi="Times New Roman" w:cs="Times New Roman"/>
        </w:rPr>
        <w:t xml:space="preserve">, przygotowanej na potrzeby </w:t>
      </w:r>
      <w:r w:rsidR="00035568">
        <w:rPr>
          <w:rFonts w:ascii="Times New Roman" w:hAnsi="Times New Roman" w:cs="Times New Roman"/>
        </w:rPr>
        <w:t>tego programu</w:t>
      </w:r>
      <w:r w:rsidR="00545D4F">
        <w:rPr>
          <w:rFonts w:ascii="Times New Roman" w:hAnsi="Times New Roman" w:cs="Times New Roman"/>
        </w:rPr>
        <w:t>;</w:t>
      </w:r>
    </w:p>
    <w:p w:rsidR="009D0065" w:rsidRPr="00DA5A4A" w:rsidRDefault="00846587" w:rsidP="00846587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72A73" w:rsidRPr="00DA5A4A">
        <w:rPr>
          <w:rFonts w:ascii="Times New Roman" w:hAnsi="Times New Roman" w:cs="Times New Roman"/>
        </w:rPr>
        <w:t>)</w:t>
      </w:r>
      <w:r w:rsidR="00972A73" w:rsidRPr="00DA5A4A">
        <w:rPr>
          <w:rFonts w:ascii="Times New Roman" w:hAnsi="Times New Roman" w:cs="Times New Roman"/>
        </w:rPr>
        <w:tab/>
      </w:r>
      <w:r w:rsidR="00972A73" w:rsidRPr="00DA5A4A">
        <w:rPr>
          <w:rFonts w:ascii="Times New Roman" w:hAnsi="Times New Roman" w:cs="Times New Roman"/>
        </w:rPr>
        <w:tab/>
      </w:r>
      <w:r w:rsidR="00540C9B" w:rsidRPr="00DA5A4A">
        <w:rPr>
          <w:rFonts w:ascii="Times New Roman" w:hAnsi="Times New Roman" w:cs="Times New Roman"/>
        </w:rPr>
        <w:t xml:space="preserve">w przypadku programów operacyjnych </w:t>
      </w:r>
      <w:r w:rsidR="00AD12A1" w:rsidRPr="00DA5A4A">
        <w:rPr>
          <w:rFonts w:ascii="Times New Roman" w:hAnsi="Times New Roman" w:cs="Times New Roman"/>
        </w:rPr>
        <w:t>wyniki uprzedniej ewaluacji programu</w:t>
      </w:r>
      <w:r w:rsidR="002A36D9">
        <w:rPr>
          <w:rFonts w:ascii="Times New Roman" w:hAnsi="Times New Roman" w:cs="Times New Roman"/>
        </w:rPr>
        <w:t>, je</w:t>
      </w:r>
      <w:r w:rsidR="00545D4F">
        <w:rPr>
          <w:rFonts w:ascii="Times New Roman" w:hAnsi="Times New Roman" w:cs="Times New Roman"/>
        </w:rPr>
        <w:t>żeli</w:t>
      </w:r>
      <w:r w:rsidR="002A36D9">
        <w:rPr>
          <w:rFonts w:ascii="Times New Roman" w:hAnsi="Times New Roman" w:cs="Times New Roman"/>
        </w:rPr>
        <w:t xml:space="preserve"> jest wymagana odrębnymi przepisami</w:t>
      </w:r>
      <w:r w:rsidR="00545D4F">
        <w:rPr>
          <w:rFonts w:ascii="Times New Roman" w:hAnsi="Times New Roman" w:cs="Times New Roman"/>
        </w:rPr>
        <w:t>;</w:t>
      </w:r>
    </w:p>
    <w:p w:rsidR="00A21EAD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cel główny i cele szczegółowe w nawiązaniu do średniook</w:t>
      </w:r>
      <w:r w:rsidR="00971CB1" w:rsidRPr="00DA5A4A">
        <w:rPr>
          <w:rFonts w:ascii="Times New Roman" w:hAnsi="Times New Roman" w:cs="Times New Roman"/>
        </w:rPr>
        <w:t>resowej strategii rozwoju kraju</w:t>
      </w:r>
      <w:r w:rsidR="00A21EAD" w:rsidRPr="00DA5A4A">
        <w:rPr>
          <w:rFonts w:ascii="Times New Roman" w:hAnsi="Times New Roman" w:cs="Times New Roman"/>
        </w:rPr>
        <w:t xml:space="preserve"> lub strategii rozwoju, o których mowa w art. 9 pkt 3</w:t>
      </w:r>
      <w:r w:rsidR="00314C11" w:rsidRPr="00DA5A4A">
        <w:rPr>
          <w:rFonts w:ascii="Times New Roman" w:hAnsi="Times New Roman" w:cs="Times New Roman"/>
        </w:rPr>
        <w:t>-6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priorytety oraz kierunki interwencji;</w:t>
      </w:r>
    </w:p>
    <w:p w:rsidR="00A21EAD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oczekiwane rezultaty planowanej in</w:t>
      </w:r>
      <w:r w:rsidR="004F2BF7">
        <w:rPr>
          <w:rFonts w:ascii="Times New Roman" w:hAnsi="Times New Roman" w:cs="Times New Roman"/>
        </w:rPr>
        <w:t>terwencji wraz ze wskaźnikami w </w:t>
      </w:r>
      <w:r w:rsidR="00A21EAD" w:rsidRPr="00DA5A4A">
        <w:rPr>
          <w:rFonts w:ascii="Times New Roman" w:hAnsi="Times New Roman" w:cs="Times New Roman"/>
        </w:rPr>
        <w:t>nawiązaniu do średniookre</w:t>
      </w:r>
      <w:r w:rsidR="00971CB1" w:rsidRPr="00DA5A4A">
        <w:rPr>
          <w:rFonts w:ascii="Times New Roman" w:hAnsi="Times New Roman" w:cs="Times New Roman"/>
        </w:rPr>
        <w:t xml:space="preserve">sowej strategii rozwoju kraju </w:t>
      </w:r>
      <w:r w:rsidR="00A21EAD" w:rsidRPr="00DA5A4A">
        <w:rPr>
          <w:rFonts w:ascii="Times New Roman" w:hAnsi="Times New Roman" w:cs="Times New Roman"/>
        </w:rPr>
        <w:t>lub strategii rozwoju, o których mowa w art. 9 pkt 3</w:t>
      </w:r>
      <w:r w:rsidR="00314C11" w:rsidRPr="00DA5A4A">
        <w:rPr>
          <w:rFonts w:ascii="Times New Roman" w:hAnsi="Times New Roman" w:cs="Times New Roman"/>
        </w:rPr>
        <w:t>-6</w:t>
      </w:r>
      <w:r w:rsidR="00A21EAD" w:rsidRPr="00DA5A4A">
        <w:rPr>
          <w:rFonts w:ascii="Times New Roman" w:hAnsi="Times New Roman" w:cs="Times New Roman"/>
        </w:rPr>
        <w:t>;</w:t>
      </w:r>
    </w:p>
    <w:p w:rsidR="009E56C8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9E56C8" w:rsidRPr="00DA5A4A">
        <w:rPr>
          <w:rFonts w:ascii="Times New Roman" w:hAnsi="Times New Roman" w:cs="Times New Roman"/>
        </w:rPr>
        <w:t>system realizacji programu, w t</w:t>
      </w:r>
      <w:r w:rsidR="004F2BF7">
        <w:rPr>
          <w:rFonts w:ascii="Times New Roman" w:hAnsi="Times New Roman" w:cs="Times New Roman"/>
        </w:rPr>
        <w:t>ym plan finansowy zawierający w </w:t>
      </w:r>
      <w:r w:rsidR="009E56C8" w:rsidRPr="00DA5A4A">
        <w:rPr>
          <w:rFonts w:ascii="Times New Roman" w:hAnsi="Times New Roman" w:cs="Times New Roman"/>
        </w:rPr>
        <w:t>szczególności:</w:t>
      </w:r>
    </w:p>
    <w:p w:rsidR="00A21EAD" w:rsidRPr="00DA5A4A" w:rsidRDefault="00A21EAD" w:rsidP="008E736D">
      <w:pPr>
        <w:pStyle w:val="ZLITLITwPKTzmlitw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źródła finansowania realizacji programu,</w:t>
      </w:r>
    </w:p>
    <w:p w:rsidR="00A21EAD" w:rsidRPr="00DA5A4A" w:rsidRDefault="00A21EAD" w:rsidP="008E736D">
      <w:pPr>
        <w:pStyle w:val="ZLITLITwPKTzmlitwpktliter"/>
        <w:rPr>
          <w:rFonts w:ascii="Times New Roman" w:hAnsi="Times New Roman" w:cs="Times New Roman"/>
        </w:rPr>
      </w:pPr>
      <w:r w:rsidRPr="000467D7">
        <w:rPr>
          <w:rFonts w:ascii="Times New Roman" w:hAnsi="Times New Roman" w:cs="Times New Roman"/>
        </w:rPr>
        <w:t>b)</w:t>
      </w:r>
      <w:r w:rsidRPr="000467D7">
        <w:rPr>
          <w:rFonts w:ascii="Times New Roman" w:hAnsi="Times New Roman" w:cs="Times New Roman"/>
        </w:rPr>
        <w:tab/>
        <w:t>kwotę środków przeznaczonych na finansowanie realizacji programu i jej podział między poszczególne priorytety, a w przypadku programu rozwoju, o którym mowa w art. 15 ust. 6, także kwotę środków przeznaczonych na przygotowanie raportu ewaluacyjnego podsumowującego efekty realizacji programu,</w:t>
      </w:r>
      <w:r w:rsidR="000467D7">
        <w:rPr>
          <w:rFonts w:ascii="Times New Roman" w:hAnsi="Times New Roman" w:cs="Times New Roman"/>
        </w:rPr>
        <w:t xml:space="preserve"> </w:t>
      </w:r>
    </w:p>
    <w:p w:rsidR="00A21EAD" w:rsidRPr="00DA5A4A" w:rsidRDefault="00A21EAD" w:rsidP="008E736D">
      <w:pPr>
        <w:pStyle w:val="ZLITLITwPKTzmlitw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c)</w:t>
      </w:r>
      <w:r w:rsidRPr="00DA5A4A">
        <w:rPr>
          <w:rFonts w:ascii="Times New Roman" w:hAnsi="Times New Roman" w:cs="Times New Roman"/>
        </w:rPr>
        <w:tab/>
        <w:t>informację o wysokości współfinansowania programu i poszczególnych priorytetów;</w:t>
      </w:r>
    </w:p>
    <w:p w:rsidR="004B2769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545D4F">
        <w:rPr>
          <w:rFonts w:ascii="Times New Roman" w:hAnsi="Times New Roman" w:cs="Times New Roman"/>
        </w:rPr>
        <w:t xml:space="preserve">w przypadku programów rozwoju </w:t>
      </w:r>
      <w:r w:rsidR="004B2769" w:rsidRPr="00DA5A4A">
        <w:rPr>
          <w:rFonts w:ascii="Times New Roman" w:hAnsi="Times New Roman" w:cs="Times New Roman"/>
        </w:rPr>
        <w:t xml:space="preserve">zakres planowanej interwencji, który będzie realizowany w ujęciu terytorialnym, </w:t>
      </w:r>
      <w:r w:rsidR="00E037A3" w:rsidRPr="00DA5A4A">
        <w:rPr>
          <w:rFonts w:ascii="Times New Roman" w:hAnsi="Times New Roman" w:cs="Times New Roman"/>
        </w:rPr>
        <w:t xml:space="preserve">możliwy do </w:t>
      </w:r>
      <w:r w:rsidR="004B2769" w:rsidRPr="00DA5A4A">
        <w:rPr>
          <w:rFonts w:ascii="Times New Roman" w:hAnsi="Times New Roman" w:cs="Times New Roman"/>
        </w:rPr>
        <w:t>obję</w:t>
      </w:r>
      <w:r w:rsidR="00E037A3" w:rsidRPr="00DA5A4A">
        <w:rPr>
          <w:rFonts w:ascii="Times New Roman" w:hAnsi="Times New Roman" w:cs="Times New Roman"/>
        </w:rPr>
        <w:t>cia</w:t>
      </w:r>
      <w:r w:rsidR="004B2769" w:rsidRPr="00DA5A4A">
        <w:rPr>
          <w:rFonts w:ascii="Times New Roman" w:hAnsi="Times New Roman" w:cs="Times New Roman"/>
        </w:rPr>
        <w:t xml:space="preserve"> kontraktem sektorowym;</w:t>
      </w:r>
    </w:p>
    <w:p w:rsidR="009E56C8" w:rsidRPr="00DA5A4A" w:rsidRDefault="00846587" w:rsidP="008E736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B2769" w:rsidRPr="00DA5A4A">
        <w:rPr>
          <w:rFonts w:ascii="Times New Roman" w:hAnsi="Times New Roman" w:cs="Times New Roman"/>
        </w:rPr>
        <w:t>)</w:t>
      </w:r>
      <w:r w:rsidR="00E037A3" w:rsidRPr="00DA5A4A">
        <w:rPr>
          <w:rFonts w:ascii="Times New Roman" w:hAnsi="Times New Roman" w:cs="Times New Roman"/>
        </w:rPr>
        <w:tab/>
      </w:r>
      <w:r w:rsidR="009E56C8" w:rsidRPr="00DA5A4A">
        <w:rPr>
          <w:rFonts w:ascii="Times New Roman" w:hAnsi="Times New Roman" w:cs="Times New Roman"/>
        </w:rPr>
        <w:t>sposób monitorowania i oceny stopnia osiągania celu</w:t>
      </w:r>
      <w:r w:rsidR="00E24EE0" w:rsidRPr="00DA5A4A">
        <w:rPr>
          <w:rFonts w:ascii="Times New Roman" w:hAnsi="Times New Roman" w:cs="Times New Roman"/>
        </w:rPr>
        <w:t xml:space="preserve"> głównego i celów szczegółowych.”</w:t>
      </w:r>
      <w:r w:rsidR="00F90577">
        <w:rPr>
          <w:rFonts w:ascii="Times New Roman" w:hAnsi="Times New Roman" w:cs="Times New Roman"/>
        </w:rPr>
        <w:t>;</w:t>
      </w:r>
    </w:p>
    <w:p w:rsidR="004D2460" w:rsidRPr="00DA5A4A" w:rsidRDefault="00F02B8B" w:rsidP="00193B17">
      <w:pPr>
        <w:pStyle w:val="ZLITUSTzmustliter"/>
        <w:ind w:left="567" w:hanging="567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7</w:t>
      </w:r>
      <w:r w:rsidR="004D2460" w:rsidRPr="00DA5A4A">
        <w:rPr>
          <w:rFonts w:ascii="Times New Roman" w:hAnsi="Times New Roman" w:cs="Times New Roman"/>
        </w:rPr>
        <w:t>)</w:t>
      </w:r>
      <w:r w:rsidR="004D2460" w:rsidRPr="00DA5A4A">
        <w:rPr>
          <w:rFonts w:ascii="Times New Roman" w:hAnsi="Times New Roman" w:cs="Times New Roman"/>
        </w:rPr>
        <w:tab/>
      </w:r>
      <w:r w:rsidR="009C69C7" w:rsidRPr="00DA5A4A">
        <w:rPr>
          <w:rFonts w:ascii="Times New Roman" w:hAnsi="Times New Roman" w:cs="Times New Roman"/>
        </w:rPr>
        <w:t xml:space="preserve">po art. 17 </w:t>
      </w:r>
      <w:r w:rsidR="004D2460" w:rsidRPr="00DA5A4A">
        <w:rPr>
          <w:rFonts w:ascii="Times New Roman" w:hAnsi="Times New Roman" w:cs="Times New Roman"/>
        </w:rPr>
        <w:t>dodaje się art. 17a w brzmieniu: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„Art. 17a. 1. W celu realizacji </w:t>
      </w:r>
      <w:r w:rsidR="000C2164" w:rsidRPr="00DA5A4A">
        <w:rPr>
          <w:rFonts w:ascii="Times New Roman" w:hAnsi="Times New Roman" w:cs="Times New Roman"/>
        </w:rPr>
        <w:t xml:space="preserve">planowanej interwencji, </w:t>
      </w:r>
      <w:r w:rsidRPr="00DA5A4A">
        <w:rPr>
          <w:rFonts w:ascii="Times New Roman" w:hAnsi="Times New Roman" w:cs="Times New Roman"/>
        </w:rPr>
        <w:t>o któr</w:t>
      </w:r>
      <w:r w:rsidR="00CC3FA2" w:rsidRPr="00DA5A4A">
        <w:rPr>
          <w:rFonts w:ascii="Times New Roman" w:hAnsi="Times New Roman" w:cs="Times New Roman"/>
        </w:rPr>
        <w:t>ej</w:t>
      </w:r>
      <w:r w:rsidRPr="00DA5A4A">
        <w:rPr>
          <w:rFonts w:ascii="Times New Roman" w:hAnsi="Times New Roman" w:cs="Times New Roman"/>
        </w:rPr>
        <w:t xml:space="preserve"> mowa w art. 17 ust. 1 pkt </w:t>
      </w:r>
      <w:r w:rsidR="008F3F4D">
        <w:rPr>
          <w:rFonts w:ascii="Times New Roman" w:hAnsi="Times New Roman" w:cs="Times New Roman"/>
        </w:rPr>
        <w:t>7</w:t>
      </w:r>
      <w:r w:rsidRPr="00DA5A4A">
        <w:rPr>
          <w:rFonts w:ascii="Times New Roman" w:hAnsi="Times New Roman" w:cs="Times New Roman"/>
        </w:rPr>
        <w:t>, może zostać zawarty kontrakt sektorowy między ministrem właściwym ze względu na zakres objęty kontraktem</w:t>
      </w:r>
      <w:r w:rsidR="007A42C3" w:rsidRPr="00DA5A4A">
        <w:rPr>
          <w:rFonts w:ascii="Times New Roman" w:hAnsi="Times New Roman" w:cs="Times New Roman"/>
        </w:rPr>
        <w:t xml:space="preserve"> sektorowym</w:t>
      </w:r>
      <w:r w:rsidRPr="00DA5A4A">
        <w:rPr>
          <w:rFonts w:ascii="Times New Roman" w:hAnsi="Times New Roman" w:cs="Times New Roman"/>
        </w:rPr>
        <w:t xml:space="preserve">, ministrem właściwym do spraw rozwoju regionalnego oraz zarządem </w:t>
      </w:r>
      <w:r w:rsidR="00F70348">
        <w:rPr>
          <w:rFonts w:ascii="Times New Roman" w:hAnsi="Times New Roman" w:cs="Times New Roman"/>
        </w:rPr>
        <w:t xml:space="preserve">województwa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zarządami </w:t>
      </w:r>
      <w:r w:rsidRPr="00DA5A4A">
        <w:rPr>
          <w:rFonts w:ascii="Times New Roman" w:hAnsi="Times New Roman" w:cs="Times New Roman"/>
        </w:rPr>
        <w:t>województw.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Kontrakt sektorowy określa </w:t>
      </w:r>
      <w:r w:rsidR="00CC3FA2" w:rsidRPr="00DA5A4A">
        <w:rPr>
          <w:rFonts w:ascii="Times New Roman" w:hAnsi="Times New Roman" w:cs="Times New Roman"/>
        </w:rPr>
        <w:t>sposób</w:t>
      </w:r>
      <w:r w:rsidRPr="00DA5A4A">
        <w:rPr>
          <w:rFonts w:ascii="Times New Roman" w:hAnsi="Times New Roman" w:cs="Times New Roman"/>
        </w:rPr>
        <w:t xml:space="preserve"> realizacji programów rozwoju </w:t>
      </w:r>
      <w:r w:rsidR="009F1548">
        <w:rPr>
          <w:rFonts w:ascii="Times New Roman" w:hAnsi="Times New Roman" w:cs="Times New Roman"/>
        </w:rPr>
        <w:t xml:space="preserve">opracowanych </w:t>
      </w:r>
      <w:r w:rsidRPr="00DA5A4A">
        <w:rPr>
          <w:rFonts w:ascii="Times New Roman" w:hAnsi="Times New Roman" w:cs="Times New Roman"/>
        </w:rPr>
        <w:t>przez właściwych ministrów w zakresie interwencji ukierunkowanej terytorialnie, w szczególności:</w:t>
      </w:r>
    </w:p>
    <w:p w:rsidR="004D2460" w:rsidRPr="00DA5A4A" w:rsidRDefault="004D2460" w:rsidP="007C6FA3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 xml:space="preserve">przedsięwzięcia priorytetowe zgodne z celami wynikającymi </w:t>
      </w:r>
      <w:r w:rsidRPr="00033727">
        <w:rPr>
          <w:rFonts w:ascii="Times New Roman" w:hAnsi="Times New Roman" w:cs="Times New Roman"/>
        </w:rPr>
        <w:t>odpowiednio ze strategii rozwoju, o których mowa w art. 9</w:t>
      </w:r>
      <w:r w:rsidR="00D32085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lub kryteria wyboru projektów do dofinansowania w programie;</w:t>
      </w:r>
    </w:p>
    <w:p w:rsidR="004D2460" w:rsidRPr="00DA5A4A" w:rsidRDefault="004D2460" w:rsidP="007C6FA3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 xml:space="preserve">wkład własny samorządu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samorządów </w:t>
      </w:r>
      <w:r w:rsidRPr="00DA5A4A">
        <w:rPr>
          <w:rFonts w:ascii="Times New Roman" w:hAnsi="Times New Roman" w:cs="Times New Roman"/>
        </w:rPr>
        <w:t>województw;</w:t>
      </w:r>
    </w:p>
    <w:p w:rsidR="004D2460" w:rsidRPr="00DA5A4A" w:rsidRDefault="004D2460" w:rsidP="007C6FA3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  <w:t>sposób i warunki realizacji przedsięwzięć priorytetowych;</w:t>
      </w:r>
    </w:p>
    <w:p w:rsidR="004D2460" w:rsidRPr="00DA5A4A" w:rsidRDefault="004D2460" w:rsidP="007C6FA3">
      <w:pPr>
        <w:pStyle w:val="PKTpunkt"/>
        <w:ind w:left="127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4)</w:t>
      </w:r>
      <w:r w:rsidRPr="00DA5A4A">
        <w:rPr>
          <w:rFonts w:ascii="Times New Roman" w:hAnsi="Times New Roman" w:cs="Times New Roman"/>
        </w:rPr>
        <w:tab/>
        <w:t>warunki jego zmian</w:t>
      </w:r>
      <w:r w:rsidR="00697E91">
        <w:rPr>
          <w:rFonts w:ascii="Times New Roman" w:hAnsi="Times New Roman" w:cs="Times New Roman"/>
        </w:rPr>
        <w:t>y</w:t>
      </w:r>
      <w:r w:rsidRPr="00DA5A4A">
        <w:rPr>
          <w:rFonts w:ascii="Times New Roman" w:hAnsi="Times New Roman" w:cs="Times New Roman"/>
        </w:rPr>
        <w:t xml:space="preserve"> i rozwiązania.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3. Wkład własny samorządu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samorządów </w:t>
      </w:r>
      <w:r w:rsidRPr="00DA5A4A">
        <w:rPr>
          <w:rFonts w:ascii="Times New Roman" w:hAnsi="Times New Roman" w:cs="Times New Roman"/>
        </w:rPr>
        <w:t xml:space="preserve">województw, o którym mowa w ust. 2 pkt 2, odpowiada co najmniej 10% wysokości wkładu budżetu państwa na interwencje ukierunkowane terytorialnie w programie rozwoju alokowanego </w:t>
      </w:r>
      <w:r w:rsidR="00E2409D">
        <w:rPr>
          <w:rFonts w:ascii="Times New Roman" w:hAnsi="Times New Roman" w:cs="Times New Roman"/>
        </w:rPr>
        <w:t xml:space="preserve">odpowiednio </w:t>
      </w:r>
      <w:r w:rsidRPr="00DA5A4A">
        <w:rPr>
          <w:rFonts w:ascii="Times New Roman" w:hAnsi="Times New Roman" w:cs="Times New Roman"/>
        </w:rPr>
        <w:t>na dane województwo</w:t>
      </w:r>
      <w:r w:rsidR="00E2409D">
        <w:rPr>
          <w:rFonts w:ascii="Times New Roman" w:hAnsi="Times New Roman" w:cs="Times New Roman"/>
        </w:rPr>
        <w:t xml:space="preserve">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województwa</w:t>
      </w:r>
      <w:r w:rsidRPr="003A123E">
        <w:rPr>
          <w:rFonts w:ascii="Times New Roman" w:hAnsi="Times New Roman" w:cs="Times New Roman"/>
        </w:rPr>
        <w:t>.</w:t>
      </w:r>
      <w:r w:rsidR="003A123E" w:rsidRPr="003A123E">
        <w:rPr>
          <w:rFonts w:ascii="Times New Roman" w:hAnsi="Times New Roman" w:cs="Times New Roman"/>
        </w:rPr>
        <w:t xml:space="preserve"> Wkład ten może zostać pomniejszony</w:t>
      </w:r>
      <w:r w:rsidR="00EF5007">
        <w:rPr>
          <w:rFonts w:ascii="Times New Roman" w:hAnsi="Times New Roman" w:cs="Times New Roman"/>
        </w:rPr>
        <w:t>,</w:t>
      </w:r>
      <w:r w:rsidR="003A123E" w:rsidRPr="003A123E">
        <w:rPr>
          <w:rFonts w:ascii="Times New Roman" w:hAnsi="Times New Roman" w:cs="Times New Roman"/>
        </w:rPr>
        <w:t xml:space="preserve"> o ile dochód </w:t>
      </w:r>
      <w:r w:rsidR="00567F61">
        <w:rPr>
          <w:rFonts w:ascii="Times New Roman" w:hAnsi="Times New Roman" w:cs="Times New Roman"/>
        </w:rPr>
        <w:t xml:space="preserve">ogółem per capita </w:t>
      </w:r>
      <w:r w:rsidR="003A123E" w:rsidRPr="003A123E">
        <w:rPr>
          <w:rFonts w:ascii="Times New Roman" w:hAnsi="Times New Roman" w:cs="Times New Roman"/>
        </w:rPr>
        <w:t xml:space="preserve">danego samorządu województwa w roku poprzedzającym przygotowanie kontraktu sektorowego jest niższy od dochodów </w:t>
      </w:r>
      <w:r w:rsidR="00EF5007">
        <w:rPr>
          <w:rFonts w:ascii="Times New Roman" w:hAnsi="Times New Roman" w:cs="Times New Roman"/>
        </w:rPr>
        <w:t xml:space="preserve">ogółem </w:t>
      </w:r>
      <w:r w:rsidR="00E024A5">
        <w:rPr>
          <w:rFonts w:ascii="Times New Roman" w:hAnsi="Times New Roman" w:cs="Times New Roman"/>
        </w:rPr>
        <w:t xml:space="preserve">per capita </w:t>
      </w:r>
      <w:r w:rsidR="003A123E" w:rsidRPr="003A123E">
        <w:rPr>
          <w:rFonts w:ascii="Times New Roman" w:hAnsi="Times New Roman" w:cs="Times New Roman"/>
        </w:rPr>
        <w:t>wszystkich samorządów województw w roku poprzedzającym przygotowanie kontraktu sektorowego.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4. Projekt kontraktu sektorowego przygotowuje minister właściwy </w:t>
      </w:r>
      <w:r w:rsidR="009C69C7" w:rsidRPr="00DA5A4A">
        <w:rPr>
          <w:rFonts w:ascii="Times New Roman" w:hAnsi="Times New Roman" w:cs="Times New Roman"/>
        </w:rPr>
        <w:t>ze względu na zakres objęty kontraktem sektorowym</w:t>
      </w:r>
      <w:r w:rsidR="009C69C7" w:rsidRPr="00DA5A4A" w:rsidDel="009C69C7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we współpracy z ministrem właściwym </w:t>
      </w:r>
      <w:r w:rsidR="009C69C7" w:rsidRPr="00DA5A4A">
        <w:rPr>
          <w:rFonts w:ascii="Times New Roman" w:hAnsi="Times New Roman" w:cs="Times New Roman"/>
        </w:rPr>
        <w:t>do spraw rozwoju regionalnego.</w:t>
      </w:r>
    </w:p>
    <w:p w:rsidR="004D2460" w:rsidRPr="00DA5A4A" w:rsidRDefault="004D2460" w:rsidP="007C6FA3">
      <w:pPr>
        <w:pStyle w:val="PKTpunkt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5. Minister właściwy</w:t>
      </w:r>
      <w:r w:rsidR="00D32085" w:rsidRPr="00DA5A4A">
        <w:rPr>
          <w:rFonts w:ascii="Times New Roman" w:hAnsi="Times New Roman" w:cs="Times New Roman"/>
          <w:bCs w:val="0"/>
        </w:rPr>
        <w:t xml:space="preserve"> </w:t>
      </w:r>
      <w:r w:rsidR="00D32085" w:rsidRPr="00DA5A4A">
        <w:rPr>
          <w:rFonts w:ascii="Times New Roman" w:hAnsi="Times New Roman" w:cs="Times New Roman"/>
        </w:rPr>
        <w:t>ze względu na zakres objęty kontraktem sektorowym</w:t>
      </w:r>
      <w:r w:rsidRPr="00DA5A4A">
        <w:rPr>
          <w:rFonts w:ascii="Times New Roman" w:hAnsi="Times New Roman" w:cs="Times New Roman"/>
        </w:rPr>
        <w:t xml:space="preserve">, minister właściwy </w:t>
      </w:r>
      <w:r w:rsidR="00D32085" w:rsidRPr="00DA5A4A">
        <w:rPr>
          <w:rFonts w:ascii="Times New Roman" w:hAnsi="Times New Roman" w:cs="Times New Roman"/>
        </w:rPr>
        <w:t xml:space="preserve">do spraw rozwoju regionalnego </w:t>
      </w:r>
      <w:r w:rsidRPr="00DA5A4A">
        <w:rPr>
          <w:rFonts w:ascii="Times New Roman" w:hAnsi="Times New Roman" w:cs="Times New Roman"/>
        </w:rPr>
        <w:t xml:space="preserve">oraz właściwy zarząd </w:t>
      </w:r>
      <w:r w:rsidR="00F70348">
        <w:rPr>
          <w:rFonts w:ascii="Times New Roman" w:hAnsi="Times New Roman" w:cs="Times New Roman"/>
        </w:rPr>
        <w:t xml:space="preserve">województwa </w:t>
      </w:r>
      <w:r w:rsidR="00B8003E">
        <w:rPr>
          <w:rFonts w:ascii="Times New Roman" w:hAnsi="Times New Roman" w:cs="Times New Roman"/>
        </w:rPr>
        <w:t>albo</w:t>
      </w:r>
      <w:r w:rsidR="00E2409D">
        <w:rPr>
          <w:rFonts w:ascii="Times New Roman" w:hAnsi="Times New Roman" w:cs="Times New Roman"/>
        </w:rPr>
        <w:t xml:space="preserve"> zarządy </w:t>
      </w:r>
      <w:r w:rsidRPr="00DA5A4A">
        <w:rPr>
          <w:rFonts w:ascii="Times New Roman" w:hAnsi="Times New Roman" w:cs="Times New Roman"/>
        </w:rPr>
        <w:t>województw negocjują projekt kontraktu sektorowego.</w:t>
      </w:r>
      <w:r w:rsidR="0021692C">
        <w:rPr>
          <w:rFonts w:ascii="Times New Roman" w:hAnsi="Times New Roman" w:cs="Times New Roman"/>
        </w:rPr>
        <w:t>”;</w:t>
      </w:r>
    </w:p>
    <w:p w:rsidR="00ED38F1" w:rsidRPr="00DA5A4A" w:rsidRDefault="00F02B8B" w:rsidP="005E1F0A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8</w:t>
      </w:r>
      <w:r w:rsidR="00C56743" w:rsidRPr="00DA5A4A">
        <w:rPr>
          <w:rFonts w:ascii="Times New Roman" w:hAnsi="Times New Roman" w:cs="Times New Roman"/>
        </w:rPr>
        <w:t>)</w:t>
      </w:r>
      <w:r w:rsidR="009E56C8" w:rsidRPr="00DA5A4A">
        <w:rPr>
          <w:rFonts w:ascii="Times New Roman" w:hAnsi="Times New Roman" w:cs="Times New Roman"/>
        </w:rPr>
        <w:tab/>
      </w:r>
      <w:r w:rsidR="00ED38F1" w:rsidRPr="00DA5A4A">
        <w:rPr>
          <w:rFonts w:ascii="Times New Roman" w:hAnsi="Times New Roman" w:cs="Times New Roman"/>
        </w:rPr>
        <w:t>w art. 19:</w:t>
      </w:r>
    </w:p>
    <w:p w:rsidR="00ED0744" w:rsidRPr="00DA5A4A" w:rsidRDefault="00792ADB" w:rsidP="00567F61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</w:t>
      </w:r>
      <w:r w:rsidR="00ED0744" w:rsidRPr="00DA5A4A">
        <w:rPr>
          <w:rFonts w:ascii="Times New Roman" w:hAnsi="Times New Roman" w:cs="Times New Roman"/>
        </w:rPr>
        <w:t>)</w:t>
      </w:r>
      <w:r w:rsidR="0004553B" w:rsidRPr="00DA5A4A">
        <w:rPr>
          <w:rFonts w:ascii="Times New Roman" w:hAnsi="Times New Roman" w:cs="Times New Roman"/>
        </w:rPr>
        <w:tab/>
      </w:r>
      <w:r w:rsidR="00ED0744" w:rsidRPr="00DA5A4A">
        <w:rPr>
          <w:rFonts w:ascii="Times New Roman" w:hAnsi="Times New Roman" w:cs="Times New Roman"/>
        </w:rPr>
        <w:t>uchyla się ust. 1b</w:t>
      </w:r>
      <w:r w:rsidR="002A3478" w:rsidRPr="00DA5A4A">
        <w:rPr>
          <w:rFonts w:ascii="Times New Roman" w:hAnsi="Times New Roman" w:cs="Times New Roman"/>
        </w:rPr>
        <w:t>,</w:t>
      </w:r>
    </w:p>
    <w:p w:rsidR="00ED0744" w:rsidRPr="00DA5A4A" w:rsidRDefault="004C6CEE" w:rsidP="00E17A38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D0744" w:rsidRPr="00DA5A4A">
        <w:rPr>
          <w:rFonts w:ascii="Times New Roman" w:hAnsi="Times New Roman" w:cs="Times New Roman"/>
        </w:rPr>
        <w:t>)</w:t>
      </w:r>
      <w:r w:rsidR="00E24EE0" w:rsidRPr="00DA5A4A">
        <w:rPr>
          <w:rFonts w:ascii="Times New Roman" w:hAnsi="Times New Roman" w:cs="Times New Roman"/>
        </w:rPr>
        <w:tab/>
      </w:r>
      <w:r w:rsidR="00ED0744" w:rsidRPr="00DA5A4A">
        <w:rPr>
          <w:rFonts w:ascii="Times New Roman" w:hAnsi="Times New Roman" w:cs="Times New Roman"/>
        </w:rPr>
        <w:t>ust. 1c otrzymuje brzmienie:</w:t>
      </w:r>
    </w:p>
    <w:p w:rsidR="00BD7D30" w:rsidRPr="00DA5A4A" w:rsidRDefault="00ED0744" w:rsidP="007C6FA3">
      <w:pPr>
        <w:pStyle w:val="ZLITUSTzmustliter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E24EE0" w:rsidRPr="00DA5A4A">
        <w:rPr>
          <w:rFonts w:ascii="Times New Roman" w:hAnsi="Times New Roman" w:cs="Times New Roman"/>
        </w:rPr>
        <w:t xml:space="preserve">1c. </w:t>
      </w:r>
      <w:r w:rsidR="00C35746" w:rsidRPr="00DA5A4A">
        <w:rPr>
          <w:rFonts w:ascii="Times New Roman" w:hAnsi="Times New Roman" w:cs="Times New Roman"/>
        </w:rPr>
        <w:t>Po uzyskaniu pozytywnej opinii, o której mowa w ust. 1, w</w:t>
      </w:r>
      <w:r w:rsidRPr="00DA5A4A">
        <w:rPr>
          <w:rFonts w:ascii="Times New Roman" w:hAnsi="Times New Roman" w:cs="Times New Roman"/>
        </w:rPr>
        <w:t xml:space="preserve">łaściwy minister przedkłada </w:t>
      </w:r>
      <w:r w:rsidR="00C35746" w:rsidRPr="00DA5A4A">
        <w:rPr>
          <w:rFonts w:ascii="Times New Roman" w:hAnsi="Times New Roman" w:cs="Times New Roman"/>
        </w:rPr>
        <w:t xml:space="preserve">projekt programu rozwoju </w:t>
      </w:r>
      <w:r w:rsidRPr="00DA5A4A">
        <w:rPr>
          <w:rFonts w:ascii="Times New Roman" w:hAnsi="Times New Roman" w:cs="Times New Roman"/>
        </w:rPr>
        <w:t>do rozpatrzenia przez Radę Ministrów</w:t>
      </w:r>
      <w:r w:rsidR="00C35746" w:rsidRPr="00DA5A4A">
        <w:rPr>
          <w:rFonts w:ascii="Times New Roman" w:hAnsi="Times New Roman" w:cs="Times New Roman"/>
        </w:rPr>
        <w:t>.</w:t>
      </w:r>
      <w:r w:rsidR="00BD7D30" w:rsidRPr="00DA5A4A">
        <w:rPr>
          <w:rFonts w:ascii="Times New Roman" w:hAnsi="Times New Roman" w:cs="Times New Roman"/>
        </w:rPr>
        <w:t>”</w:t>
      </w:r>
      <w:r w:rsidR="00454632" w:rsidRPr="00DA5A4A">
        <w:rPr>
          <w:rFonts w:ascii="Times New Roman" w:hAnsi="Times New Roman" w:cs="Times New Roman"/>
        </w:rPr>
        <w:t>;</w:t>
      </w:r>
    </w:p>
    <w:p w:rsidR="00A21EAD" w:rsidRPr="00DA5A4A" w:rsidRDefault="00F02B8B" w:rsidP="005E1F0A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ED38F1" w:rsidRPr="00DA5A4A">
        <w:rPr>
          <w:rFonts w:ascii="Times New Roman" w:hAnsi="Times New Roman" w:cs="Times New Roman"/>
        </w:rPr>
        <w:t>)</w:t>
      </w:r>
      <w:r w:rsidR="009E56C8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art. 19a</w:t>
      </w:r>
      <w:r w:rsidR="00BB1A53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otrzymuje brzmienie:</w:t>
      </w:r>
    </w:p>
    <w:p w:rsidR="007623B7" w:rsidRPr="00DA5A4A" w:rsidRDefault="00A21EAD" w:rsidP="00E17A38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F02B8B">
        <w:rPr>
          <w:rFonts w:ascii="Times New Roman" w:hAnsi="Times New Roman" w:cs="Times New Roman"/>
        </w:rPr>
        <w:t>Art. 19a.</w:t>
      </w:r>
      <w:r w:rsidR="00BA34BB">
        <w:rPr>
          <w:rFonts w:ascii="Times New Roman" w:hAnsi="Times New Roman" w:cs="Times New Roman"/>
        </w:rPr>
        <w:t xml:space="preserve"> </w:t>
      </w:r>
      <w:r w:rsidR="007623B7" w:rsidRPr="00DA5A4A">
        <w:rPr>
          <w:rFonts w:ascii="Times New Roman" w:hAnsi="Times New Roman" w:cs="Times New Roman"/>
        </w:rPr>
        <w:t>1. Projekt</w:t>
      </w:r>
      <w:r w:rsidR="00C75AC2" w:rsidRPr="00DA5A4A">
        <w:rPr>
          <w:rFonts w:ascii="Times New Roman" w:hAnsi="Times New Roman" w:cs="Times New Roman"/>
        </w:rPr>
        <w:t>y</w:t>
      </w:r>
      <w:r w:rsidR="007623B7" w:rsidRPr="00DA5A4A">
        <w:rPr>
          <w:rFonts w:ascii="Times New Roman" w:hAnsi="Times New Roman" w:cs="Times New Roman"/>
        </w:rPr>
        <w:t xml:space="preserve"> programów podlegają konsultacjom z jednostkami samorządu terytorialnego oraz partnerami społecznymi i gospodarczymi</w:t>
      </w:r>
      <w:r w:rsidR="006F73EE" w:rsidRPr="00DA5A4A">
        <w:rPr>
          <w:rFonts w:ascii="Times New Roman" w:hAnsi="Times New Roman" w:cs="Times New Roman"/>
        </w:rPr>
        <w:t>,</w:t>
      </w:r>
      <w:r w:rsidR="00FA7518" w:rsidRPr="00DA5A4A">
        <w:rPr>
          <w:rFonts w:ascii="Times New Roman" w:hAnsi="Times New Roman" w:cs="Times New Roman"/>
        </w:rPr>
        <w:t xml:space="preserve"> a w przypadku programów </w:t>
      </w:r>
      <w:r w:rsidR="00B940B6">
        <w:rPr>
          <w:rFonts w:ascii="Times New Roman" w:hAnsi="Times New Roman" w:cs="Times New Roman"/>
        </w:rPr>
        <w:t xml:space="preserve">opracowanych przez </w:t>
      </w:r>
      <w:r w:rsidR="00040BFF">
        <w:rPr>
          <w:rFonts w:ascii="Times New Roman" w:hAnsi="Times New Roman" w:cs="Times New Roman"/>
        </w:rPr>
        <w:t xml:space="preserve">ministra właściwego do spraw rozwoju regionalnego, </w:t>
      </w:r>
      <w:r w:rsidR="00B940B6">
        <w:rPr>
          <w:rFonts w:ascii="Times New Roman" w:hAnsi="Times New Roman" w:cs="Times New Roman"/>
        </w:rPr>
        <w:t xml:space="preserve">właściwych </w:t>
      </w:r>
      <w:r w:rsidR="00697E91">
        <w:rPr>
          <w:rFonts w:ascii="Times New Roman" w:hAnsi="Times New Roman" w:cs="Times New Roman"/>
        </w:rPr>
        <w:t xml:space="preserve">ministrów </w:t>
      </w:r>
      <w:r w:rsidR="00B940B6">
        <w:rPr>
          <w:rFonts w:ascii="Times New Roman" w:hAnsi="Times New Roman" w:cs="Times New Roman"/>
        </w:rPr>
        <w:t>i zarządy województw</w:t>
      </w:r>
      <w:r w:rsidR="007B20C8">
        <w:rPr>
          <w:rFonts w:ascii="Times New Roman" w:hAnsi="Times New Roman" w:cs="Times New Roman"/>
        </w:rPr>
        <w:t xml:space="preserve"> </w:t>
      </w:r>
      <w:r w:rsidR="002A56EC">
        <w:rPr>
          <w:rFonts w:ascii="Times New Roman" w:hAnsi="Times New Roman" w:cs="Times New Roman"/>
        </w:rPr>
        <w:t xml:space="preserve">- </w:t>
      </w:r>
      <w:r w:rsidR="007B20C8">
        <w:rPr>
          <w:rFonts w:ascii="Times New Roman" w:hAnsi="Times New Roman" w:cs="Times New Roman"/>
        </w:rPr>
        <w:t>również z </w:t>
      </w:r>
      <w:r w:rsidR="006F73EE" w:rsidRPr="00DA5A4A">
        <w:rPr>
          <w:rFonts w:ascii="Times New Roman" w:hAnsi="Times New Roman" w:cs="Times New Roman"/>
        </w:rPr>
        <w:t>Komisją Wspólną Rządu i Samorządu Terytorialnego.</w:t>
      </w:r>
    </w:p>
    <w:p w:rsidR="00A21EAD" w:rsidRPr="00DA5A4A" w:rsidRDefault="006F73EE" w:rsidP="00E17A38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BB1A53" w:rsidRPr="00DA5A4A">
        <w:rPr>
          <w:rFonts w:ascii="Times New Roman" w:hAnsi="Times New Roman" w:cs="Times New Roman"/>
        </w:rPr>
        <w:t>.</w:t>
      </w:r>
      <w:r w:rsidR="00CE441E" w:rsidRPr="00DA5A4A">
        <w:rPr>
          <w:rFonts w:ascii="Times New Roman" w:hAnsi="Times New Roman" w:cs="Times New Roman"/>
        </w:rPr>
        <w:t xml:space="preserve"> </w:t>
      </w:r>
      <w:r w:rsidR="00BB1A53" w:rsidRPr="00DA5A4A">
        <w:rPr>
          <w:rFonts w:ascii="Times New Roman" w:hAnsi="Times New Roman" w:cs="Times New Roman"/>
        </w:rPr>
        <w:t>Przepisy a</w:t>
      </w:r>
      <w:r w:rsidR="005E1F0A" w:rsidRPr="00DA5A4A">
        <w:rPr>
          <w:rFonts w:ascii="Times New Roman" w:hAnsi="Times New Roman" w:cs="Times New Roman"/>
        </w:rPr>
        <w:t xml:space="preserve">rt. 6 </w:t>
      </w:r>
      <w:r w:rsidR="007623B7" w:rsidRPr="00DA5A4A">
        <w:rPr>
          <w:rFonts w:ascii="Times New Roman" w:hAnsi="Times New Roman" w:cs="Times New Roman"/>
        </w:rPr>
        <w:t xml:space="preserve">ust. 4-6 </w:t>
      </w:r>
      <w:r w:rsidR="005E1F0A" w:rsidRPr="00DA5A4A">
        <w:rPr>
          <w:rFonts w:ascii="Times New Roman" w:hAnsi="Times New Roman" w:cs="Times New Roman"/>
        </w:rPr>
        <w:t>stosuje się odpowiednio.”;</w:t>
      </w:r>
    </w:p>
    <w:p w:rsidR="00C61F0F" w:rsidRDefault="00F02B8B" w:rsidP="005E1F0A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5E1F0A" w:rsidRPr="00DA5A4A">
        <w:rPr>
          <w:rFonts w:ascii="Times New Roman" w:hAnsi="Times New Roman" w:cs="Times New Roman"/>
        </w:rPr>
        <w:t>)</w:t>
      </w:r>
      <w:r w:rsidR="005E1F0A" w:rsidRPr="00DA5A4A">
        <w:rPr>
          <w:rFonts w:ascii="Times New Roman" w:hAnsi="Times New Roman" w:cs="Times New Roman"/>
        </w:rPr>
        <w:tab/>
      </w:r>
      <w:r w:rsidR="00C61F0F">
        <w:rPr>
          <w:rFonts w:ascii="Times New Roman" w:hAnsi="Times New Roman" w:cs="Times New Roman"/>
        </w:rPr>
        <w:t>uchyla się rozdział 3a</w:t>
      </w:r>
      <w:r w:rsidR="000016D9">
        <w:rPr>
          <w:rFonts w:ascii="Times New Roman" w:hAnsi="Times New Roman" w:cs="Times New Roman"/>
        </w:rPr>
        <w:t>;</w:t>
      </w:r>
    </w:p>
    <w:p w:rsidR="00A21EAD" w:rsidRPr="00DA5A4A" w:rsidRDefault="00F02B8B" w:rsidP="005E1F0A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C61F0F">
        <w:rPr>
          <w:rFonts w:ascii="Times New Roman" w:hAnsi="Times New Roman" w:cs="Times New Roman"/>
        </w:rPr>
        <w:t>)</w:t>
      </w:r>
      <w:r w:rsidR="00202DEC">
        <w:rPr>
          <w:rFonts w:ascii="Times New Roman" w:hAnsi="Times New Roman" w:cs="Times New Roman"/>
        </w:rPr>
        <w:tab/>
      </w:r>
      <w:r w:rsidR="008411FB">
        <w:rPr>
          <w:rFonts w:ascii="Times New Roman" w:hAnsi="Times New Roman" w:cs="Times New Roman"/>
        </w:rPr>
        <w:t xml:space="preserve">po rozdziale 3a dodaje się </w:t>
      </w:r>
      <w:r w:rsidR="00BB1A53" w:rsidRPr="00DA5A4A">
        <w:rPr>
          <w:rFonts w:ascii="Times New Roman" w:hAnsi="Times New Roman" w:cs="Times New Roman"/>
        </w:rPr>
        <w:t xml:space="preserve">rozdział </w:t>
      </w:r>
      <w:r w:rsidR="00A21EAD" w:rsidRPr="00DA5A4A">
        <w:rPr>
          <w:rFonts w:ascii="Times New Roman" w:hAnsi="Times New Roman" w:cs="Times New Roman"/>
        </w:rPr>
        <w:t>3</w:t>
      </w:r>
      <w:r w:rsidR="008411FB">
        <w:rPr>
          <w:rFonts w:ascii="Times New Roman" w:hAnsi="Times New Roman" w:cs="Times New Roman"/>
        </w:rPr>
        <w:t>b</w:t>
      </w:r>
      <w:r w:rsidR="00BB1A53" w:rsidRPr="00DA5A4A">
        <w:rPr>
          <w:rFonts w:ascii="Times New Roman" w:hAnsi="Times New Roman" w:cs="Times New Roman"/>
        </w:rPr>
        <w:t xml:space="preserve"> </w:t>
      </w:r>
      <w:r w:rsidR="008411FB">
        <w:rPr>
          <w:rFonts w:ascii="Times New Roman" w:hAnsi="Times New Roman" w:cs="Times New Roman"/>
        </w:rPr>
        <w:t xml:space="preserve">w </w:t>
      </w:r>
      <w:r w:rsidR="00BB1A53" w:rsidRPr="00DA5A4A">
        <w:rPr>
          <w:rFonts w:ascii="Times New Roman" w:hAnsi="Times New Roman" w:cs="Times New Roman"/>
        </w:rPr>
        <w:t>brzmieni</w:t>
      </w:r>
      <w:r w:rsidR="008411FB">
        <w:rPr>
          <w:rFonts w:ascii="Times New Roman" w:hAnsi="Times New Roman" w:cs="Times New Roman"/>
        </w:rPr>
        <w:t>u</w:t>
      </w:r>
      <w:r w:rsidR="00BB1A53" w:rsidRPr="00DA5A4A">
        <w:rPr>
          <w:rFonts w:ascii="Times New Roman" w:hAnsi="Times New Roman" w:cs="Times New Roman"/>
        </w:rPr>
        <w:t>:</w:t>
      </w:r>
    </w:p>
    <w:p w:rsidR="00A21EAD" w:rsidRPr="00DA5A4A" w:rsidRDefault="00A21EAD" w:rsidP="005E1F0A">
      <w:pPr>
        <w:pStyle w:val="ZROZDZODDZOZNzmoznrozdzoddz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„Rozdział </w:t>
      </w:r>
      <w:r w:rsidR="00BB1A53" w:rsidRPr="00DA5A4A">
        <w:rPr>
          <w:rFonts w:ascii="Times New Roman" w:hAnsi="Times New Roman" w:cs="Times New Roman"/>
        </w:rPr>
        <w:t>3</w:t>
      </w:r>
      <w:r w:rsidR="008411FB">
        <w:rPr>
          <w:rFonts w:ascii="Times New Roman" w:hAnsi="Times New Roman" w:cs="Times New Roman"/>
        </w:rPr>
        <w:t>b</w:t>
      </w:r>
    </w:p>
    <w:p w:rsidR="00A21EAD" w:rsidRPr="00DA5A4A" w:rsidRDefault="007E5D08" w:rsidP="005E1F0A">
      <w:pPr>
        <w:pStyle w:val="ZROZDZODDZPRZEDMzmprzedmrozdzoddzartykuempunktem"/>
        <w:rPr>
          <w:rFonts w:ascii="Times New Roman" w:hAnsi="Times New Roman"/>
        </w:rPr>
      </w:pPr>
      <w:r w:rsidRPr="00DA5A4A">
        <w:rPr>
          <w:rFonts w:ascii="Times New Roman" w:hAnsi="Times New Roman"/>
        </w:rPr>
        <w:t>P</w:t>
      </w:r>
      <w:r w:rsidR="00A21EAD" w:rsidRPr="00DA5A4A">
        <w:rPr>
          <w:rFonts w:ascii="Times New Roman" w:hAnsi="Times New Roman"/>
        </w:rPr>
        <w:t>olityk</w:t>
      </w:r>
      <w:r w:rsidR="009E3253" w:rsidRPr="00DA5A4A">
        <w:rPr>
          <w:rFonts w:ascii="Times New Roman" w:hAnsi="Times New Roman"/>
        </w:rPr>
        <w:t>a</w:t>
      </w:r>
      <w:r w:rsidR="00A21EAD" w:rsidRPr="00DA5A4A">
        <w:rPr>
          <w:rFonts w:ascii="Times New Roman" w:hAnsi="Times New Roman"/>
        </w:rPr>
        <w:t xml:space="preserve"> publiczn</w:t>
      </w:r>
      <w:r w:rsidR="009E3253" w:rsidRPr="00DA5A4A">
        <w:rPr>
          <w:rFonts w:ascii="Times New Roman" w:hAnsi="Times New Roman"/>
        </w:rPr>
        <w:t>a</w:t>
      </w:r>
    </w:p>
    <w:p w:rsidR="00A21EAD" w:rsidRPr="00DA5A4A" w:rsidRDefault="00A21EAD" w:rsidP="00F35CEF">
      <w:pPr>
        <w:pStyle w:val="ARTartustawynprozporzdzeni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125399" w:rsidRPr="00DA5A4A">
        <w:rPr>
          <w:rFonts w:ascii="Times New Roman" w:hAnsi="Times New Roman" w:cs="Times New Roman"/>
        </w:rPr>
        <w:t>21</w:t>
      </w:r>
      <w:r w:rsidR="00DC580B">
        <w:rPr>
          <w:rFonts w:ascii="Times New Roman" w:hAnsi="Times New Roman" w:cs="Times New Roman"/>
        </w:rPr>
        <w:t>d</w:t>
      </w:r>
      <w:r w:rsidR="00746901" w:rsidRPr="00DA5A4A">
        <w:rPr>
          <w:rFonts w:ascii="Times New Roman" w:hAnsi="Times New Roman" w:cs="Times New Roman"/>
        </w:rPr>
        <w:t>.</w:t>
      </w:r>
      <w:r w:rsidR="000D1967" w:rsidRPr="00DA5A4A">
        <w:rPr>
          <w:rFonts w:ascii="Times New Roman" w:hAnsi="Times New Roman" w:cs="Times New Roman"/>
        </w:rPr>
        <w:t xml:space="preserve"> </w:t>
      </w:r>
      <w:r w:rsidR="00331E66" w:rsidRPr="00DA5A4A">
        <w:rPr>
          <w:rFonts w:ascii="Times New Roman" w:hAnsi="Times New Roman" w:cs="Times New Roman"/>
        </w:rPr>
        <w:t xml:space="preserve">1. </w:t>
      </w:r>
      <w:r w:rsidR="00B93AD5" w:rsidRPr="00DA5A4A">
        <w:rPr>
          <w:rFonts w:ascii="Times New Roman" w:hAnsi="Times New Roman" w:cs="Times New Roman"/>
        </w:rPr>
        <w:t>P</w:t>
      </w:r>
      <w:r w:rsidRPr="00DA5A4A">
        <w:rPr>
          <w:rFonts w:ascii="Times New Roman" w:hAnsi="Times New Roman" w:cs="Times New Roman"/>
        </w:rPr>
        <w:t xml:space="preserve">olityka publiczna </w:t>
      </w:r>
      <w:r w:rsidR="001F4E9D" w:rsidRPr="00DA5A4A">
        <w:rPr>
          <w:rFonts w:ascii="Times New Roman" w:hAnsi="Times New Roman" w:cs="Times New Roman"/>
        </w:rPr>
        <w:t>obejmuje okres niewykraczaj</w:t>
      </w:r>
      <w:r w:rsidR="00450F76" w:rsidRPr="00DA5A4A">
        <w:rPr>
          <w:rFonts w:ascii="Times New Roman" w:hAnsi="Times New Roman" w:cs="Times New Roman"/>
        </w:rPr>
        <w:t>ą</w:t>
      </w:r>
      <w:r w:rsidR="001F4E9D" w:rsidRPr="00DA5A4A">
        <w:rPr>
          <w:rFonts w:ascii="Times New Roman" w:hAnsi="Times New Roman" w:cs="Times New Roman"/>
        </w:rPr>
        <w:t>cy poza</w:t>
      </w:r>
      <w:r w:rsidRPr="00DA5A4A">
        <w:rPr>
          <w:rFonts w:ascii="Times New Roman" w:hAnsi="Times New Roman" w:cs="Times New Roman"/>
        </w:rPr>
        <w:t xml:space="preserve"> okres</w:t>
      </w:r>
      <w:r w:rsidR="001F4E9D" w:rsidRPr="00DA5A4A">
        <w:rPr>
          <w:rFonts w:ascii="Times New Roman" w:hAnsi="Times New Roman" w:cs="Times New Roman"/>
        </w:rPr>
        <w:t xml:space="preserve"> obowiązywania </w:t>
      </w:r>
      <w:r w:rsidR="00331E66" w:rsidRPr="00DA5A4A">
        <w:rPr>
          <w:rFonts w:ascii="Times New Roman" w:hAnsi="Times New Roman" w:cs="Times New Roman"/>
        </w:rPr>
        <w:t>średniookresow</w:t>
      </w:r>
      <w:r w:rsidR="001F4E9D" w:rsidRPr="00DA5A4A">
        <w:rPr>
          <w:rFonts w:ascii="Times New Roman" w:hAnsi="Times New Roman" w:cs="Times New Roman"/>
        </w:rPr>
        <w:t>ej</w:t>
      </w:r>
      <w:r w:rsidR="00331E66" w:rsidRPr="00DA5A4A">
        <w:rPr>
          <w:rFonts w:ascii="Times New Roman" w:hAnsi="Times New Roman" w:cs="Times New Roman"/>
        </w:rPr>
        <w:t xml:space="preserve"> strategi</w:t>
      </w:r>
      <w:r w:rsidR="001F4E9D" w:rsidRPr="00DA5A4A">
        <w:rPr>
          <w:rFonts w:ascii="Times New Roman" w:hAnsi="Times New Roman" w:cs="Times New Roman"/>
        </w:rPr>
        <w:t>i</w:t>
      </w:r>
      <w:r w:rsidR="00331E66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rozwoju kraju.</w:t>
      </w:r>
    </w:p>
    <w:p w:rsidR="00331E66" w:rsidRPr="00DA5A4A" w:rsidRDefault="001F4E9D" w:rsidP="00F35CEF">
      <w:pPr>
        <w:pStyle w:val="ARTartustawynprozporzdzeni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2. P</w:t>
      </w:r>
      <w:r w:rsidR="00331E66" w:rsidRPr="00DA5A4A">
        <w:rPr>
          <w:rFonts w:ascii="Times New Roman" w:hAnsi="Times New Roman" w:cs="Times New Roman"/>
        </w:rPr>
        <w:t>olityk</w:t>
      </w:r>
      <w:r w:rsidRPr="00DA5A4A">
        <w:rPr>
          <w:rFonts w:ascii="Times New Roman" w:hAnsi="Times New Roman" w:cs="Times New Roman"/>
        </w:rPr>
        <w:t>a</w:t>
      </w:r>
      <w:r w:rsidR="00331E66" w:rsidRPr="00DA5A4A">
        <w:rPr>
          <w:rFonts w:ascii="Times New Roman" w:hAnsi="Times New Roman" w:cs="Times New Roman"/>
        </w:rPr>
        <w:t xml:space="preserve"> publiczn</w:t>
      </w:r>
      <w:r w:rsidRPr="00DA5A4A">
        <w:rPr>
          <w:rFonts w:ascii="Times New Roman" w:hAnsi="Times New Roman" w:cs="Times New Roman"/>
        </w:rPr>
        <w:t>a</w:t>
      </w:r>
      <w:r w:rsidR="00331E66" w:rsidRPr="00DA5A4A">
        <w:rPr>
          <w:rFonts w:ascii="Times New Roman" w:hAnsi="Times New Roman" w:cs="Times New Roman"/>
        </w:rPr>
        <w:t xml:space="preserve"> może </w:t>
      </w:r>
      <w:r w:rsidRPr="00DA5A4A">
        <w:rPr>
          <w:rFonts w:ascii="Times New Roman" w:hAnsi="Times New Roman" w:cs="Times New Roman"/>
        </w:rPr>
        <w:t xml:space="preserve">obejmować okres wykraczający poza okres obowiązywania </w:t>
      </w:r>
      <w:r w:rsidR="00331E66" w:rsidRPr="00DA5A4A">
        <w:rPr>
          <w:rFonts w:ascii="Times New Roman" w:hAnsi="Times New Roman" w:cs="Times New Roman"/>
        </w:rPr>
        <w:t>średniookresowej strategii rozwoju kraju w przypadku, gdy wynika to z</w:t>
      </w:r>
      <w:r w:rsidR="007B20C8">
        <w:rPr>
          <w:rFonts w:ascii="Times New Roman" w:hAnsi="Times New Roman" w:cs="Times New Roman"/>
        </w:rPr>
        <w:t>e </w:t>
      </w:r>
      <w:r w:rsidR="007343BA" w:rsidRPr="00DA5A4A">
        <w:rPr>
          <w:rFonts w:ascii="Times New Roman" w:hAnsi="Times New Roman" w:cs="Times New Roman"/>
        </w:rPr>
        <w:t>zobowiązań mi</w:t>
      </w:r>
      <w:r w:rsidR="00450F76" w:rsidRPr="00DA5A4A">
        <w:rPr>
          <w:rFonts w:ascii="Times New Roman" w:hAnsi="Times New Roman" w:cs="Times New Roman"/>
        </w:rPr>
        <w:t>ę</w:t>
      </w:r>
      <w:r w:rsidR="007343BA" w:rsidRPr="00DA5A4A">
        <w:rPr>
          <w:rFonts w:ascii="Times New Roman" w:hAnsi="Times New Roman" w:cs="Times New Roman"/>
        </w:rPr>
        <w:t>dzynarodowych</w:t>
      </w:r>
      <w:r w:rsidR="00667FE9" w:rsidRPr="00DA5A4A">
        <w:rPr>
          <w:rFonts w:ascii="Times New Roman" w:hAnsi="Times New Roman" w:cs="Times New Roman"/>
        </w:rPr>
        <w:t>.</w:t>
      </w:r>
    </w:p>
    <w:p w:rsidR="00AC4BCE" w:rsidRPr="00DA5A4A" w:rsidRDefault="00AC4BCE" w:rsidP="00F35CEF">
      <w:pPr>
        <w:pStyle w:val="ARTartustawynprozporzdzeni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3. W przypadku gdy polityka publiczna obejmuje okres wykraczający poza okres obowiązywania średniookresowej strategii rozwoju kraju, w polityce tej wydziela się okres odpowiadający okresowi obowiązywania średniookresowej strategii rozwoju kraju.</w:t>
      </w:r>
    </w:p>
    <w:p w:rsidR="009B3A1B" w:rsidRDefault="00A21EAD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DC580B" w:rsidRPr="00DA5A4A">
        <w:rPr>
          <w:rFonts w:ascii="Times New Roman" w:hAnsi="Times New Roman" w:cs="Times New Roman"/>
        </w:rPr>
        <w:t>21</w:t>
      </w:r>
      <w:r w:rsidR="00DC580B">
        <w:rPr>
          <w:rFonts w:ascii="Times New Roman" w:hAnsi="Times New Roman" w:cs="Times New Roman"/>
        </w:rPr>
        <w:t>e</w:t>
      </w:r>
      <w:r w:rsidR="00746901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</w:t>
      </w:r>
      <w:r w:rsidR="00B93AD5" w:rsidRPr="00DA5A4A">
        <w:rPr>
          <w:rFonts w:ascii="Times New Roman" w:hAnsi="Times New Roman" w:cs="Times New Roman"/>
        </w:rPr>
        <w:t>P</w:t>
      </w:r>
      <w:r w:rsidRPr="00DA5A4A">
        <w:rPr>
          <w:rFonts w:ascii="Times New Roman" w:hAnsi="Times New Roman" w:cs="Times New Roman"/>
        </w:rPr>
        <w:t xml:space="preserve">olityka </w:t>
      </w:r>
      <w:r w:rsidR="009E3253" w:rsidRPr="00DA5A4A">
        <w:rPr>
          <w:rFonts w:ascii="Times New Roman" w:hAnsi="Times New Roman" w:cs="Times New Roman"/>
        </w:rPr>
        <w:t xml:space="preserve">publiczna </w:t>
      </w:r>
      <w:r w:rsidR="009B3A1B">
        <w:rPr>
          <w:rFonts w:ascii="Times New Roman" w:hAnsi="Times New Roman" w:cs="Times New Roman"/>
        </w:rPr>
        <w:t xml:space="preserve">określa </w:t>
      </w:r>
      <w:r w:rsidRPr="00DA5A4A">
        <w:rPr>
          <w:rFonts w:ascii="Times New Roman" w:hAnsi="Times New Roman" w:cs="Times New Roman"/>
        </w:rPr>
        <w:t>w szczególności</w:t>
      </w:r>
      <w:r w:rsidR="009B3A1B">
        <w:rPr>
          <w:rFonts w:ascii="Times New Roman" w:hAnsi="Times New Roman" w:cs="Times New Roman"/>
        </w:rPr>
        <w:t>:</w:t>
      </w:r>
    </w:p>
    <w:p w:rsidR="00363BBC" w:rsidRPr="00DA5A4A" w:rsidRDefault="009B3A1B" w:rsidP="004C6CEE">
      <w:pPr>
        <w:pStyle w:val="USTustnpkodeksu"/>
        <w:ind w:left="10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363BBC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wnioski z diagnozy</w:t>
      </w:r>
      <w:r w:rsidR="004F2BF7">
        <w:rPr>
          <w:rFonts w:ascii="Times New Roman" w:hAnsi="Times New Roman" w:cs="Times New Roman"/>
        </w:rPr>
        <w:t>, o </w:t>
      </w:r>
      <w:r w:rsidR="00B93AD5" w:rsidRPr="00DA5A4A">
        <w:rPr>
          <w:rFonts w:ascii="Times New Roman" w:hAnsi="Times New Roman" w:cs="Times New Roman"/>
        </w:rPr>
        <w:t xml:space="preserve">której mowa w art. 10a </w:t>
      </w:r>
      <w:r w:rsidR="00DB6132">
        <w:rPr>
          <w:rFonts w:ascii="Times New Roman" w:hAnsi="Times New Roman" w:cs="Times New Roman"/>
        </w:rPr>
        <w:t>ust.</w:t>
      </w:r>
      <w:r w:rsidR="00DB6132" w:rsidRPr="00DA5A4A">
        <w:rPr>
          <w:rFonts w:ascii="Times New Roman" w:hAnsi="Times New Roman" w:cs="Times New Roman"/>
        </w:rPr>
        <w:t xml:space="preserve"> </w:t>
      </w:r>
      <w:r w:rsidR="00B93AD5" w:rsidRPr="00DA5A4A">
        <w:rPr>
          <w:rFonts w:ascii="Times New Roman" w:hAnsi="Times New Roman" w:cs="Times New Roman"/>
        </w:rPr>
        <w:t>1,</w:t>
      </w:r>
      <w:r w:rsidR="00A21EAD" w:rsidRPr="00DA5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przygotowanej na potrzeby </w:t>
      </w:r>
      <w:r w:rsidR="004C6CEE">
        <w:rPr>
          <w:rFonts w:ascii="Times New Roman" w:hAnsi="Times New Roman" w:cs="Times New Roman"/>
        </w:rPr>
        <w:t xml:space="preserve"> </w:t>
      </w:r>
      <w:r w:rsidR="004C6CEE">
        <w:rPr>
          <w:rFonts w:ascii="Times New Roman" w:hAnsi="Times New Roman" w:cs="Times New Roman"/>
        </w:rPr>
        <w:br/>
        <w:t xml:space="preserve">    </w:t>
      </w:r>
      <w:r w:rsidR="00035568">
        <w:rPr>
          <w:rFonts w:ascii="Times New Roman" w:hAnsi="Times New Roman" w:cs="Times New Roman"/>
        </w:rPr>
        <w:t>tej polityki</w:t>
      </w:r>
      <w:r>
        <w:rPr>
          <w:rFonts w:ascii="Times New Roman" w:hAnsi="Times New Roman" w:cs="Times New Roman"/>
        </w:rPr>
        <w:t xml:space="preserve">, </w:t>
      </w:r>
      <w:r w:rsidR="00A21EAD" w:rsidRPr="00DA5A4A">
        <w:rPr>
          <w:rFonts w:ascii="Times New Roman" w:hAnsi="Times New Roman" w:cs="Times New Roman"/>
        </w:rPr>
        <w:t>w odniesieniu do dziedziny</w:t>
      </w:r>
      <w:r w:rsidR="00CE441E" w:rsidRPr="00DA5A4A">
        <w:rPr>
          <w:rFonts w:ascii="Times New Roman" w:hAnsi="Times New Roman" w:cs="Times New Roman"/>
        </w:rPr>
        <w:t xml:space="preserve"> lub </w:t>
      </w:r>
      <w:r w:rsidR="00913457">
        <w:rPr>
          <w:rFonts w:ascii="Times New Roman" w:hAnsi="Times New Roman" w:cs="Times New Roman"/>
        </w:rPr>
        <w:t>obszaru</w:t>
      </w:r>
      <w:r w:rsidR="00C2734D" w:rsidRPr="00DA5A4A">
        <w:rPr>
          <w:rFonts w:ascii="Times New Roman" w:hAnsi="Times New Roman" w:cs="Times New Roman"/>
        </w:rPr>
        <w:t xml:space="preserve">, </w:t>
      </w:r>
      <w:r w:rsidR="00A21EAD" w:rsidRPr="00DA5A4A">
        <w:rPr>
          <w:rFonts w:ascii="Times New Roman" w:hAnsi="Times New Roman" w:cs="Times New Roman"/>
        </w:rPr>
        <w:t>które</w:t>
      </w:r>
      <w:r w:rsidR="00C2734D" w:rsidRPr="00DA5A4A">
        <w:rPr>
          <w:rFonts w:ascii="Times New Roman" w:hAnsi="Times New Roman" w:cs="Times New Roman"/>
        </w:rPr>
        <w:t>go</w:t>
      </w:r>
      <w:r w:rsidR="00A21EAD" w:rsidRPr="00DA5A4A">
        <w:rPr>
          <w:rFonts w:ascii="Times New Roman" w:hAnsi="Times New Roman" w:cs="Times New Roman"/>
        </w:rPr>
        <w:t xml:space="preserve"> dotyczy ta polityka</w:t>
      </w:r>
      <w:r>
        <w:rPr>
          <w:rFonts w:ascii="Times New Roman" w:hAnsi="Times New Roman" w:cs="Times New Roman"/>
        </w:rPr>
        <w:t>;</w:t>
      </w:r>
    </w:p>
    <w:p w:rsidR="00A21EAD" w:rsidRPr="00DA5A4A" w:rsidRDefault="009B3A1B" w:rsidP="004C6CEE">
      <w:pPr>
        <w:pStyle w:val="PKTpunkt"/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cele strategiczne w zakresie </w:t>
      </w:r>
      <w:r w:rsidR="00913457">
        <w:rPr>
          <w:rFonts w:ascii="Times New Roman" w:hAnsi="Times New Roman" w:cs="Times New Roman"/>
        </w:rPr>
        <w:t>tej</w:t>
      </w:r>
      <w:r w:rsidR="00913457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 xml:space="preserve">polityki, </w:t>
      </w:r>
      <w:r w:rsidR="004E056B" w:rsidRPr="00DA5A4A">
        <w:rPr>
          <w:rFonts w:ascii="Times New Roman" w:hAnsi="Times New Roman" w:cs="Times New Roman"/>
        </w:rPr>
        <w:t xml:space="preserve">z </w:t>
      </w:r>
      <w:r w:rsidR="00F04F7F" w:rsidRPr="00DA5A4A">
        <w:rPr>
          <w:rFonts w:ascii="Times New Roman" w:hAnsi="Times New Roman" w:cs="Times New Roman"/>
        </w:rPr>
        <w:t>uwzglę</w:t>
      </w:r>
      <w:r w:rsidR="004E056B" w:rsidRPr="00DA5A4A">
        <w:rPr>
          <w:rFonts w:ascii="Times New Roman" w:hAnsi="Times New Roman" w:cs="Times New Roman"/>
        </w:rPr>
        <w:t>dnie</w:t>
      </w:r>
      <w:r w:rsidR="00F04F7F" w:rsidRPr="00DA5A4A">
        <w:rPr>
          <w:rFonts w:ascii="Times New Roman" w:hAnsi="Times New Roman" w:cs="Times New Roman"/>
        </w:rPr>
        <w:t>nie</w:t>
      </w:r>
      <w:r w:rsidR="004E056B" w:rsidRPr="00DA5A4A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średniookresowej strategii rozwoju kraju oraz odpowiedniej strategii, o której mowa w art. 9 pkt 3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9B3A1B" w:rsidP="004C6CEE">
      <w:pPr>
        <w:pStyle w:val="PKTpunkt"/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kierunki interwencji w zakresie </w:t>
      </w:r>
      <w:r w:rsidR="003F6A49" w:rsidRPr="00DA5A4A">
        <w:rPr>
          <w:rFonts w:ascii="Times New Roman" w:hAnsi="Times New Roman" w:cs="Times New Roman"/>
        </w:rPr>
        <w:t xml:space="preserve">tej </w:t>
      </w:r>
      <w:r w:rsidR="00A21EAD" w:rsidRPr="00DA5A4A">
        <w:rPr>
          <w:rFonts w:ascii="Times New Roman" w:hAnsi="Times New Roman" w:cs="Times New Roman"/>
        </w:rPr>
        <w:t xml:space="preserve">polityki, </w:t>
      </w:r>
      <w:r w:rsidR="00CE13C2" w:rsidRPr="00DA5A4A">
        <w:rPr>
          <w:rFonts w:ascii="Times New Roman" w:hAnsi="Times New Roman" w:cs="Times New Roman"/>
        </w:rPr>
        <w:t>z uwzględnieniem</w:t>
      </w:r>
      <w:r w:rsidR="00A21EAD" w:rsidRPr="00DA5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średniookresowej strategii rozwoju kraju oraz odpowiedniej strategii, o której mowa w art. 9 pkt 3</w:t>
      </w:r>
      <w:r w:rsidR="00A21EAD" w:rsidRPr="00DA5A4A">
        <w:rPr>
          <w:rFonts w:ascii="Times New Roman" w:hAnsi="Times New Roman" w:cs="Times New Roman"/>
        </w:rPr>
        <w:t>;</w:t>
      </w:r>
    </w:p>
    <w:p w:rsidR="004F32DD" w:rsidRPr="00DA5A4A" w:rsidRDefault="009B3A1B" w:rsidP="004C6CEE">
      <w:pPr>
        <w:pStyle w:val="PKTpunkt"/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</w:r>
      <w:r w:rsidR="004F32DD" w:rsidRPr="00DA5A4A">
        <w:rPr>
          <w:rFonts w:ascii="Times New Roman" w:hAnsi="Times New Roman" w:cs="Times New Roman"/>
        </w:rPr>
        <w:t xml:space="preserve">zasady realizacji </w:t>
      </w:r>
      <w:r w:rsidR="00913457">
        <w:rPr>
          <w:rFonts w:ascii="Times New Roman" w:hAnsi="Times New Roman" w:cs="Times New Roman"/>
        </w:rPr>
        <w:t xml:space="preserve">tej </w:t>
      </w:r>
      <w:r w:rsidR="004F32DD" w:rsidRPr="00DA5A4A">
        <w:rPr>
          <w:rFonts w:ascii="Times New Roman" w:hAnsi="Times New Roman" w:cs="Times New Roman"/>
        </w:rPr>
        <w:t>polityki.</w:t>
      </w:r>
      <w:r w:rsidR="008647AC" w:rsidRPr="00DA5A4A">
        <w:rPr>
          <w:rFonts w:ascii="Times New Roman" w:hAnsi="Times New Roman" w:cs="Times New Roman"/>
        </w:rPr>
        <w:t xml:space="preserve"> </w:t>
      </w:r>
    </w:p>
    <w:p w:rsidR="00A21EAD" w:rsidRPr="00DA5A4A" w:rsidRDefault="00A21EAD" w:rsidP="00530339">
      <w:pPr>
        <w:pStyle w:val="ARTartustawynprozporzdzenia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DC580B" w:rsidRPr="00DA5A4A">
        <w:rPr>
          <w:rFonts w:ascii="Times New Roman" w:hAnsi="Times New Roman" w:cs="Times New Roman"/>
        </w:rPr>
        <w:t>21</w:t>
      </w:r>
      <w:r w:rsidR="00DC580B">
        <w:rPr>
          <w:rFonts w:ascii="Times New Roman" w:hAnsi="Times New Roman" w:cs="Times New Roman"/>
        </w:rPr>
        <w:t>f</w:t>
      </w:r>
      <w:r w:rsidR="00746901" w:rsidRPr="00DA5A4A">
        <w:rPr>
          <w:rFonts w:ascii="Times New Roman" w:hAnsi="Times New Roman" w:cs="Times New Roman"/>
        </w:rPr>
        <w:t>.</w:t>
      </w:r>
      <w:r w:rsidR="00A5682E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1. Właściwy minister opracowuje politykę publiczną w uzgodnieniu z</w:t>
      </w:r>
      <w:r w:rsidR="00817752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członkami Rady Ministrów.</w:t>
      </w:r>
    </w:p>
    <w:p w:rsidR="00A21EAD" w:rsidRPr="00DA5A4A" w:rsidRDefault="00361B74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B93AD5" w:rsidRPr="00DA5A4A">
        <w:rPr>
          <w:rFonts w:ascii="Times New Roman" w:hAnsi="Times New Roman" w:cs="Times New Roman"/>
        </w:rPr>
        <w:t xml:space="preserve">. </w:t>
      </w:r>
      <w:r w:rsidR="00A21EAD" w:rsidRPr="00DA5A4A">
        <w:rPr>
          <w:rFonts w:ascii="Times New Roman" w:hAnsi="Times New Roman" w:cs="Times New Roman"/>
        </w:rPr>
        <w:t xml:space="preserve">Projekt polityki publicznej podlega zaopiniowaniu przez ministra właściwego do spraw rozwoju regionalnego w zakresie </w:t>
      </w:r>
      <w:r w:rsidR="00270F7D" w:rsidRPr="00DA5A4A">
        <w:rPr>
          <w:rFonts w:ascii="Times New Roman" w:hAnsi="Times New Roman" w:cs="Times New Roman"/>
        </w:rPr>
        <w:t>zgodności</w:t>
      </w:r>
      <w:r w:rsidR="00A21EAD" w:rsidRPr="00DA5A4A">
        <w:rPr>
          <w:rFonts w:ascii="Times New Roman" w:hAnsi="Times New Roman" w:cs="Times New Roman"/>
        </w:rPr>
        <w:t xml:space="preserve"> z celami średniookresowej strategii rozwoju kraju oraz w zakresie spełnienia warunków określonych w art. 2</w:t>
      </w:r>
      <w:r w:rsidR="00817752" w:rsidRPr="00DA5A4A">
        <w:rPr>
          <w:rFonts w:ascii="Times New Roman" w:hAnsi="Times New Roman" w:cs="Times New Roman"/>
        </w:rPr>
        <w:t>1</w:t>
      </w:r>
      <w:r w:rsidR="006B1198">
        <w:rPr>
          <w:rFonts w:ascii="Times New Roman" w:hAnsi="Times New Roman" w:cs="Times New Roman"/>
        </w:rPr>
        <w:t>e</w:t>
      </w:r>
      <w:r w:rsidR="00A21EAD" w:rsidRPr="00DA5A4A">
        <w:rPr>
          <w:rFonts w:ascii="Times New Roman" w:hAnsi="Times New Roman" w:cs="Times New Roman"/>
        </w:rPr>
        <w:t>.</w:t>
      </w:r>
    </w:p>
    <w:p w:rsidR="00A21EAD" w:rsidRPr="00DA5A4A" w:rsidRDefault="00361B74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A21EAD" w:rsidRPr="00DA5A4A">
        <w:rPr>
          <w:rFonts w:ascii="Times New Roman" w:hAnsi="Times New Roman" w:cs="Times New Roman"/>
        </w:rPr>
        <w:t xml:space="preserve">. Minister właściwy do spraw rozwoju regionalnego wydaje opinię, o której mowa w ust. </w:t>
      </w:r>
      <w:r w:rsidRPr="00DA5A4A">
        <w:rPr>
          <w:rFonts w:ascii="Times New Roman" w:hAnsi="Times New Roman" w:cs="Times New Roman"/>
        </w:rPr>
        <w:t>2</w:t>
      </w:r>
      <w:r w:rsidR="00A5682E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w terminie 30 dni od dnia otrzymania projektu </w:t>
      </w:r>
      <w:r w:rsidR="00315225" w:rsidRPr="00DA5A4A">
        <w:rPr>
          <w:rFonts w:ascii="Times New Roman" w:hAnsi="Times New Roman" w:cs="Times New Roman"/>
        </w:rPr>
        <w:t>polityki publicznej.</w:t>
      </w:r>
    </w:p>
    <w:p w:rsidR="00A21EAD" w:rsidRPr="00DA5A4A" w:rsidRDefault="00361B74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 xml:space="preserve">. </w:t>
      </w:r>
      <w:r w:rsidR="004F32DD" w:rsidRPr="00DA5A4A">
        <w:rPr>
          <w:rFonts w:ascii="Times New Roman" w:hAnsi="Times New Roman" w:cs="Times New Roman"/>
        </w:rPr>
        <w:t>P</w:t>
      </w:r>
      <w:r w:rsidR="00A21EAD" w:rsidRPr="00DA5A4A">
        <w:rPr>
          <w:rFonts w:ascii="Times New Roman" w:hAnsi="Times New Roman" w:cs="Times New Roman"/>
        </w:rPr>
        <w:t>olityka publiczna jest przyjmowana przez Radę Ministrów w drodze uchwały.</w:t>
      </w:r>
    </w:p>
    <w:p w:rsidR="00A21EAD" w:rsidRPr="00DA5A4A" w:rsidRDefault="00361B74" w:rsidP="00F35CEF">
      <w:pPr>
        <w:pStyle w:val="USTustnpkodeksu"/>
        <w:ind w:left="567" w:firstLine="426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A21EAD" w:rsidRPr="00DA5A4A">
        <w:rPr>
          <w:rFonts w:ascii="Times New Roman" w:hAnsi="Times New Roman" w:cs="Times New Roman"/>
        </w:rPr>
        <w:t xml:space="preserve">. </w:t>
      </w:r>
      <w:r w:rsidR="004F32DD" w:rsidRPr="00DA5A4A">
        <w:rPr>
          <w:rFonts w:ascii="Times New Roman" w:hAnsi="Times New Roman" w:cs="Times New Roman"/>
        </w:rPr>
        <w:t>P</w:t>
      </w:r>
      <w:r w:rsidR="00A21EAD" w:rsidRPr="00DA5A4A">
        <w:rPr>
          <w:rFonts w:ascii="Times New Roman" w:hAnsi="Times New Roman" w:cs="Times New Roman"/>
        </w:rPr>
        <w:t>olityka publiczna podlega aktualizacji</w:t>
      </w:r>
      <w:r w:rsidR="00817752" w:rsidRPr="00DA5A4A">
        <w:rPr>
          <w:rFonts w:ascii="Times New Roman" w:hAnsi="Times New Roman" w:cs="Times New Roman"/>
        </w:rPr>
        <w:t>,</w:t>
      </w:r>
      <w:r w:rsidR="00A21EAD" w:rsidRPr="00DA5A4A">
        <w:rPr>
          <w:rFonts w:ascii="Times New Roman" w:hAnsi="Times New Roman" w:cs="Times New Roman"/>
        </w:rPr>
        <w:t xml:space="preserve"> </w:t>
      </w:r>
      <w:r w:rsidR="00A5682E" w:rsidRPr="00DA5A4A">
        <w:rPr>
          <w:rFonts w:ascii="Times New Roman" w:hAnsi="Times New Roman" w:cs="Times New Roman"/>
        </w:rPr>
        <w:t xml:space="preserve">jeżeli jest to konieczne dla zachowania jej spójności ze średniookresową strategią rozwoju kraju. </w:t>
      </w:r>
      <w:r w:rsidR="00A21EAD" w:rsidRPr="00DA5A4A">
        <w:rPr>
          <w:rFonts w:ascii="Times New Roman" w:hAnsi="Times New Roman" w:cs="Times New Roman"/>
        </w:rPr>
        <w:t xml:space="preserve">Do aktualizacji stosuje się ust. </w:t>
      </w:r>
      <w:r w:rsidR="00DA101E" w:rsidRPr="00DA5A4A">
        <w:rPr>
          <w:rFonts w:ascii="Times New Roman" w:hAnsi="Times New Roman" w:cs="Times New Roman"/>
        </w:rPr>
        <w:t>1</w:t>
      </w:r>
      <w:r w:rsidR="00A21EAD" w:rsidRPr="00DA5A4A">
        <w:rPr>
          <w:rFonts w:ascii="Times New Roman" w:hAnsi="Times New Roman" w:cs="Times New Roman"/>
        </w:rPr>
        <w:t>-</w:t>
      </w:r>
      <w:r w:rsidRPr="00DA5A4A">
        <w:rPr>
          <w:rFonts w:ascii="Times New Roman" w:hAnsi="Times New Roman" w:cs="Times New Roman"/>
        </w:rPr>
        <w:t>4</w:t>
      </w:r>
      <w:r w:rsidR="00A21EAD" w:rsidRPr="00DA5A4A">
        <w:rPr>
          <w:rFonts w:ascii="Times New Roman" w:hAnsi="Times New Roman" w:cs="Times New Roman"/>
        </w:rPr>
        <w:t>.</w:t>
      </w:r>
      <w:r w:rsidR="00454632" w:rsidRPr="00DA5A4A">
        <w:rPr>
          <w:rFonts w:ascii="Times New Roman" w:hAnsi="Times New Roman" w:cs="Times New Roman"/>
        </w:rPr>
        <w:t>”;</w:t>
      </w:r>
    </w:p>
    <w:p w:rsidR="00786A07" w:rsidRPr="00DA5A4A" w:rsidRDefault="00F02B8B" w:rsidP="00315225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315225" w:rsidRPr="00DA5A4A">
        <w:rPr>
          <w:rFonts w:ascii="Times New Roman" w:hAnsi="Times New Roman" w:cs="Times New Roman"/>
        </w:rPr>
        <w:t>)</w:t>
      </w:r>
      <w:r w:rsidR="00315225" w:rsidRPr="00DA5A4A">
        <w:rPr>
          <w:rFonts w:ascii="Times New Roman" w:hAnsi="Times New Roman" w:cs="Times New Roman"/>
        </w:rPr>
        <w:tab/>
      </w:r>
      <w:r w:rsidR="00786A07" w:rsidRPr="00DA5A4A">
        <w:rPr>
          <w:rFonts w:ascii="Times New Roman" w:hAnsi="Times New Roman" w:cs="Times New Roman"/>
        </w:rPr>
        <w:t>w art. 25 pkt 2 otrzymuje brzmienie:</w:t>
      </w:r>
    </w:p>
    <w:p w:rsidR="00786A07" w:rsidRPr="00DA5A4A" w:rsidRDefault="00786A07" w:rsidP="008E736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Pr="00DA5A4A">
        <w:rPr>
          <w:rFonts w:ascii="Times New Roman" w:hAnsi="Times New Roman" w:cs="Times New Roman"/>
        </w:rPr>
        <w:tab/>
      </w:r>
      <w:r w:rsidR="000A18B0" w:rsidRPr="00DA5A4A">
        <w:rPr>
          <w:rFonts w:ascii="Times New Roman" w:hAnsi="Times New Roman" w:cs="Times New Roman"/>
        </w:rPr>
        <w:t xml:space="preserve">w przypadku programu rozwoju – odpowiednio właściwy minister, zarząd województwa, zarząd powiatu albo </w:t>
      </w:r>
      <w:r w:rsidR="000A18B0" w:rsidRPr="00F70025">
        <w:rPr>
          <w:rFonts w:ascii="Times New Roman" w:hAnsi="Times New Roman" w:cs="Times New Roman"/>
        </w:rPr>
        <w:t>wójt (burmistrz, prezydent miasta)</w:t>
      </w:r>
      <w:r w:rsidR="000A18B0" w:rsidRPr="00DA5A4A">
        <w:rPr>
          <w:rFonts w:ascii="Times New Roman" w:hAnsi="Times New Roman" w:cs="Times New Roman"/>
        </w:rPr>
        <w:t>.”;</w:t>
      </w:r>
    </w:p>
    <w:p w:rsidR="000A18B0" w:rsidRPr="00DA5A4A" w:rsidRDefault="00F02B8B" w:rsidP="00315225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3</w:t>
      </w:r>
      <w:r w:rsidR="000A18B0" w:rsidRPr="00DA5A4A">
        <w:rPr>
          <w:rFonts w:ascii="Times New Roman" w:hAnsi="Times New Roman" w:cs="Times New Roman"/>
        </w:rPr>
        <w:t>)</w:t>
      </w:r>
      <w:r w:rsidR="000A18B0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w art. 35a </w:t>
      </w:r>
      <w:r w:rsidR="00A5682E" w:rsidRPr="00DA5A4A">
        <w:rPr>
          <w:rFonts w:ascii="Times New Roman" w:hAnsi="Times New Roman" w:cs="Times New Roman"/>
        </w:rPr>
        <w:t xml:space="preserve">w </w:t>
      </w:r>
      <w:r w:rsidR="00A21EAD" w:rsidRPr="00DA5A4A">
        <w:rPr>
          <w:rFonts w:ascii="Times New Roman" w:hAnsi="Times New Roman" w:cs="Times New Roman"/>
        </w:rPr>
        <w:t>ust. 2</w:t>
      </w:r>
      <w:r w:rsidR="000A18B0" w:rsidRPr="00DA5A4A">
        <w:rPr>
          <w:rFonts w:ascii="Times New Roman" w:hAnsi="Times New Roman" w:cs="Times New Roman"/>
        </w:rPr>
        <w:t>:</w:t>
      </w:r>
    </w:p>
    <w:p w:rsidR="000A18B0" w:rsidRPr="00DA5A4A" w:rsidRDefault="000A18B0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>pkt 2 otrzymuje brzmienie:</w:t>
      </w:r>
    </w:p>
    <w:p w:rsidR="000A18B0" w:rsidRPr="00DA5A4A" w:rsidRDefault="000A18B0" w:rsidP="008E736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Pr="00DA5A4A">
        <w:rPr>
          <w:rFonts w:ascii="Times New Roman" w:hAnsi="Times New Roman" w:cs="Times New Roman"/>
        </w:rPr>
        <w:tab/>
        <w:t>ocena realizacji średniookresowej strategii rozwoju kraju</w:t>
      </w:r>
      <w:r w:rsidR="00FD09FE" w:rsidRPr="00DA5A4A">
        <w:rPr>
          <w:rFonts w:ascii="Times New Roman" w:hAnsi="Times New Roman" w:cs="Times New Roman"/>
        </w:rPr>
        <w:t>;</w:t>
      </w:r>
      <w:r w:rsidRPr="00DA5A4A">
        <w:rPr>
          <w:rFonts w:ascii="Times New Roman" w:hAnsi="Times New Roman" w:cs="Times New Roman"/>
        </w:rPr>
        <w:t>”,</w:t>
      </w:r>
    </w:p>
    <w:p w:rsidR="00A21EAD" w:rsidRPr="00DA5A4A" w:rsidRDefault="000A18B0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pkt 10 otrzymuje brzmienie:</w:t>
      </w:r>
    </w:p>
    <w:p w:rsidR="000A18B0" w:rsidRPr="00DA5A4A" w:rsidRDefault="00315225" w:rsidP="008E736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„10)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opiniowanie projektów dokumentów strategicznych w zakresie polityki rozwoju, w</w:t>
      </w:r>
      <w:r w:rsidR="00817752" w:rsidRPr="00DA5A4A">
        <w:rPr>
          <w:rFonts w:ascii="Times New Roman" w:hAnsi="Times New Roman" w:cs="Times New Roman"/>
        </w:rPr>
        <w:t> </w:t>
      </w:r>
      <w:r w:rsidR="00A21EAD" w:rsidRPr="00DA5A4A">
        <w:rPr>
          <w:rFonts w:ascii="Times New Roman" w:hAnsi="Times New Roman" w:cs="Times New Roman"/>
        </w:rPr>
        <w:t>szczególności strategii rozwoju, o których mowa w art. 9 pkt 2 i 3, a także dokumentów służących ich realizacji.”</w:t>
      </w:r>
      <w:r w:rsidR="000A18B0" w:rsidRPr="00DA5A4A">
        <w:rPr>
          <w:rFonts w:ascii="Times New Roman" w:hAnsi="Times New Roman" w:cs="Times New Roman"/>
        </w:rPr>
        <w:t>;</w:t>
      </w:r>
    </w:p>
    <w:p w:rsidR="00A21EAD" w:rsidRPr="00DA5A4A" w:rsidRDefault="00F02B8B" w:rsidP="0060404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4</w:t>
      </w:r>
      <w:r w:rsidR="00315225" w:rsidRPr="00DA5A4A">
        <w:rPr>
          <w:rFonts w:ascii="Times New Roman" w:hAnsi="Times New Roman" w:cs="Times New Roman"/>
        </w:rPr>
        <w:t>)</w:t>
      </w:r>
      <w:r w:rsidR="00315225" w:rsidRPr="00DA5A4A">
        <w:rPr>
          <w:rFonts w:ascii="Times New Roman" w:hAnsi="Times New Roman" w:cs="Times New Roman"/>
        </w:rPr>
        <w:tab/>
      </w:r>
      <w:r w:rsidR="000414FD" w:rsidRPr="00DA5A4A">
        <w:rPr>
          <w:rFonts w:ascii="Times New Roman" w:hAnsi="Times New Roman" w:cs="Times New Roman"/>
        </w:rPr>
        <w:t>uchyla się art. 35b.</w:t>
      </w:r>
    </w:p>
    <w:p w:rsidR="00880A2A" w:rsidRPr="00DA5A4A" w:rsidRDefault="00A21EAD" w:rsidP="00315225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>Art. 2.</w:t>
      </w:r>
      <w:r w:rsidRPr="00DA5A4A">
        <w:rPr>
          <w:rFonts w:ascii="Times New Roman" w:hAnsi="Times New Roman" w:cs="Times New Roman"/>
        </w:rPr>
        <w:t xml:space="preserve"> </w:t>
      </w:r>
      <w:bookmarkStart w:id="2" w:name="gminna"/>
      <w:bookmarkEnd w:id="2"/>
      <w:r w:rsidRPr="00DA5A4A">
        <w:rPr>
          <w:rFonts w:ascii="Times New Roman" w:hAnsi="Times New Roman" w:cs="Times New Roman"/>
        </w:rPr>
        <w:t>W ustawie z dnia 8 marca 1990 r. o s</w:t>
      </w:r>
      <w:r w:rsidR="005D6785" w:rsidRPr="00DA5A4A">
        <w:rPr>
          <w:rFonts w:ascii="Times New Roman" w:hAnsi="Times New Roman" w:cs="Times New Roman"/>
        </w:rPr>
        <w:t>amorządzie gminnym (Dz.</w:t>
      </w:r>
      <w:r w:rsidR="007C1480">
        <w:rPr>
          <w:rFonts w:ascii="Times New Roman" w:hAnsi="Times New Roman" w:cs="Times New Roman"/>
        </w:rPr>
        <w:t xml:space="preserve"> </w:t>
      </w:r>
      <w:r w:rsidR="005D6785" w:rsidRPr="00DA5A4A">
        <w:rPr>
          <w:rFonts w:ascii="Times New Roman" w:hAnsi="Times New Roman" w:cs="Times New Roman"/>
        </w:rPr>
        <w:t>U. z 201</w:t>
      </w:r>
      <w:r w:rsidR="00634011">
        <w:rPr>
          <w:rFonts w:ascii="Times New Roman" w:hAnsi="Times New Roman" w:cs="Times New Roman"/>
        </w:rPr>
        <w:t>9</w:t>
      </w:r>
      <w:r w:rsidR="005D6785" w:rsidRPr="00DA5A4A">
        <w:rPr>
          <w:rFonts w:ascii="Times New Roman" w:hAnsi="Times New Roman" w:cs="Times New Roman"/>
        </w:rPr>
        <w:t xml:space="preserve"> r. poz.</w:t>
      </w:r>
      <w:r w:rsidR="00634011">
        <w:rPr>
          <w:rFonts w:ascii="Times New Roman" w:hAnsi="Times New Roman" w:cs="Times New Roman"/>
        </w:rPr>
        <w:t xml:space="preserve"> 506</w:t>
      </w:r>
      <w:r w:rsidR="007C1480">
        <w:rPr>
          <w:rFonts w:ascii="Times New Roman" w:hAnsi="Times New Roman" w:cs="Times New Roman"/>
        </w:rPr>
        <w:t>,</w:t>
      </w:r>
      <w:r w:rsidR="00DA14CB">
        <w:rPr>
          <w:rFonts w:ascii="Times New Roman" w:hAnsi="Times New Roman" w:cs="Times New Roman"/>
        </w:rPr>
        <w:t xml:space="preserve"> 1309</w:t>
      </w:r>
      <w:r w:rsidR="00BA34BB">
        <w:rPr>
          <w:rFonts w:ascii="Times New Roman" w:hAnsi="Times New Roman" w:cs="Times New Roman"/>
        </w:rPr>
        <w:t>,</w:t>
      </w:r>
      <w:r w:rsidR="007C1480">
        <w:rPr>
          <w:rFonts w:ascii="Times New Roman" w:hAnsi="Times New Roman" w:cs="Times New Roman"/>
        </w:rPr>
        <w:t xml:space="preserve"> 1571</w:t>
      </w:r>
      <w:r w:rsidR="00814C66">
        <w:rPr>
          <w:rFonts w:ascii="Times New Roman" w:hAnsi="Times New Roman" w:cs="Times New Roman"/>
        </w:rPr>
        <w:t>,</w:t>
      </w:r>
      <w:r w:rsidR="00BA34BB">
        <w:rPr>
          <w:rFonts w:ascii="Times New Roman" w:hAnsi="Times New Roman" w:cs="Times New Roman"/>
        </w:rPr>
        <w:t xml:space="preserve"> 1696</w:t>
      </w:r>
      <w:r w:rsidR="00814C66">
        <w:rPr>
          <w:rFonts w:ascii="Times New Roman" w:hAnsi="Times New Roman" w:cs="Times New Roman"/>
        </w:rPr>
        <w:t xml:space="preserve"> i 1815</w:t>
      </w:r>
      <w:r w:rsidRPr="00DA5A4A">
        <w:rPr>
          <w:rFonts w:ascii="Times New Roman" w:hAnsi="Times New Roman" w:cs="Times New Roman"/>
        </w:rPr>
        <w:t xml:space="preserve">) </w:t>
      </w:r>
      <w:r w:rsidR="000B7059">
        <w:rPr>
          <w:rFonts w:ascii="Times New Roman" w:hAnsi="Times New Roman" w:cs="Times New Roman"/>
        </w:rPr>
        <w:t xml:space="preserve">w rozdziale 2 </w:t>
      </w:r>
      <w:r w:rsidR="00A23545">
        <w:rPr>
          <w:rFonts w:ascii="Times New Roman" w:hAnsi="Times New Roman" w:cs="Times New Roman"/>
        </w:rPr>
        <w:t xml:space="preserve">po </w:t>
      </w:r>
      <w:r w:rsidR="001C09D1" w:rsidRPr="001C09D1">
        <w:rPr>
          <w:rFonts w:ascii="Times New Roman" w:hAnsi="Times New Roman" w:cs="Times New Roman"/>
        </w:rPr>
        <w:t>art. 10d dodaje się art. 10e-10g w brzmieniu:</w:t>
      </w:r>
    </w:p>
    <w:p w:rsidR="00580FD4" w:rsidRPr="00DA5A4A" w:rsidRDefault="00A21EAD" w:rsidP="00D36E4D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580FD4" w:rsidRPr="00DA5A4A">
        <w:rPr>
          <w:rFonts w:ascii="Times New Roman" w:hAnsi="Times New Roman" w:cs="Times New Roman"/>
        </w:rPr>
        <w:t xml:space="preserve">Art. </w:t>
      </w:r>
      <w:r w:rsidR="001A3DB4">
        <w:rPr>
          <w:rFonts w:ascii="Times New Roman" w:hAnsi="Times New Roman" w:cs="Times New Roman"/>
        </w:rPr>
        <w:t>10e</w:t>
      </w:r>
      <w:r w:rsidR="00580FD4" w:rsidRPr="00DA5A4A">
        <w:rPr>
          <w:rFonts w:ascii="Times New Roman" w:hAnsi="Times New Roman" w:cs="Times New Roman"/>
        </w:rPr>
        <w:t>. 1</w:t>
      </w:r>
      <w:r w:rsidR="00580FD4" w:rsidRPr="00DA5A4A">
        <w:rPr>
          <w:rFonts w:ascii="Times New Roman" w:hAnsi="Times New Roman" w:cs="Times New Roman"/>
          <w:szCs w:val="24"/>
        </w:rPr>
        <w:t xml:space="preserve">. </w:t>
      </w:r>
      <w:r w:rsidR="00580FD4" w:rsidRPr="00DA5A4A">
        <w:rPr>
          <w:rFonts w:ascii="Times New Roman" w:hAnsi="Times New Roman" w:cs="Times New Roman"/>
        </w:rPr>
        <w:t>Gmina może opracować strategię rozwoju</w:t>
      </w:r>
      <w:r w:rsidR="002D1D39" w:rsidRPr="00DA5A4A">
        <w:rPr>
          <w:rFonts w:ascii="Times New Roman" w:hAnsi="Times New Roman" w:cs="Times New Roman"/>
        </w:rPr>
        <w:t xml:space="preserve"> </w:t>
      </w:r>
      <w:r w:rsidR="00432B94" w:rsidRPr="00DA5A4A">
        <w:rPr>
          <w:rFonts w:ascii="Times New Roman" w:hAnsi="Times New Roman" w:cs="Times New Roman"/>
        </w:rPr>
        <w:t>gminy</w:t>
      </w:r>
      <w:r w:rsidR="00DC51F1" w:rsidRPr="00DA5A4A">
        <w:rPr>
          <w:rFonts w:ascii="Times New Roman" w:hAnsi="Times New Roman" w:cs="Times New Roman"/>
        </w:rPr>
        <w:t>.</w:t>
      </w:r>
    </w:p>
    <w:p w:rsidR="00580FD4" w:rsidRPr="00DA5A4A" w:rsidRDefault="00580FD4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2. Strategia rozwoju </w:t>
      </w:r>
      <w:r w:rsidR="00432B94" w:rsidRPr="00DA5A4A">
        <w:rPr>
          <w:rFonts w:ascii="Times New Roman" w:hAnsi="Times New Roman" w:cs="Times New Roman"/>
        </w:rPr>
        <w:t xml:space="preserve">gminy </w:t>
      </w:r>
      <w:r w:rsidR="00A249AA" w:rsidRPr="00DA5A4A">
        <w:rPr>
          <w:rFonts w:ascii="Times New Roman" w:hAnsi="Times New Roman" w:cs="Times New Roman"/>
        </w:rPr>
        <w:t>jest spójna ze strategią rozwoju województwa</w:t>
      </w:r>
      <w:r w:rsidR="003E47CA" w:rsidRPr="00DA5A4A">
        <w:rPr>
          <w:rFonts w:ascii="Times New Roman" w:hAnsi="Times New Roman" w:cs="Times New Roman"/>
        </w:rPr>
        <w:t xml:space="preserve"> oraz strategią rozwoju ponadlokalnego</w:t>
      </w:r>
      <w:r w:rsidR="00680D80">
        <w:rPr>
          <w:rFonts w:ascii="Times New Roman" w:hAnsi="Times New Roman" w:cs="Times New Roman"/>
        </w:rPr>
        <w:t>,</w:t>
      </w:r>
      <w:r w:rsidR="003E47CA" w:rsidRPr="00DA5A4A">
        <w:rPr>
          <w:rFonts w:ascii="Times New Roman" w:hAnsi="Times New Roman" w:cs="Times New Roman"/>
        </w:rPr>
        <w:t xml:space="preserve"> </w:t>
      </w:r>
      <w:r w:rsidR="001A3DB4">
        <w:rPr>
          <w:rFonts w:ascii="Times New Roman" w:hAnsi="Times New Roman" w:cs="Times New Roman"/>
        </w:rPr>
        <w:t>obejmującą tę</w:t>
      </w:r>
      <w:r w:rsidR="003E47CA" w:rsidRPr="00DA5A4A">
        <w:rPr>
          <w:rFonts w:ascii="Times New Roman" w:hAnsi="Times New Roman" w:cs="Times New Roman"/>
        </w:rPr>
        <w:t xml:space="preserve"> gmin</w:t>
      </w:r>
      <w:r w:rsidR="001A3DB4">
        <w:rPr>
          <w:rFonts w:ascii="Times New Roman" w:hAnsi="Times New Roman" w:cs="Times New Roman"/>
        </w:rPr>
        <w:t>ę</w:t>
      </w:r>
      <w:r w:rsidR="00A249AA" w:rsidRPr="00DA5A4A">
        <w:rPr>
          <w:rFonts w:ascii="Times New Roman" w:hAnsi="Times New Roman" w:cs="Times New Roman"/>
        </w:rPr>
        <w:t>.</w:t>
      </w:r>
    </w:p>
    <w:p w:rsidR="00580FD4" w:rsidRPr="00DA5A4A" w:rsidRDefault="00580FD4" w:rsidP="00F80946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 xml:space="preserve">3. Strategia rozwoju </w:t>
      </w:r>
      <w:r w:rsidR="00432B94" w:rsidRPr="00DA5A4A">
        <w:rPr>
          <w:rFonts w:ascii="Times New Roman" w:hAnsi="Times New Roman" w:cs="Times New Roman"/>
        </w:rPr>
        <w:t xml:space="preserve">gminy </w:t>
      </w:r>
      <w:r w:rsidR="00F546FD" w:rsidRPr="00DA5A4A">
        <w:rPr>
          <w:rFonts w:ascii="Times New Roman" w:hAnsi="Times New Roman" w:cs="Times New Roman"/>
        </w:rPr>
        <w:t xml:space="preserve">zawiera </w:t>
      </w:r>
      <w:r w:rsidRPr="00DA5A4A">
        <w:rPr>
          <w:rFonts w:ascii="Times New Roman" w:hAnsi="Times New Roman" w:cs="Times New Roman"/>
        </w:rPr>
        <w:t>wnioski z diagnozy</w:t>
      </w:r>
      <w:r w:rsidR="00D85F63" w:rsidRPr="00DA5A4A">
        <w:rPr>
          <w:rFonts w:ascii="Times New Roman" w:hAnsi="Times New Roman" w:cs="Times New Roman"/>
        </w:rPr>
        <w:t>, o </w:t>
      </w:r>
      <w:r w:rsidR="00A15494" w:rsidRPr="00DA5A4A">
        <w:rPr>
          <w:rFonts w:ascii="Times New Roman" w:hAnsi="Times New Roman" w:cs="Times New Roman"/>
        </w:rPr>
        <w:t xml:space="preserve">której mowa w art. 10a </w:t>
      </w:r>
      <w:r w:rsidR="00DB6132">
        <w:rPr>
          <w:rFonts w:ascii="Times New Roman" w:hAnsi="Times New Roman" w:cs="Times New Roman"/>
        </w:rPr>
        <w:t>ust.</w:t>
      </w:r>
      <w:r w:rsidR="00DB6132" w:rsidRPr="00DA5A4A">
        <w:rPr>
          <w:rFonts w:ascii="Times New Roman" w:hAnsi="Times New Roman" w:cs="Times New Roman"/>
        </w:rPr>
        <w:t xml:space="preserve"> </w:t>
      </w:r>
      <w:r w:rsidR="00A15494" w:rsidRPr="00DA5A4A">
        <w:rPr>
          <w:rFonts w:ascii="Times New Roman" w:hAnsi="Times New Roman" w:cs="Times New Roman"/>
        </w:rPr>
        <w:t>1 ustawy z dnia 6 grudnia 2006 r. o zasadach prowadzenia polityki rozwoju</w:t>
      </w:r>
      <w:r w:rsidR="004F2BF7">
        <w:rPr>
          <w:rFonts w:ascii="Times New Roman" w:hAnsi="Times New Roman" w:cs="Times New Roman"/>
        </w:rPr>
        <w:t xml:space="preserve"> (Dz.</w:t>
      </w:r>
      <w:r w:rsidR="007C1480">
        <w:rPr>
          <w:rFonts w:ascii="Times New Roman" w:hAnsi="Times New Roman" w:cs="Times New Roman"/>
        </w:rPr>
        <w:t xml:space="preserve"> </w:t>
      </w:r>
      <w:r w:rsidR="004F2BF7">
        <w:rPr>
          <w:rFonts w:ascii="Times New Roman" w:hAnsi="Times New Roman" w:cs="Times New Roman"/>
        </w:rPr>
        <w:t>U. z </w:t>
      </w:r>
      <w:r w:rsidR="007F74B3" w:rsidRPr="00DA5A4A">
        <w:rPr>
          <w:rFonts w:ascii="Times New Roman" w:hAnsi="Times New Roman" w:cs="Times New Roman"/>
        </w:rPr>
        <w:t>201</w:t>
      </w:r>
      <w:r w:rsidR="00DA14CB">
        <w:rPr>
          <w:rFonts w:ascii="Times New Roman" w:hAnsi="Times New Roman" w:cs="Times New Roman"/>
        </w:rPr>
        <w:t>9</w:t>
      </w:r>
      <w:r w:rsidR="007F74B3" w:rsidRPr="00DA5A4A">
        <w:rPr>
          <w:rFonts w:ascii="Times New Roman" w:hAnsi="Times New Roman" w:cs="Times New Roman"/>
        </w:rPr>
        <w:t xml:space="preserve"> r. poz. </w:t>
      </w:r>
      <w:r w:rsidR="00DA14CB">
        <w:rPr>
          <w:rFonts w:ascii="Times New Roman" w:hAnsi="Times New Roman" w:cs="Times New Roman"/>
        </w:rPr>
        <w:t>1295</w:t>
      </w:r>
      <w:r w:rsidR="007F74B3" w:rsidRPr="00DA5A4A">
        <w:rPr>
          <w:rFonts w:ascii="Times New Roman" w:hAnsi="Times New Roman" w:cs="Times New Roman"/>
        </w:rPr>
        <w:t>)</w:t>
      </w:r>
      <w:r w:rsidR="003E6F09">
        <w:rPr>
          <w:rFonts w:ascii="Times New Roman" w:hAnsi="Times New Roman" w:cs="Times New Roman"/>
        </w:rPr>
        <w:t>, przygotowanej na potrzeby tej strategii,</w:t>
      </w:r>
      <w:r w:rsidR="00F546FD" w:rsidRPr="00DA5A4A">
        <w:rPr>
          <w:rFonts w:ascii="Times New Roman" w:hAnsi="Times New Roman" w:cs="Times New Roman"/>
        </w:rPr>
        <w:t xml:space="preserve"> oraz określa w szczególności:</w:t>
      </w:r>
    </w:p>
    <w:p w:rsidR="00580FD4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  <w:t>cele strategiczne</w:t>
      </w:r>
      <w:r w:rsidR="003239C1" w:rsidRPr="00DA5A4A">
        <w:rPr>
          <w:rFonts w:ascii="Times New Roman" w:hAnsi="Times New Roman" w:cs="Times New Roman"/>
        </w:rPr>
        <w:t xml:space="preserve"> rozwoju</w:t>
      </w:r>
      <w:r w:rsidR="00580FD4" w:rsidRPr="00DA5A4A">
        <w:rPr>
          <w:rFonts w:ascii="Times New Roman" w:hAnsi="Times New Roman" w:cs="Times New Roman"/>
        </w:rPr>
        <w:t xml:space="preserve"> w wymi</w:t>
      </w:r>
      <w:r w:rsidR="004F2BF7">
        <w:rPr>
          <w:rFonts w:ascii="Times New Roman" w:hAnsi="Times New Roman" w:cs="Times New Roman"/>
        </w:rPr>
        <w:t>arze społecznym, gospodarczym i </w:t>
      </w:r>
      <w:r w:rsidR="00580FD4" w:rsidRPr="00DA5A4A">
        <w:rPr>
          <w:rFonts w:ascii="Times New Roman" w:hAnsi="Times New Roman" w:cs="Times New Roman"/>
        </w:rPr>
        <w:t>przestrzennym;</w:t>
      </w:r>
    </w:p>
    <w:p w:rsidR="00580FD4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  <w:t>kierunki działań podejmowanych dla osiągnięcia celów strategicznych;</w:t>
      </w:r>
    </w:p>
    <w:p w:rsidR="00580FD4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  <w:t>oczekiwane rezultaty planowanych działań, w tym w wymiarze przestrzennym, oraz wskaźniki ich osiągnięcia;</w:t>
      </w:r>
    </w:p>
    <w:p w:rsidR="00580FD4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  <w:t>model struktury funkcjonalno-przestrzennej gminy</w:t>
      </w:r>
      <w:r w:rsidR="00EE6591">
        <w:rPr>
          <w:rFonts w:ascii="Times New Roman" w:hAnsi="Times New Roman" w:cs="Times New Roman"/>
        </w:rPr>
        <w:t>;</w:t>
      </w:r>
      <w:r w:rsidR="00580FD4" w:rsidRPr="00DA5A4A">
        <w:rPr>
          <w:rFonts w:ascii="Times New Roman" w:hAnsi="Times New Roman" w:cs="Times New Roman"/>
        </w:rPr>
        <w:t xml:space="preserve"> </w:t>
      </w:r>
    </w:p>
    <w:p w:rsidR="00FD263F" w:rsidRPr="00DA5A4A" w:rsidRDefault="003B3793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</w:r>
      <w:r w:rsidR="0045634B">
        <w:rPr>
          <w:rFonts w:ascii="Times New Roman" w:hAnsi="Times New Roman" w:cs="Times New Roman"/>
        </w:rPr>
        <w:t xml:space="preserve">ustalenia </w:t>
      </w:r>
      <w:r w:rsidR="00EE6591">
        <w:rPr>
          <w:rFonts w:ascii="Times New Roman" w:hAnsi="Times New Roman" w:cs="Times New Roman"/>
        </w:rPr>
        <w:t>i rekomendacje w zakresie kształtowania i prowadzenia polityki przestrzennej w gminie</w:t>
      </w:r>
      <w:r w:rsidR="00FD263F" w:rsidRPr="00DA5A4A">
        <w:rPr>
          <w:rFonts w:ascii="Times New Roman" w:hAnsi="Times New Roman" w:cs="Times New Roman"/>
        </w:rPr>
        <w:t>;</w:t>
      </w:r>
    </w:p>
    <w:p w:rsidR="00580FD4" w:rsidRPr="00DA5A4A" w:rsidRDefault="00FD263F" w:rsidP="00D36E4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6)</w:t>
      </w:r>
      <w:r w:rsidRPr="00DA5A4A">
        <w:rPr>
          <w:rFonts w:ascii="Times New Roman" w:hAnsi="Times New Roman" w:cs="Times New Roman"/>
        </w:rPr>
        <w:tab/>
      </w:r>
      <w:r w:rsidR="00580FD4" w:rsidRPr="00DA5A4A">
        <w:rPr>
          <w:rFonts w:ascii="Times New Roman" w:hAnsi="Times New Roman" w:cs="Times New Roman"/>
        </w:rPr>
        <w:t>obszar</w:t>
      </w:r>
      <w:r w:rsidRPr="00DA5A4A">
        <w:rPr>
          <w:rFonts w:ascii="Times New Roman" w:hAnsi="Times New Roman" w:cs="Times New Roman"/>
        </w:rPr>
        <w:t>y</w:t>
      </w:r>
      <w:r w:rsidR="00580FD4" w:rsidRPr="00DA5A4A">
        <w:rPr>
          <w:rFonts w:ascii="Times New Roman" w:hAnsi="Times New Roman" w:cs="Times New Roman"/>
        </w:rPr>
        <w:t xml:space="preserve"> strategicznej interwencji</w:t>
      </w:r>
      <w:r w:rsidR="003E6F09">
        <w:rPr>
          <w:rFonts w:ascii="Times New Roman" w:hAnsi="Times New Roman" w:cs="Times New Roman"/>
        </w:rPr>
        <w:t xml:space="preserve"> określone w strategii rozwoju województwa</w:t>
      </w:r>
      <w:r w:rsidR="00580FD4" w:rsidRPr="00DA5A4A">
        <w:rPr>
          <w:rFonts w:ascii="Times New Roman" w:hAnsi="Times New Roman" w:cs="Times New Roman"/>
        </w:rPr>
        <w:t>, o któr</w:t>
      </w:r>
      <w:r w:rsidR="003E6F09">
        <w:rPr>
          <w:rFonts w:ascii="Times New Roman" w:hAnsi="Times New Roman" w:cs="Times New Roman"/>
        </w:rPr>
        <w:t xml:space="preserve">ej mowa </w:t>
      </w:r>
      <w:r w:rsidR="00580FD4" w:rsidRPr="00DA5A4A">
        <w:rPr>
          <w:rFonts w:ascii="Times New Roman" w:hAnsi="Times New Roman" w:cs="Times New Roman"/>
        </w:rPr>
        <w:t xml:space="preserve"> </w:t>
      </w:r>
      <w:r w:rsidR="00A15494" w:rsidRPr="00DA5A4A">
        <w:rPr>
          <w:rFonts w:ascii="Times New Roman" w:hAnsi="Times New Roman" w:cs="Times New Roman"/>
        </w:rPr>
        <w:t>w art. 11 ust. 1 ustawy z dnia 5 czerwca 1998 r. o samorządzie województwa</w:t>
      </w:r>
      <w:r w:rsidR="006764AD" w:rsidRPr="00DA5A4A">
        <w:rPr>
          <w:rFonts w:ascii="Times New Roman" w:hAnsi="Times New Roman" w:cs="Times New Roman"/>
        </w:rPr>
        <w:t xml:space="preserve"> (Dz.</w:t>
      </w:r>
      <w:r w:rsidR="007C1480">
        <w:rPr>
          <w:rFonts w:ascii="Times New Roman" w:hAnsi="Times New Roman" w:cs="Times New Roman"/>
        </w:rPr>
        <w:t xml:space="preserve"> </w:t>
      </w:r>
      <w:r w:rsidR="006764AD" w:rsidRPr="00DA5A4A">
        <w:rPr>
          <w:rFonts w:ascii="Times New Roman" w:hAnsi="Times New Roman" w:cs="Times New Roman"/>
        </w:rPr>
        <w:t>U. z 201</w:t>
      </w:r>
      <w:r w:rsidR="00567C08">
        <w:rPr>
          <w:rFonts w:ascii="Times New Roman" w:hAnsi="Times New Roman" w:cs="Times New Roman"/>
        </w:rPr>
        <w:t>9</w:t>
      </w:r>
      <w:r w:rsidR="006764AD" w:rsidRPr="00DA5A4A">
        <w:rPr>
          <w:rFonts w:ascii="Times New Roman" w:hAnsi="Times New Roman" w:cs="Times New Roman"/>
        </w:rPr>
        <w:t xml:space="preserve"> r. poz. </w:t>
      </w:r>
      <w:r w:rsidR="00567C08">
        <w:rPr>
          <w:rFonts w:ascii="Times New Roman" w:hAnsi="Times New Roman" w:cs="Times New Roman"/>
        </w:rPr>
        <w:t>512</w:t>
      </w:r>
      <w:r w:rsidR="00814C66">
        <w:rPr>
          <w:rFonts w:ascii="Times New Roman" w:hAnsi="Times New Roman" w:cs="Times New Roman"/>
        </w:rPr>
        <w:t>,</w:t>
      </w:r>
      <w:r w:rsidR="007C1480">
        <w:rPr>
          <w:rFonts w:ascii="Times New Roman" w:hAnsi="Times New Roman" w:cs="Times New Roman"/>
        </w:rPr>
        <w:t xml:space="preserve"> 1571</w:t>
      </w:r>
      <w:r w:rsidR="00814C66">
        <w:rPr>
          <w:rFonts w:ascii="Times New Roman" w:hAnsi="Times New Roman" w:cs="Times New Roman"/>
        </w:rPr>
        <w:t xml:space="preserve"> i 1815</w:t>
      </w:r>
      <w:r w:rsidR="00427457" w:rsidRPr="00DA5A4A">
        <w:rPr>
          <w:rFonts w:ascii="Times New Roman" w:hAnsi="Times New Roman" w:cs="Times New Roman"/>
        </w:rPr>
        <w:t>)</w:t>
      </w:r>
      <w:r w:rsidR="00883241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wraz z zakresem planowanych działań</w:t>
      </w:r>
      <w:r w:rsidR="00580FD4" w:rsidRPr="00DA5A4A">
        <w:rPr>
          <w:rFonts w:ascii="Times New Roman" w:hAnsi="Times New Roman" w:cs="Times New Roman"/>
        </w:rPr>
        <w:t>;</w:t>
      </w:r>
    </w:p>
    <w:p w:rsidR="00486775" w:rsidRPr="00DA5A4A" w:rsidRDefault="00432957" w:rsidP="006764AD">
      <w:pPr>
        <w:pStyle w:val="ZPKTzmpktartykuempunktem"/>
        <w:rPr>
          <w:rFonts w:ascii="Times New Roman" w:hAnsi="Times New Roman" w:cs="Times New Roman"/>
        </w:rPr>
      </w:pPr>
      <w:bookmarkStart w:id="3" w:name="inne"/>
      <w:bookmarkEnd w:id="3"/>
      <w:r w:rsidRPr="00DA5A4A">
        <w:rPr>
          <w:rFonts w:ascii="Times New Roman" w:hAnsi="Times New Roman" w:cs="Times New Roman"/>
        </w:rPr>
        <w:t>7</w:t>
      </w:r>
      <w:r w:rsidR="00580FD4" w:rsidRPr="00DA5A4A">
        <w:rPr>
          <w:rFonts w:ascii="Times New Roman" w:hAnsi="Times New Roman" w:cs="Times New Roman"/>
        </w:rPr>
        <w:t>)</w:t>
      </w:r>
      <w:r w:rsidR="00580FD4" w:rsidRPr="00DA5A4A">
        <w:rPr>
          <w:rFonts w:ascii="Times New Roman" w:hAnsi="Times New Roman" w:cs="Times New Roman"/>
        </w:rPr>
        <w:tab/>
      </w:r>
      <w:r w:rsidR="00486775" w:rsidRPr="00DA5A4A">
        <w:rPr>
          <w:rFonts w:ascii="Times New Roman" w:hAnsi="Times New Roman" w:cs="Times New Roman"/>
        </w:rPr>
        <w:t>obszar</w:t>
      </w:r>
      <w:r w:rsidR="00FD263F" w:rsidRPr="00DA5A4A">
        <w:rPr>
          <w:rFonts w:ascii="Times New Roman" w:hAnsi="Times New Roman" w:cs="Times New Roman"/>
        </w:rPr>
        <w:t>y</w:t>
      </w:r>
      <w:r w:rsidR="00486775" w:rsidRPr="00DA5A4A">
        <w:rPr>
          <w:rFonts w:ascii="Times New Roman" w:hAnsi="Times New Roman" w:cs="Times New Roman"/>
        </w:rPr>
        <w:t xml:space="preserve"> strategicznej interwencji kluczow</w:t>
      </w:r>
      <w:r w:rsidR="00FD263F" w:rsidRPr="00DA5A4A">
        <w:rPr>
          <w:rFonts w:ascii="Times New Roman" w:hAnsi="Times New Roman" w:cs="Times New Roman"/>
        </w:rPr>
        <w:t>e</w:t>
      </w:r>
      <w:r w:rsidR="00486775" w:rsidRPr="00DA5A4A">
        <w:rPr>
          <w:rFonts w:ascii="Times New Roman" w:hAnsi="Times New Roman" w:cs="Times New Roman"/>
        </w:rPr>
        <w:t xml:space="preserve"> dla gminy</w:t>
      </w:r>
      <w:r w:rsidR="008A3674" w:rsidRPr="00DA5A4A">
        <w:rPr>
          <w:rFonts w:ascii="Times New Roman" w:hAnsi="Times New Roman" w:cs="Times New Roman"/>
        </w:rPr>
        <w:t>, je</w:t>
      </w:r>
      <w:r w:rsidR="00680D80">
        <w:rPr>
          <w:rFonts w:ascii="Times New Roman" w:hAnsi="Times New Roman" w:cs="Times New Roman"/>
        </w:rPr>
        <w:t>żeli</w:t>
      </w:r>
      <w:r w:rsidR="008A3674" w:rsidRPr="00DA5A4A">
        <w:rPr>
          <w:rFonts w:ascii="Times New Roman" w:hAnsi="Times New Roman" w:cs="Times New Roman"/>
        </w:rPr>
        <w:t xml:space="preserve"> takie zidentyfikowano,</w:t>
      </w:r>
      <w:r w:rsidR="00FD263F" w:rsidRPr="00DA5A4A">
        <w:rPr>
          <w:rFonts w:ascii="Times New Roman" w:hAnsi="Times New Roman" w:cs="Times New Roman"/>
        </w:rPr>
        <w:t xml:space="preserve"> wraz z zakresem planowanych działań</w:t>
      </w:r>
      <w:r w:rsidR="00486775" w:rsidRPr="00DA5A4A">
        <w:rPr>
          <w:rFonts w:ascii="Times New Roman" w:hAnsi="Times New Roman" w:cs="Times New Roman"/>
        </w:rPr>
        <w:t>;</w:t>
      </w:r>
    </w:p>
    <w:p w:rsidR="00BB14F1" w:rsidRDefault="00432957" w:rsidP="006764AD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8</w:t>
      </w:r>
      <w:r w:rsidR="00486775" w:rsidRPr="00DA5A4A">
        <w:rPr>
          <w:rFonts w:ascii="Times New Roman" w:hAnsi="Times New Roman" w:cs="Times New Roman"/>
        </w:rPr>
        <w:t>)</w:t>
      </w:r>
      <w:r w:rsidR="00486775" w:rsidRPr="00DA5A4A">
        <w:rPr>
          <w:rFonts w:ascii="Times New Roman" w:hAnsi="Times New Roman" w:cs="Times New Roman"/>
        </w:rPr>
        <w:tab/>
      </w:r>
      <w:r w:rsidR="00580FD4" w:rsidRPr="00DA5A4A">
        <w:rPr>
          <w:rFonts w:ascii="Times New Roman" w:hAnsi="Times New Roman" w:cs="Times New Roman"/>
        </w:rPr>
        <w:t>system realizacji strategii</w:t>
      </w:r>
      <w:r w:rsidR="00EE6591">
        <w:rPr>
          <w:rFonts w:ascii="Times New Roman" w:hAnsi="Times New Roman" w:cs="Times New Roman"/>
        </w:rPr>
        <w:t>, w tym wytyczne do sporządzania dokumentów wykonawczych</w:t>
      </w:r>
      <w:r w:rsidR="00BB14F1">
        <w:rPr>
          <w:rFonts w:ascii="Times New Roman" w:hAnsi="Times New Roman" w:cs="Times New Roman"/>
        </w:rPr>
        <w:t>;</w:t>
      </w:r>
    </w:p>
    <w:p w:rsidR="00580FD4" w:rsidRPr="00DA5A4A" w:rsidRDefault="00BB14F1" w:rsidP="006764AD">
      <w:pPr>
        <w:pStyle w:val="ZPKTzmpk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</w:r>
      <w:r w:rsidR="00580FD4" w:rsidRPr="00DA5A4A">
        <w:rPr>
          <w:rFonts w:ascii="Times New Roman" w:hAnsi="Times New Roman" w:cs="Times New Roman"/>
        </w:rPr>
        <w:t>ramy f</w:t>
      </w:r>
      <w:r w:rsidR="004F2BF7">
        <w:rPr>
          <w:rFonts w:ascii="Times New Roman" w:hAnsi="Times New Roman" w:cs="Times New Roman"/>
        </w:rPr>
        <w:t>inansowe</w:t>
      </w:r>
      <w:r w:rsidR="00E02628">
        <w:rPr>
          <w:rFonts w:ascii="Times New Roman" w:hAnsi="Times New Roman" w:cs="Times New Roman"/>
        </w:rPr>
        <w:t xml:space="preserve"> i</w:t>
      </w:r>
      <w:r w:rsidR="004F2BF7">
        <w:rPr>
          <w:rFonts w:ascii="Times New Roman" w:hAnsi="Times New Roman" w:cs="Times New Roman"/>
        </w:rPr>
        <w:t xml:space="preserve"> źródła finansowania</w:t>
      </w:r>
      <w:r w:rsidR="00580FD4" w:rsidRPr="00DA5A4A">
        <w:rPr>
          <w:rFonts w:ascii="Times New Roman" w:hAnsi="Times New Roman" w:cs="Times New Roman"/>
        </w:rPr>
        <w:t>.</w:t>
      </w:r>
    </w:p>
    <w:p w:rsidR="00334BB6" w:rsidRPr="00DA5A4A" w:rsidRDefault="00580FD4" w:rsidP="00334BB6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4. </w:t>
      </w:r>
      <w:r w:rsidR="00334BB6" w:rsidRPr="00DA5A4A">
        <w:rPr>
          <w:rFonts w:ascii="Times New Roman" w:hAnsi="Times New Roman" w:cs="Times New Roman"/>
        </w:rPr>
        <w:t>Strategię rozwoju gminy sporządza się w formie tekstowej oraz graficznej zawierającej zobrazowanie treści, o których mowa w szczególności w ust. 3 pkt 4</w:t>
      </w:r>
      <w:r w:rsidR="00DE206F">
        <w:rPr>
          <w:rFonts w:ascii="Times New Roman" w:hAnsi="Times New Roman" w:cs="Times New Roman"/>
        </w:rPr>
        <w:t>, 6 i</w:t>
      </w:r>
      <w:r w:rsidR="00672287">
        <w:rPr>
          <w:rFonts w:ascii="Times New Roman" w:hAnsi="Times New Roman" w:cs="Times New Roman"/>
        </w:rPr>
        <w:t xml:space="preserve"> </w:t>
      </w:r>
      <w:r w:rsidR="00EE6591">
        <w:rPr>
          <w:rFonts w:ascii="Times New Roman" w:hAnsi="Times New Roman" w:cs="Times New Roman"/>
        </w:rPr>
        <w:t>7</w:t>
      </w:r>
      <w:r w:rsidR="00334BB6" w:rsidRPr="00DA5A4A">
        <w:rPr>
          <w:rFonts w:ascii="Times New Roman" w:hAnsi="Times New Roman" w:cs="Times New Roman"/>
        </w:rPr>
        <w:t>.</w:t>
      </w:r>
    </w:p>
    <w:p w:rsidR="00580FD4" w:rsidRPr="00DA5A4A" w:rsidRDefault="00A15494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DE206F">
        <w:rPr>
          <w:rFonts w:ascii="Times New Roman" w:hAnsi="Times New Roman" w:cs="Times New Roman"/>
        </w:rPr>
        <w:t>10f</w:t>
      </w:r>
      <w:r w:rsidRPr="00DA5A4A">
        <w:rPr>
          <w:rFonts w:ascii="Times New Roman" w:hAnsi="Times New Roman" w:cs="Times New Roman"/>
        </w:rPr>
        <w:t>. 1</w:t>
      </w:r>
      <w:r w:rsidR="00580FD4" w:rsidRPr="00DA5A4A">
        <w:rPr>
          <w:rFonts w:ascii="Times New Roman" w:hAnsi="Times New Roman" w:cs="Times New Roman"/>
        </w:rPr>
        <w:t xml:space="preserve">. Rada gminy, w drodze uchwały, określa </w:t>
      </w:r>
      <w:r w:rsidR="00DE206F">
        <w:rPr>
          <w:rFonts w:ascii="Times New Roman" w:hAnsi="Times New Roman" w:cs="Times New Roman"/>
        </w:rPr>
        <w:t xml:space="preserve">szczegółowy </w:t>
      </w:r>
      <w:r w:rsidR="00580FD4" w:rsidRPr="00DA5A4A">
        <w:rPr>
          <w:rFonts w:ascii="Times New Roman" w:hAnsi="Times New Roman" w:cs="Times New Roman"/>
        </w:rPr>
        <w:t xml:space="preserve">tryb i harmonogram opracowania projektu strategii rozwoju </w:t>
      </w:r>
      <w:r w:rsidR="003877EF" w:rsidRPr="00DA5A4A">
        <w:rPr>
          <w:rFonts w:ascii="Times New Roman" w:hAnsi="Times New Roman" w:cs="Times New Roman"/>
        </w:rPr>
        <w:t>gminy</w:t>
      </w:r>
      <w:r w:rsidR="00580FD4" w:rsidRPr="00DA5A4A">
        <w:rPr>
          <w:rFonts w:ascii="Times New Roman" w:hAnsi="Times New Roman" w:cs="Times New Roman"/>
        </w:rPr>
        <w:t>, w tym tryb kon</w:t>
      </w:r>
      <w:r w:rsidR="00D85F63" w:rsidRPr="00DA5A4A">
        <w:rPr>
          <w:rFonts w:ascii="Times New Roman" w:hAnsi="Times New Roman" w:cs="Times New Roman"/>
        </w:rPr>
        <w:t>sultacji, o </w:t>
      </w:r>
      <w:r w:rsidRPr="00DA5A4A">
        <w:rPr>
          <w:rFonts w:ascii="Times New Roman" w:hAnsi="Times New Roman" w:cs="Times New Roman"/>
        </w:rPr>
        <w:t>których mowa w art.</w:t>
      </w:r>
      <w:r w:rsidR="00D85F63" w:rsidRPr="00DA5A4A">
        <w:rPr>
          <w:rFonts w:ascii="Times New Roman" w:hAnsi="Times New Roman" w:cs="Times New Roman"/>
        </w:rPr>
        <w:t xml:space="preserve"> 6 ust. </w:t>
      </w:r>
      <w:r w:rsidR="00787A83">
        <w:rPr>
          <w:rFonts w:ascii="Times New Roman" w:hAnsi="Times New Roman" w:cs="Times New Roman"/>
        </w:rPr>
        <w:t>3</w:t>
      </w:r>
      <w:r w:rsidR="00D85F63" w:rsidRPr="00DA5A4A">
        <w:rPr>
          <w:rFonts w:ascii="Times New Roman" w:hAnsi="Times New Roman" w:cs="Times New Roman"/>
        </w:rPr>
        <w:t xml:space="preserve"> ustawy z dnia 6 grudnia 2006 r. o zasadach prowadzenia polityki rozwoju</w:t>
      </w:r>
      <w:r w:rsidR="00580FD4" w:rsidRPr="00DA5A4A">
        <w:rPr>
          <w:rFonts w:ascii="Times New Roman" w:hAnsi="Times New Roman" w:cs="Times New Roman"/>
        </w:rPr>
        <w:t>.</w:t>
      </w:r>
    </w:p>
    <w:p w:rsidR="00580FD4" w:rsidRPr="00DA5A4A" w:rsidRDefault="00DB6AC8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580FD4" w:rsidRPr="00DA5A4A">
        <w:rPr>
          <w:rFonts w:ascii="Times New Roman" w:hAnsi="Times New Roman" w:cs="Times New Roman"/>
        </w:rPr>
        <w:t xml:space="preserve">. Projekt strategii rozwoju </w:t>
      </w:r>
      <w:r w:rsidR="003877EF" w:rsidRPr="00DA5A4A">
        <w:rPr>
          <w:rFonts w:ascii="Times New Roman" w:hAnsi="Times New Roman" w:cs="Times New Roman"/>
        </w:rPr>
        <w:t xml:space="preserve">gminy </w:t>
      </w:r>
      <w:r w:rsidR="00DA76D5" w:rsidRPr="00DA5A4A">
        <w:rPr>
          <w:rFonts w:ascii="Times New Roman" w:hAnsi="Times New Roman" w:cs="Times New Roman"/>
        </w:rPr>
        <w:t>opracowuje wójt</w:t>
      </w:r>
      <w:r w:rsidR="0048719B" w:rsidRPr="00DA5A4A">
        <w:rPr>
          <w:rFonts w:ascii="Times New Roman" w:hAnsi="Times New Roman" w:cs="Times New Roman"/>
        </w:rPr>
        <w:t xml:space="preserve"> </w:t>
      </w:r>
      <w:r w:rsidR="00DA76D5" w:rsidRPr="00DA5A4A">
        <w:rPr>
          <w:rFonts w:ascii="Times New Roman" w:hAnsi="Times New Roman" w:cs="Times New Roman"/>
        </w:rPr>
        <w:t xml:space="preserve">oraz przedkłada go </w:t>
      </w:r>
      <w:r w:rsidR="00631677" w:rsidRPr="00DA5A4A">
        <w:rPr>
          <w:rFonts w:ascii="Times New Roman" w:hAnsi="Times New Roman" w:cs="Times New Roman"/>
        </w:rPr>
        <w:t xml:space="preserve">zarządowi </w:t>
      </w:r>
      <w:r w:rsidR="00580FD4" w:rsidRPr="00DA5A4A">
        <w:rPr>
          <w:rFonts w:ascii="Times New Roman" w:hAnsi="Times New Roman" w:cs="Times New Roman"/>
        </w:rPr>
        <w:t xml:space="preserve">województwa </w:t>
      </w:r>
      <w:r w:rsidR="00DA76D5" w:rsidRPr="00DA5A4A">
        <w:rPr>
          <w:rFonts w:ascii="Times New Roman" w:hAnsi="Times New Roman" w:cs="Times New Roman"/>
        </w:rPr>
        <w:t xml:space="preserve">w celu wydania opinii </w:t>
      </w:r>
      <w:r w:rsidR="003D1737" w:rsidRPr="00DA5A4A">
        <w:rPr>
          <w:rFonts w:ascii="Times New Roman" w:hAnsi="Times New Roman" w:cs="Times New Roman"/>
        </w:rPr>
        <w:t>dotyczącej</w:t>
      </w:r>
      <w:r w:rsidR="00580FD4" w:rsidRPr="00DA5A4A">
        <w:rPr>
          <w:rFonts w:ascii="Times New Roman" w:hAnsi="Times New Roman" w:cs="Times New Roman"/>
        </w:rPr>
        <w:t xml:space="preserve"> </w:t>
      </w:r>
      <w:r w:rsidR="0016717C">
        <w:rPr>
          <w:rFonts w:ascii="Times New Roman" w:hAnsi="Times New Roman" w:cs="Times New Roman"/>
        </w:rPr>
        <w:t xml:space="preserve">sposobu uwzględnienia ustaleń </w:t>
      </w:r>
      <w:r w:rsidR="00EE6591">
        <w:rPr>
          <w:rFonts w:ascii="Times New Roman" w:hAnsi="Times New Roman" w:cs="Times New Roman"/>
        </w:rPr>
        <w:t>i</w:t>
      </w:r>
      <w:r w:rsidR="007B20C8">
        <w:rPr>
          <w:rFonts w:ascii="Times New Roman" w:hAnsi="Times New Roman" w:cs="Times New Roman"/>
        </w:rPr>
        <w:t> </w:t>
      </w:r>
      <w:r w:rsidR="00EE6591">
        <w:rPr>
          <w:rFonts w:ascii="Times New Roman" w:hAnsi="Times New Roman" w:cs="Times New Roman"/>
        </w:rPr>
        <w:t>rekomendacji</w:t>
      </w:r>
      <w:r w:rsidR="0016717C">
        <w:rPr>
          <w:rFonts w:ascii="Times New Roman" w:hAnsi="Times New Roman" w:cs="Times New Roman"/>
        </w:rPr>
        <w:t xml:space="preserve"> </w:t>
      </w:r>
      <w:r w:rsidR="00EE6591">
        <w:rPr>
          <w:rFonts w:ascii="Times New Roman" w:hAnsi="Times New Roman" w:cs="Times New Roman"/>
        </w:rPr>
        <w:t>w zakresie kształtowania i prowa</w:t>
      </w:r>
      <w:r w:rsidR="007B20C8">
        <w:rPr>
          <w:rFonts w:ascii="Times New Roman" w:hAnsi="Times New Roman" w:cs="Times New Roman"/>
        </w:rPr>
        <w:t>dzenia polityki przestrzennej w </w:t>
      </w:r>
      <w:r w:rsidR="00EE6591">
        <w:rPr>
          <w:rFonts w:ascii="Times New Roman" w:hAnsi="Times New Roman" w:cs="Times New Roman"/>
        </w:rPr>
        <w:t xml:space="preserve">województwie </w:t>
      </w:r>
      <w:r w:rsidR="00DE206F">
        <w:rPr>
          <w:rFonts w:ascii="Times New Roman" w:hAnsi="Times New Roman" w:cs="Times New Roman"/>
        </w:rPr>
        <w:t xml:space="preserve">określonych </w:t>
      </w:r>
      <w:r w:rsidR="00D85F63" w:rsidRPr="00DA5A4A">
        <w:rPr>
          <w:rFonts w:ascii="Times New Roman" w:hAnsi="Times New Roman" w:cs="Times New Roman"/>
        </w:rPr>
        <w:t>w </w:t>
      </w:r>
      <w:r w:rsidR="00580FD4" w:rsidRPr="00DA5A4A">
        <w:rPr>
          <w:rFonts w:ascii="Times New Roman" w:hAnsi="Times New Roman" w:cs="Times New Roman"/>
        </w:rPr>
        <w:t>strategii rozwoju województwa</w:t>
      </w:r>
      <w:r w:rsidR="004B67C8" w:rsidRPr="00DA5A4A">
        <w:rPr>
          <w:rFonts w:ascii="Times New Roman" w:hAnsi="Times New Roman" w:cs="Times New Roman"/>
        </w:rPr>
        <w:t>.</w:t>
      </w:r>
    </w:p>
    <w:p w:rsidR="00580FD4" w:rsidRPr="00DA5A4A" w:rsidRDefault="00DB6AC8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580FD4" w:rsidRPr="00DA5A4A">
        <w:rPr>
          <w:rFonts w:ascii="Times New Roman" w:hAnsi="Times New Roman" w:cs="Times New Roman"/>
        </w:rPr>
        <w:t xml:space="preserve">. </w:t>
      </w:r>
      <w:r w:rsidR="00631677" w:rsidRPr="00DA5A4A">
        <w:rPr>
          <w:rFonts w:ascii="Times New Roman" w:hAnsi="Times New Roman" w:cs="Times New Roman"/>
        </w:rPr>
        <w:t xml:space="preserve">Zarząd </w:t>
      </w:r>
      <w:r w:rsidR="00580FD4" w:rsidRPr="00DA5A4A">
        <w:rPr>
          <w:rFonts w:ascii="Times New Roman" w:hAnsi="Times New Roman" w:cs="Times New Roman"/>
        </w:rPr>
        <w:t>województwa wydaj</w:t>
      </w:r>
      <w:r w:rsidR="00D85F63" w:rsidRPr="00DA5A4A">
        <w:rPr>
          <w:rFonts w:ascii="Times New Roman" w:hAnsi="Times New Roman" w:cs="Times New Roman"/>
        </w:rPr>
        <w:t>e opinię, o której mowa w ust. 2</w:t>
      </w:r>
      <w:r w:rsidR="00580FD4" w:rsidRPr="00DA5A4A">
        <w:rPr>
          <w:rFonts w:ascii="Times New Roman" w:hAnsi="Times New Roman" w:cs="Times New Roman"/>
        </w:rPr>
        <w:t xml:space="preserve">, w terminie 30 dni od dnia otrzymania projektu strategii rozwoju </w:t>
      </w:r>
      <w:r w:rsidR="003877EF" w:rsidRPr="00DA5A4A">
        <w:rPr>
          <w:rFonts w:ascii="Times New Roman" w:hAnsi="Times New Roman" w:cs="Times New Roman"/>
        </w:rPr>
        <w:t>gminy</w:t>
      </w:r>
      <w:r w:rsidR="00580FD4" w:rsidRPr="00DA5A4A">
        <w:rPr>
          <w:rFonts w:ascii="Times New Roman" w:hAnsi="Times New Roman" w:cs="Times New Roman"/>
        </w:rPr>
        <w:t>.</w:t>
      </w:r>
      <w:r w:rsidR="00EE6591">
        <w:rPr>
          <w:rFonts w:ascii="Times New Roman" w:hAnsi="Times New Roman" w:cs="Times New Roman"/>
        </w:rPr>
        <w:t xml:space="preserve"> W przypadku braku opinii we </w:t>
      </w:r>
      <w:r w:rsidR="00EE6591">
        <w:rPr>
          <w:rFonts w:ascii="Times New Roman" w:hAnsi="Times New Roman" w:cs="Times New Roman"/>
        </w:rPr>
        <w:lastRenderedPageBreak/>
        <w:t>wskazanym terminie uznaje się, że strategia rozwoju gminy jest spójna ze strategią rozwoju województwa.</w:t>
      </w:r>
    </w:p>
    <w:p w:rsidR="00580FD4" w:rsidRPr="00DA5A4A" w:rsidRDefault="00DB6AC8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580FD4" w:rsidRPr="00DA5A4A">
        <w:rPr>
          <w:rFonts w:ascii="Times New Roman" w:hAnsi="Times New Roman" w:cs="Times New Roman"/>
        </w:rPr>
        <w:t xml:space="preserve">. Strategia rozwoju </w:t>
      </w:r>
      <w:r w:rsidR="003877EF" w:rsidRPr="00DA5A4A">
        <w:rPr>
          <w:rFonts w:ascii="Times New Roman" w:hAnsi="Times New Roman" w:cs="Times New Roman"/>
        </w:rPr>
        <w:t xml:space="preserve">gminy </w:t>
      </w:r>
      <w:r w:rsidR="00580FD4" w:rsidRPr="00DA5A4A">
        <w:rPr>
          <w:rFonts w:ascii="Times New Roman" w:hAnsi="Times New Roman" w:cs="Times New Roman"/>
        </w:rPr>
        <w:t>jest przyjmowana przez radę gminy w drodze uchwały.</w:t>
      </w:r>
    </w:p>
    <w:p w:rsidR="00580FD4" w:rsidRPr="00DA5A4A" w:rsidRDefault="00DB6AC8" w:rsidP="00D36E4D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580FD4" w:rsidRPr="00DA5A4A">
        <w:rPr>
          <w:rFonts w:ascii="Times New Roman" w:hAnsi="Times New Roman" w:cs="Times New Roman"/>
        </w:rPr>
        <w:t xml:space="preserve">. Strategia rozwoju </w:t>
      </w:r>
      <w:r w:rsidR="00494E52" w:rsidRPr="00DA5A4A">
        <w:rPr>
          <w:rFonts w:ascii="Times New Roman" w:hAnsi="Times New Roman" w:cs="Times New Roman"/>
        </w:rPr>
        <w:t xml:space="preserve">gminy </w:t>
      </w:r>
      <w:r w:rsidR="00580FD4" w:rsidRPr="00DA5A4A">
        <w:rPr>
          <w:rFonts w:ascii="Times New Roman" w:hAnsi="Times New Roman" w:cs="Times New Roman"/>
        </w:rPr>
        <w:t xml:space="preserve">podlega aktualizacji, jeżeli wymaga tego sytuacja społeczna, gospodarcza lub przestrzenna gminy albo gdy </w:t>
      </w:r>
      <w:r w:rsidR="003D1737" w:rsidRPr="00DA5A4A">
        <w:rPr>
          <w:rFonts w:ascii="Times New Roman" w:hAnsi="Times New Roman" w:cs="Times New Roman"/>
        </w:rPr>
        <w:t xml:space="preserve">jest to konieczne dla zachowania </w:t>
      </w:r>
      <w:r w:rsidR="00B5225C" w:rsidRPr="00DA5A4A">
        <w:rPr>
          <w:rFonts w:ascii="Times New Roman" w:hAnsi="Times New Roman" w:cs="Times New Roman"/>
        </w:rPr>
        <w:t xml:space="preserve">jej </w:t>
      </w:r>
      <w:r w:rsidR="003D1737" w:rsidRPr="00DA5A4A">
        <w:rPr>
          <w:rFonts w:ascii="Times New Roman" w:hAnsi="Times New Roman" w:cs="Times New Roman"/>
        </w:rPr>
        <w:t>spójności</w:t>
      </w:r>
      <w:r w:rsidR="00580FD4" w:rsidRPr="00DA5A4A">
        <w:rPr>
          <w:rFonts w:ascii="Times New Roman" w:hAnsi="Times New Roman" w:cs="Times New Roman"/>
        </w:rPr>
        <w:t xml:space="preserve"> </w:t>
      </w:r>
      <w:r w:rsidR="003D1737" w:rsidRPr="00DA5A4A">
        <w:rPr>
          <w:rFonts w:ascii="Times New Roman" w:hAnsi="Times New Roman" w:cs="Times New Roman"/>
        </w:rPr>
        <w:t xml:space="preserve">ze </w:t>
      </w:r>
      <w:r w:rsidR="00580FD4" w:rsidRPr="00DA5A4A">
        <w:rPr>
          <w:rFonts w:ascii="Times New Roman" w:hAnsi="Times New Roman" w:cs="Times New Roman"/>
        </w:rPr>
        <w:t>strategi</w:t>
      </w:r>
      <w:r w:rsidR="003D1737" w:rsidRPr="00DA5A4A">
        <w:rPr>
          <w:rFonts w:ascii="Times New Roman" w:hAnsi="Times New Roman" w:cs="Times New Roman"/>
        </w:rPr>
        <w:t>ą</w:t>
      </w:r>
      <w:r w:rsidR="00580FD4" w:rsidRPr="00DA5A4A">
        <w:rPr>
          <w:rFonts w:ascii="Times New Roman" w:hAnsi="Times New Roman" w:cs="Times New Roman"/>
        </w:rPr>
        <w:t xml:space="preserve"> rozwoju województwa. Do a</w:t>
      </w:r>
      <w:r w:rsidR="00D85F63" w:rsidRPr="00DA5A4A">
        <w:rPr>
          <w:rFonts w:ascii="Times New Roman" w:hAnsi="Times New Roman" w:cs="Times New Roman"/>
        </w:rPr>
        <w:t>ktualizacji</w:t>
      </w:r>
      <w:r w:rsidRPr="00DA5A4A">
        <w:rPr>
          <w:rFonts w:ascii="Times New Roman" w:hAnsi="Times New Roman" w:cs="Times New Roman"/>
        </w:rPr>
        <w:t xml:space="preserve"> </w:t>
      </w:r>
      <w:r w:rsidR="00BF620B">
        <w:rPr>
          <w:rFonts w:ascii="Times New Roman" w:hAnsi="Times New Roman" w:cs="Times New Roman"/>
        </w:rPr>
        <w:t xml:space="preserve">strategii rozwoju gminy stosuje się </w:t>
      </w:r>
      <w:r w:rsidRPr="00DA5A4A">
        <w:rPr>
          <w:rFonts w:ascii="Times New Roman" w:hAnsi="Times New Roman" w:cs="Times New Roman"/>
        </w:rPr>
        <w:t>ust. 1-4</w:t>
      </w:r>
      <w:r w:rsidR="00580FD4" w:rsidRPr="00DA5A4A">
        <w:rPr>
          <w:rFonts w:ascii="Times New Roman" w:hAnsi="Times New Roman" w:cs="Times New Roman"/>
        </w:rPr>
        <w:t>.</w:t>
      </w:r>
    </w:p>
    <w:p w:rsidR="00580FD4" w:rsidRPr="00DA5A4A" w:rsidRDefault="00DB6AC8" w:rsidP="006764AD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Art. </w:t>
      </w:r>
      <w:r w:rsidR="00DE206F">
        <w:rPr>
          <w:rFonts w:ascii="Times New Roman" w:hAnsi="Times New Roman" w:cs="Times New Roman"/>
        </w:rPr>
        <w:t>10g</w:t>
      </w:r>
      <w:r w:rsidR="00580FD4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</w:t>
      </w:r>
      <w:r w:rsidR="00580FD4" w:rsidRPr="00DA5A4A">
        <w:rPr>
          <w:rFonts w:ascii="Times New Roman" w:hAnsi="Times New Roman" w:cs="Times New Roman"/>
        </w:rPr>
        <w:t>1. Gminy sąsiadujące</w:t>
      </w:r>
      <w:r w:rsidR="004D2099" w:rsidRPr="00DA5A4A">
        <w:rPr>
          <w:rFonts w:ascii="Times New Roman" w:hAnsi="Times New Roman" w:cs="Times New Roman"/>
        </w:rPr>
        <w:t>,</w:t>
      </w:r>
      <w:r w:rsidR="00580FD4" w:rsidRPr="00DA5A4A">
        <w:rPr>
          <w:rFonts w:ascii="Times New Roman" w:hAnsi="Times New Roman" w:cs="Times New Roman"/>
        </w:rPr>
        <w:t xml:space="preserve"> </w:t>
      </w:r>
      <w:r w:rsidR="00D157D9" w:rsidRPr="00DA5A4A">
        <w:rPr>
          <w:rFonts w:ascii="Times New Roman" w:hAnsi="Times New Roman" w:cs="Times New Roman"/>
        </w:rPr>
        <w:t>powiązane ze sobą funkcjonalnie</w:t>
      </w:r>
      <w:r w:rsidR="004D2099" w:rsidRPr="00DA5A4A">
        <w:rPr>
          <w:rFonts w:ascii="Times New Roman" w:hAnsi="Times New Roman" w:cs="Times New Roman"/>
        </w:rPr>
        <w:t>,</w:t>
      </w:r>
      <w:r w:rsidR="00D157D9" w:rsidRPr="00DA5A4A">
        <w:rPr>
          <w:rFonts w:ascii="Times New Roman" w:hAnsi="Times New Roman" w:cs="Times New Roman"/>
        </w:rPr>
        <w:t xml:space="preserve"> </w:t>
      </w:r>
      <w:r w:rsidR="00580FD4" w:rsidRPr="00DA5A4A">
        <w:rPr>
          <w:rFonts w:ascii="Times New Roman" w:hAnsi="Times New Roman" w:cs="Times New Roman"/>
        </w:rPr>
        <w:t>mogą opracować</w:t>
      </w:r>
      <w:r w:rsidR="006764AD" w:rsidRPr="00DA5A4A">
        <w:rPr>
          <w:rFonts w:ascii="Times New Roman" w:hAnsi="Times New Roman" w:cs="Times New Roman"/>
        </w:rPr>
        <w:t xml:space="preserve"> strategię rozwoju ponadlokalnego będącą</w:t>
      </w:r>
      <w:r w:rsidR="00580FD4" w:rsidRPr="00DA5A4A">
        <w:rPr>
          <w:rFonts w:ascii="Times New Roman" w:hAnsi="Times New Roman" w:cs="Times New Roman"/>
        </w:rPr>
        <w:t xml:space="preserve"> wspólną strategi</w:t>
      </w:r>
      <w:r w:rsidR="006764AD" w:rsidRPr="00DA5A4A">
        <w:rPr>
          <w:rFonts w:ascii="Times New Roman" w:hAnsi="Times New Roman" w:cs="Times New Roman"/>
        </w:rPr>
        <w:t>ą</w:t>
      </w:r>
      <w:r w:rsidR="00580FD4" w:rsidRPr="00DA5A4A">
        <w:rPr>
          <w:rFonts w:ascii="Times New Roman" w:hAnsi="Times New Roman" w:cs="Times New Roman"/>
        </w:rPr>
        <w:t xml:space="preserve"> rozwoju </w:t>
      </w:r>
      <w:r w:rsidR="00E636B3">
        <w:rPr>
          <w:rFonts w:ascii="Times New Roman" w:hAnsi="Times New Roman" w:cs="Times New Roman"/>
        </w:rPr>
        <w:t xml:space="preserve">tych </w:t>
      </w:r>
      <w:r w:rsidR="00EE636D" w:rsidRPr="00DA5A4A">
        <w:rPr>
          <w:rFonts w:ascii="Times New Roman" w:hAnsi="Times New Roman" w:cs="Times New Roman"/>
        </w:rPr>
        <w:t xml:space="preserve">gmin </w:t>
      </w:r>
      <w:r w:rsidR="00580FD4" w:rsidRPr="00DA5A4A">
        <w:rPr>
          <w:rFonts w:ascii="Times New Roman" w:hAnsi="Times New Roman" w:cs="Times New Roman"/>
        </w:rPr>
        <w:t>w zakresie ich terytorium.</w:t>
      </w:r>
    </w:p>
    <w:p w:rsidR="004B5409" w:rsidRPr="00116A54" w:rsidRDefault="00580FD4" w:rsidP="006764AD">
      <w:pPr>
        <w:pStyle w:val="ZUSTzmustartykuempunktem"/>
        <w:rPr>
          <w:rFonts w:ascii="Times New Roman" w:hAnsi="Times New Roman" w:cs="Times New Roman"/>
        </w:rPr>
      </w:pPr>
      <w:r w:rsidRPr="0005342B">
        <w:rPr>
          <w:rFonts w:ascii="Times New Roman" w:hAnsi="Times New Roman" w:cs="Times New Roman"/>
        </w:rPr>
        <w:t>2.</w:t>
      </w:r>
      <w:r w:rsidR="00631677" w:rsidRPr="0005342B">
        <w:rPr>
          <w:rFonts w:ascii="Times New Roman" w:hAnsi="Times New Roman" w:cs="Times New Roman"/>
        </w:rPr>
        <w:t xml:space="preserve"> </w:t>
      </w:r>
      <w:r w:rsidR="003E47CA" w:rsidRPr="00116A54">
        <w:rPr>
          <w:rFonts w:ascii="Times New Roman" w:hAnsi="Times New Roman" w:cs="Times New Roman"/>
        </w:rPr>
        <w:t>Strategia rozwoju ponadlokalnego</w:t>
      </w:r>
      <w:r w:rsidR="004B5409" w:rsidRPr="00116A54">
        <w:rPr>
          <w:rFonts w:ascii="Times New Roman" w:hAnsi="Times New Roman" w:cs="Times New Roman"/>
        </w:rPr>
        <w:t>:</w:t>
      </w:r>
    </w:p>
    <w:p w:rsidR="004B5409" w:rsidRPr="00F35752" w:rsidRDefault="00E636B3" w:rsidP="006764AD">
      <w:pPr>
        <w:pStyle w:val="ZUSTzmustartykuempunktem"/>
        <w:rPr>
          <w:rFonts w:ascii="Times New Roman" w:hAnsi="Times New Roman" w:cs="Times New Roman"/>
        </w:rPr>
      </w:pPr>
      <w:r w:rsidRPr="00F9252A">
        <w:rPr>
          <w:rFonts w:ascii="Times New Roman" w:hAnsi="Times New Roman" w:cs="Times New Roman"/>
        </w:rPr>
        <w:t>1</w:t>
      </w:r>
      <w:r w:rsidR="004B5409" w:rsidRPr="00F9252A">
        <w:rPr>
          <w:rFonts w:ascii="Times New Roman" w:hAnsi="Times New Roman" w:cs="Times New Roman"/>
        </w:rPr>
        <w:t xml:space="preserve">) </w:t>
      </w:r>
      <w:r w:rsidR="001918D1" w:rsidRPr="00F9252A">
        <w:rPr>
          <w:rFonts w:ascii="Times New Roman" w:hAnsi="Times New Roman" w:cs="Times New Roman"/>
        </w:rPr>
        <w:t xml:space="preserve">jest </w:t>
      </w:r>
      <w:r w:rsidR="004D2099" w:rsidRPr="006A5BB2">
        <w:rPr>
          <w:rFonts w:ascii="Times New Roman" w:hAnsi="Times New Roman" w:cs="Times New Roman"/>
        </w:rPr>
        <w:t>opracowywana</w:t>
      </w:r>
      <w:r w:rsidR="003E47CA" w:rsidRPr="00192208">
        <w:rPr>
          <w:rFonts w:ascii="Times New Roman" w:hAnsi="Times New Roman" w:cs="Times New Roman"/>
        </w:rPr>
        <w:t xml:space="preserve"> z udziałem powiatu, jeżeli </w:t>
      </w:r>
      <w:r w:rsidR="001918D1" w:rsidRPr="00192208">
        <w:rPr>
          <w:rFonts w:ascii="Times New Roman" w:hAnsi="Times New Roman" w:cs="Times New Roman"/>
        </w:rPr>
        <w:t xml:space="preserve">w jej opracowywaniu uczestniczą wszystkie gminy z </w:t>
      </w:r>
      <w:r w:rsidRPr="00192208">
        <w:rPr>
          <w:rFonts w:ascii="Times New Roman" w:hAnsi="Times New Roman" w:cs="Times New Roman"/>
        </w:rPr>
        <w:t>terytorium tego</w:t>
      </w:r>
      <w:r w:rsidR="001918D1" w:rsidRPr="00F35752">
        <w:rPr>
          <w:rFonts w:ascii="Times New Roman" w:hAnsi="Times New Roman" w:cs="Times New Roman"/>
        </w:rPr>
        <w:t xml:space="preserve"> powiatu</w:t>
      </w:r>
      <w:r w:rsidR="004B5409" w:rsidRPr="00F35752">
        <w:rPr>
          <w:rFonts w:ascii="Times New Roman" w:hAnsi="Times New Roman" w:cs="Times New Roman"/>
        </w:rPr>
        <w:t>;</w:t>
      </w:r>
    </w:p>
    <w:p w:rsidR="00631677" w:rsidRPr="00DA5A4A" w:rsidRDefault="00E636B3" w:rsidP="006764AD">
      <w:pPr>
        <w:pStyle w:val="ZUSTzmustartykuempunktem"/>
        <w:rPr>
          <w:rFonts w:ascii="Times New Roman" w:hAnsi="Times New Roman" w:cs="Times New Roman"/>
        </w:rPr>
      </w:pPr>
      <w:r w:rsidRPr="0012706E">
        <w:rPr>
          <w:rFonts w:ascii="Times New Roman" w:hAnsi="Times New Roman" w:cs="Times New Roman"/>
        </w:rPr>
        <w:t>2</w:t>
      </w:r>
      <w:r w:rsidR="004B5409" w:rsidRPr="0012706E">
        <w:rPr>
          <w:rFonts w:ascii="Times New Roman" w:hAnsi="Times New Roman" w:cs="Times New Roman"/>
        </w:rPr>
        <w:t xml:space="preserve">) może być opracowywana z udziałem powiatu, jeżeli przynajmniej jedna gmina, o której mowa w ust. 1, znajduje się na jego </w:t>
      </w:r>
      <w:r w:rsidRPr="0012706E">
        <w:rPr>
          <w:rFonts w:ascii="Times New Roman" w:hAnsi="Times New Roman" w:cs="Times New Roman"/>
        </w:rPr>
        <w:t>terytorium</w:t>
      </w:r>
      <w:r w:rsidR="004B5409" w:rsidRPr="0012706E">
        <w:rPr>
          <w:rFonts w:ascii="Times New Roman" w:hAnsi="Times New Roman" w:cs="Times New Roman"/>
        </w:rPr>
        <w:t>.</w:t>
      </w:r>
      <w:r w:rsidR="001918D1" w:rsidRPr="00DA5A4A">
        <w:rPr>
          <w:rFonts w:ascii="Times New Roman" w:hAnsi="Times New Roman" w:cs="Times New Roman"/>
        </w:rPr>
        <w:t xml:space="preserve"> </w:t>
      </w:r>
    </w:p>
    <w:p w:rsidR="00EC641C" w:rsidRPr="00DA5A4A" w:rsidRDefault="00631677" w:rsidP="00EC641C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3. </w:t>
      </w:r>
      <w:r w:rsidR="00EC641C" w:rsidRPr="00DA5A4A">
        <w:rPr>
          <w:rFonts w:ascii="Times New Roman" w:hAnsi="Times New Roman" w:cs="Times New Roman"/>
        </w:rPr>
        <w:t xml:space="preserve">Do strategii rozwoju ponadlokalnego </w:t>
      </w:r>
      <w:r w:rsidR="00E636B3">
        <w:rPr>
          <w:rFonts w:ascii="Times New Roman" w:hAnsi="Times New Roman" w:cs="Times New Roman"/>
        </w:rPr>
        <w:t xml:space="preserve">przepisy </w:t>
      </w:r>
      <w:r w:rsidR="00EC641C" w:rsidRPr="00DA5A4A">
        <w:rPr>
          <w:rFonts w:ascii="Times New Roman" w:hAnsi="Times New Roman" w:cs="Times New Roman"/>
        </w:rPr>
        <w:t xml:space="preserve">art. </w:t>
      </w:r>
      <w:r w:rsidR="00E636B3">
        <w:rPr>
          <w:rFonts w:ascii="Times New Roman" w:hAnsi="Times New Roman" w:cs="Times New Roman"/>
        </w:rPr>
        <w:t xml:space="preserve">10e </w:t>
      </w:r>
      <w:r w:rsidR="00EC641C">
        <w:rPr>
          <w:rFonts w:ascii="Times New Roman" w:hAnsi="Times New Roman" w:cs="Times New Roman"/>
        </w:rPr>
        <w:t>ust. 2</w:t>
      </w:r>
      <w:r w:rsidR="00EC641C" w:rsidRPr="00DA5A4A">
        <w:rPr>
          <w:rFonts w:ascii="Times New Roman" w:hAnsi="Times New Roman" w:cs="Times New Roman"/>
        </w:rPr>
        <w:t>-</w:t>
      </w:r>
      <w:r w:rsidR="00EC641C">
        <w:rPr>
          <w:rFonts w:ascii="Times New Roman" w:hAnsi="Times New Roman" w:cs="Times New Roman"/>
        </w:rPr>
        <w:t>4</w:t>
      </w:r>
      <w:r w:rsidR="00EC641C" w:rsidRPr="00DA5A4A">
        <w:rPr>
          <w:rFonts w:ascii="Times New Roman" w:hAnsi="Times New Roman" w:cs="Times New Roman"/>
        </w:rPr>
        <w:t xml:space="preserve"> stosuje się odpowiednio.</w:t>
      </w:r>
      <w:r w:rsidR="00EC641C" w:rsidRPr="00EC641C">
        <w:rPr>
          <w:rFonts w:ascii="Times New Roman" w:hAnsi="Times New Roman" w:cs="Times New Roman"/>
        </w:rPr>
        <w:t xml:space="preserve"> </w:t>
      </w:r>
    </w:p>
    <w:p w:rsidR="0048719B" w:rsidRPr="00DA5A4A" w:rsidRDefault="007476D2" w:rsidP="00D36E4D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8719B" w:rsidRPr="00DA5A4A">
        <w:rPr>
          <w:rFonts w:ascii="Times New Roman" w:hAnsi="Times New Roman" w:cs="Times New Roman"/>
        </w:rPr>
        <w:t xml:space="preserve">. </w:t>
      </w:r>
      <w:r w:rsidR="00C20A46" w:rsidRPr="00DA5A4A">
        <w:rPr>
          <w:rFonts w:ascii="Times New Roman" w:hAnsi="Times New Roman" w:cs="Times New Roman"/>
        </w:rPr>
        <w:t xml:space="preserve">W celu </w:t>
      </w:r>
      <w:r w:rsidR="0048719B" w:rsidRPr="00DA5A4A">
        <w:rPr>
          <w:rFonts w:ascii="Times New Roman" w:hAnsi="Times New Roman" w:cs="Times New Roman"/>
        </w:rPr>
        <w:t xml:space="preserve">przygotowania </w:t>
      </w:r>
      <w:r w:rsidR="00C20A46" w:rsidRPr="00DA5A4A">
        <w:rPr>
          <w:rFonts w:ascii="Times New Roman" w:hAnsi="Times New Roman" w:cs="Times New Roman"/>
        </w:rPr>
        <w:t xml:space="preserve">i realizacji </w:t>
      </w:r>
      <w:r w:rsidR="0048719B" w:rsidRPr="00DA5A4A">
        <w:rPr>
          <w:rFonts w:ascii="Times New Roman" w:hAnsi="Times New Roman" w:cs="Times New Roman"/>
        </w:rPr>
        <w:t>strategi</w:t>
      </w:r>
      <w:r w:rsidR="00C20A46" w:rsidRPr="00DA5A4A">
        <w:rPr>
          <w:rFonts w:ascii="Times New Roman" w:hAnsi="Times New Roman" w:cs="Times New Roman"/>
        </w:rPr>
        <w:t>i</w:t>
      </w:r>
      <w:r w:rsidR="0048719B" w:rsidRPr="00DA5A4A">
        <w:rPr>
          <w:rFonts w:ascii="Times New Roman" w:hAnsi="Times New Roman" w:cs="Times New Roman"/>
        </w:rPr>
        <w:t xml:space="preserve"> rozwoju </w:t>
      </w:r>
      <w:r w:rsidR="0026681D" w:rsidRPr="00DA5A4A">
        <w:rPr>
          <w:rFonts w:ascii="Times New Roman" w:hAnsi="Times New Roman" w:cs="Times New Roman"/>
        </w:rPr>
        <w:t>ponad</w:t>
      </w:r>
      <w:r w:rsidR="0048719B" w:rsidRPr="00DA5A4A">
        <w:rPr>
          <w:rFonts w:ascii="Times New Roman" w:hAnsi="Times New Roman" w:cs="Times New Roman"/>
        </w:rPr>
        <w:t xml:space="preserve">lokalnego </w:t>
      </w:r>
      <w:r w:rsidR="00C20A46" w:rsidRPr="00DA5A4A">
        <w:rPr>
          <w:rFonts w:ascii="Times New Roman" w:hAnsi="Times New Roman" w:cs="Times New Roman"/>
        </w:rPr>
        <w:t>gminy mogą</w:t>
      </w:r>
      <w:r w:rsidR="00D93C0C">
        <w:rPr>
          <w:rFonts w:ascii="Times New Roman" w:hAnsi="Times New Roman" w:cs="Times New Roman"/>
        </w:rPr>
        <w:t xml:space="preserve"> </w:t>
      </w:r>
      <w:r w:rsidR="008B2122" w:rsidRPr="00DA5A4A">
        <w:rPr>
          <w:rFonts w:ascii="Times New Roman" w:hAnsi="Times New Roman" w:cs="Times New Roman"/>
        </w:rPr>
        <w:t xml:space="preserve">tworzyć </w:t>
      </w:r>
      <w:r w:rsidR="00773763">
        <w:rPr>
          <w:rFonts w:ascii="Times New Roman" w:hAnsi="Times New Roman" w:cs="Times New Roman"/>
        </w:rPr>
        <w:t>w szczególności</w:t>
      </w:r>
      <w:r w:rsidR="00773763" w:rsidRPr="00DA5A4A">
        <w:rPr>
          <w:rFonts w:ascii="Times New Roman" w:hAnsi="Times New Roman" w:cs="Times New Roman"/>
        </w:rPr>
        <w:t xml:space="preserve"> </w:t>
      </w:r>
      <w:r w:rsidR="00C20A46" w:rsidRPr="00DA5A4A">
        <w:rPr>
          <w:rFonts w:ascii="Times New Roman" w:hAnsi="Times New Roman" w:cs="Times New Roman"/>
        </w:rPr>
        <w:t>związek</w:t>
      </w:r>
      <w:r w:rsidR="001378D5" w:rsidRPr="00DA5A4A">
        <w:rPr>
          <w:rFonts w:ascii="Times New Roman" w:hAnsi="Times New Roman" w:cs="Times New Roman"/>
        </w:rPr>
        <w:t xml:space="preserve"> międzygminny</w:t>
      </w:r>
      <w:r w:rsidR="00E636B3">
        <w:rPr>
          <w:rFonts w:ascii="Times New Roman" w:hAnsi="Times New Roman" w:cs="Times New Roman"/>
        </w:rPr>
        <w:t>, o którym mowa</w:t>
      </w:r>
      <w:r w:rsidR="001378D5" w:rsidRPr="00DA5A4A">
        <w:rPr>
          <w:rFonts w:ascii="Times New Roman" w:hAnsi="Times New Roman" w:cs="Times New Roman"/>
        </w:rPr>
        <w:t xml:space="preserve"> w art</w:t>
      </w:r>
      <w:r w:rsidR="004F2BF7">
        <w:rPr>
          <w:rFonts w:ascii="Times New Roman" w:hAnsi="Times New Roman" w:cs="Times New Roman"/>
        </w:rPr>
        <w:t xml:space="preserve">. 64, </w:t>
      </w:r>
      <w:r w:rsidR="006D0522">
        <w:rPr>
          <w:rFonts w:ascii="Times New Roman" w:hAnsi="Times New Roman" w:cs="Times New Roman"/>
        </w:rPr>
        <w:t>lub</w:t>
      </w:r>
      <w:r w:rsidR="001F6704">
        <w:rPr>
          <w:rFonts w:ascii="Times New Roman" w:hAnsi="Times New Roman" w:cs="Times New Roman"/>
        </w:rPr>
        <w:t xml:space="preserve"> stowarzyszenie, o którym mowa w art. 84</w:t>
      </w:r>
      <w:r w:rsidR="00427457" w:rsidRPr="00DA5A4A">
        <w:rPr>
          <w:rFonts w:ascii="Times New Roman" w:hAnsi="Times New Roman" w:cs="Times New Roman"/>
        </w:rPr>
        <w:t>,</w:t>
      </w:r>
      <w:r w:rsidR="008B2122" w:rsidRPr="00DA5A4A">
        <w:rPr>
          <w:rFonts w:ascii="Times New Roman" w:hAnsi="Times New Roman" w:cs="Times New Roman"/>
        </w:rPr>
        <w:t xml:space="preserve"> lub zawierać por</w:t>
      </w:r>
      <w:r w:rsidR="007B20C8">
        <w:rPr>
          <w:rFonts w:ascii="Times New Roman" w:hAnsi="Times New Roman" w:cs="Times New Roman"/>
        </w:rPr>
        <w:t>ozumieni</w:t>
      </w:r>
      <w:r w:rsidR="00E636B3">
        <w:rPr>
          <w:rFonts w:ascii="Times New Roman" w:hAnsi="Times New Roman" w:cs="Times New Roman"/>
        </w:rPr>
        <w:t>e</w:t>
      </w:r>
      <w:r w:rsidR="007B20C8">
        <w:rPr>
          <w:rFonts w:ascii="Times New Roman" w:hAnsi="Times New Roman" w:cs="Times New Roman"/>
        </w:rPr>
        <w:t xml:space="preserve"> międzygminne</w:t>
      </w:r>
      <w:r w:rsidR="002A56EC">
        <w:rPr>
          <w:rFonts w:ascii="Times New Roman" w:hAnsi="Times New Roman" w:cs="Times New Roman"/>
        </w:rPr>
        <w:t xml:space="preserve">, o </w:t>
      </w:r>
      <w:r w:rsidR="001F6704">
        <w:rPr>
          <w:rFonts w:ascii="Times New Roman" w:hAnsi="Times New Roman" w:cs="Times New Roman"/>
        </w:rPr>
        <w:t xml:space="preserve">którym </w:t>
      </w:r>
      <w:r w:rsidR="002A56EC">
        <w:rPr>
          <w:rFonts w:ascii="Times New Roman" w:hAnsi="Times New Roman" w:cs="Times New Roman"/>
        </w:rPr>
        <w:t>mowa</w:t>
      </w:r>
      <w:r w:rsidR="007B20C8">
        <w:rPr>
          <w:rFonts w:ascii="Times New Roman" w:hAnsi="Times New Roman" w:cs="Times New Roman"/>
        </w:rPr>
        <w:t xml:space="preserve"> w </w:t>
      </w:r>
      <w:r w:rsidR="008B2122" w:rsidRPr="00DA5A4A">
        <w:rPr>
          <w:rFonts w:ascii="Times New Roman" w:hAnsi="Times New Roman" w:cs="Times New Roman"/>
        </w:rPr>
        <w:t>art. 74</w:t>
      </w:r>
      <w:r w:rsidR="00C20A46" w:rsidRPr="00DA5A4A">
        <w:rPr>
          <w:rFonts w:ascii="Times New Roman" w:hAnsi="Times New Roman" w:cs="Times New Roman"/>
        </w:rPr>
        <w:t>.</w:t>
      </w:r>
    </w:p>
    <w:p w:rsidR="0016717C" w:rsidRPr="00DA5A4A" w:rsidRDefault="007476D2" w:rsidP="0016717C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6717C" w:rsidRPr="00DA5A4A">
        <w:rPr>
          <w:rFonts w:ascii="Times New Roman" w:hAnsi="Times New Roman" w:cs="Times New Roman"/>
        </w:rPr>
        <w:t xml:space="preserve">. Projekt strategii rozwoju </w:t>
      </w:r>
      <w:r w:rsidR="0016717C">
        <w:rPr>
          <w:rFonts w:ascii="Times New Roman" w:hAnsi="Times New Roman" w:cs="Times New Roman"/>
        </w:rPr>
        <w:t>ponadlokalnego</w:t>
      </w:r>
      <w:r w:rsidR="0016717C" w:rsidRPr="00DA5A4A">
        <w:rPr>
          <w:rFonts w:ascii="Times New Roman" w:hAnsi="Times New Roman" w:cs="Times New Roman"/>
        </w:rPr>
        <w:t xml:space="preserve"> opracowuje </w:t>
      </w:r>
      <w:r w:rsidR="0016717C" w:rsidRPr="0012300C">
        <w:rPr>
          <w:rFonts w:ascii="Times New Roman" w:hAnsi="Times New Roman" w:cs="Times New Roman"/>
        </w:rPr>
        <w:t xml:space="preserve">wójt </w:t>
      </w:r>
      <w:r w:rsidR="0011650D">
        <w:rPr>
          <w:rFonts w:ascii="Times New Roman" w:hAnsi="Times New Roman" w:cs="Times New Roman"/>
        </w:rPr>
        <w:t xml:space="preserve">albo </w:t>
      </w:r>
      <w:r w:rsidR="0016717C">
        <w:rPr>
          <w:rFonts w:ascii="Times New Roman" w:hAnsi="Times New Roman" w:cs="Times New Roman"/>
        </w:rPr>
        <w:t xml:space="preserve">organ wykonawczy </w:t>
      </w:r>
      <w:r w:rsidR="0016717C" w:rsidRPr="00DA5A4A">
        <w:rPr>
          <w:rFonts w:ascii="Times New Roman" w:hAnsi="Times New Roman" w:cs="Times New Roman"/>
        </w:rPr>
        <w:t>związku międzygminnego</w:t>
      </w:r>
      <w:r w:rsidR="001F4F59">
        <w:t xml:space="preserve"> albo stowarzyszenia </w:t>
      </w:r>
      <w:r w:rsidR="0016717C" w:rsidRPr="00DA5A4A">
        <w:rPr>
          <w:rFonts w:ascii="Times New Roman" w:hAnsi="Times New Roman" w:cs="Times New Roman"/>
        </w:rPr>
        <w:t xml:space="preserve">oraz przedkłada go zarządowi województwa w celu wydania opinii dotyczącej </w:t>
      </w:r>
      <w:r w:rsidR="0016717C">
        <w:rPr>
          <w:rFonts w:ascii="Times New Roman" w:hAnsi="Times New Roman" w:cs="Times New Roman"/>
        </w:rPr>
        <w:t xml:space="preserve">sposobu uwzględnienia </w:t>
      </w:r>
      <w:r w:rsidR="00301170">
        <w:rPr>
          <w:rFonts w:ascii="Times New Roman" w:hAnsi="Times New Roman" w:cs="Times New Roman"/>
        </w:rPr>
        <w:t>ustaleń i rekomend</w:t>
      </w:r>
      <w:r w:rsidR="007B20C8">
        <w:rPr>
          <w:rFonts w:ascii="Times New Roman" w:hAnsi="Times New Roman" w:cs="Times New Roman"/>
        </w:rPr>
        <w:t>acji w zakresie kształtowania i </w:t>
      </w:r>
      <w:r w:rsidR="00301170">
        <w:rPr>
          <w:rFonts w:ascii="Times New Roman" w:hAnsi="Times New Roman" w:cs="Times New Roman"/>
        </w:rPr>
        <w:t xml:space="preserve">prowadzenia polityki przestrzennej w województwie </w:t>
      </w:r>
      <w:r w:rsidR="00482C00">
        <w:rPr>
          <w:rFonts w:ascii="Times New Roman" w:hAnsi="Times New Roman" w:cs="Times New Roman"/>
        </w:rPr>
        <w:t xml:space="preserve">określonych </w:t>
      </w:r>
      <w:r w:rsidR="0016717C" w:rsidRPr="00DA5A4A">
        <w:rPr>
          <w:rFonts w:ascii="Times New Roman" w:hAnsi="Times New Roman" w:cs="Times New Roman"/>
        </w:rPr>
        <w:t>w strategii rozwoju województwa.</w:t>
      </w:r>
    </w:p>
    <w:p w:rsidR="0016717C" w:rsidRPr="00DA5A4A" w:rsidRDefault="007476D2" w:rsidP="0016717C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6717C" w:rsidRPr="00DA5A4A">
        <w:rPr>
          <w:rFonts w:ascii="Times New Roman" w:hAnsi="Times New Roman" w:cs="Times New Roman"/>
        </w:rPr>
        <w:t xml:space="preserve">. Zarząd województwa wydaje opinię, o której mowa w ust. </w:t>
      </w:r>
      <w:r w:rsidR="00787A83">
        <w:rPr>
          <w:rFonts w:ascii="Times New Roman" w:hAnsi="Times New Roman" w:cs="Times New Roman"/>
        </w:rPr>
        <w:t>5</w:t>
      </w:r>
      <w:r w:rsidR="0016717C" w:rsidRPr="00DA5A4A">
        <w:rPr>
          <w:rFonts w:ascii="Times New Roman" w:hAnsi="Times New Roman" w:cs="Times New Roman"/>
        </w:rPr>
        <w:t xml:space="preserve">, w terminie 30 dni od dnia otrzymania projektu strategii rozwoju </w:t>
      </w:r>
      <w:r w:rsidR="0016717C">
        <w:rPr>
          <w:rFonts w:ascii="Times New Roman" w:hAnsi="Times New Roman" w:cs="Times New Roman"/>
        </w:rPr>
        <w:t>ponadlokalnego</w:t>
      </w:r>
      <w:r w:rsidR="0016717C" w:rsidRPr="00DA5A4A">
        <w:rPr>
          <w:rFonts w:ascii="Times New Roman" w:hAnsi="Times New Roman" w:cs="Times New Roman"/>
        </w:rPr>
        <w:t>.</w:t>
      </w:r>
      <w:r w:rsidR="00301170">
        <w:rPr>
          <w:rFonts w:ascii="Times New Roman" w:hAnsi="Times New Roman" w:cs="Times New Roman"/>
        </w:rPr>
        <w:t xml:space="preserve"> W przypadku braku opinii we wskazanym terminie uznaje się, że strategia rozwoju ponadlokalnego jest spójna ze strategią rozwoju województwa.</w:t>
      </w:r>
    </w:p>
    <w:p w:rsidR="00580FD4" w:rsidRPr="00DA5A4A" w:rsidRDefault="007476D2" w:rsidP="006764AD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80FD4" w:rsidRPr="00DA5A4A">
        <w:rPr>
          <w:rFonts w:ascii="Times New Roman" w:hAnsi="Times New Roman" w:cs="Times New Roman"/>
        </w:rPr>
        <w:t xml:space="preserve">. </w:t>
      </w:r>
      <w:r w:rsidR="0026681D" w:rsidRPr="00DA5A4A">
        <w:rPr>
          <w:rFonts w:ascii="Times New Roman" w:hAnsi="Times New Roman" w:cs="Times New Roman"/>
        </w:rPr>
        <w:t>S</w:t>
      </w:r>
      <w:r w:rsidR="00580FD4" w:rsidRPr="00DA5A4A">
        <w:rPr>
          <w:rFonts w:ascii="Times New Roman" w:hAnsi="Times New Roman" w:cs="Times New Roman"/>
        </w:rPr>
        <w:t xml:space="preserve">trategia rozwoju </w:t>
      </w:r>
      <w:r w:rsidR="0026681D" w:rsidRPr="00DA5A4A">
        <w:rPr>
          <w:rFonts w:ascii="Times New Roman" w:hAnsi="Times New Roman" w:cs="Times New Roman"/>
        </w:rPr>
        <w:t>ponad</w:t>
      </w:r>
      <w:r w:rsidR="00580FD4" w:rsidRPr="00DA5A4A">
        <w:rPr>
          <w:rFonts w:ascii="Times New Roman" w:hAnsi="Times New Roman" w:cs="Times New Roman"/>
        </w:rPr>
        <w:t xml:space="preserve">lokalnego jest przyjmowana przez </w:t>
      </w:r>
      <w:r w:rsidR="008B2122" w:rsidRPr="00DA5A4A">
        <w:rPr>
          <w:rFonts w:ascii="Times New Roman" w:hAnsi="Times New Roman" w:cs="Times New Roman"/>
        </w:rPr>
        <w:t xml:space="preserve">organ </w:t>
      </w:r>
      <w:r w:rsidR="00C5403B">
        <w:rPr>
          <w:rFonts w:ascii="Times New Roman" w:hAnsi="Times New Roman" w:cs="Times New Roman"/>
        </w:rPr>
        <w:t>stanowiący</w:t>
      </w:r>
      <w:r w:rsidR="00C5403B" w:rsidRPr="00DA5A4A">
        <w:rPr>
          <w:rFonts w:ascii="Times New Roman" w:hAnsi="Times New Roman" w:cs="Times New Roman"/>
        </w:rPr>
        <w:t xml:space="preserve"> </w:t>
      </w:r>
      <w:r w:rsidR="001378D5" w:rsidRPr="00DA5A4A">
        <w:rPr>
          <w:rFonts w:ascii="Times New Roman" w:hAnsi="Times New Roman" w:cs="Times New Roman"/>
        </w:rPr>
        <w:t>związku międzygminnego</w:t>
      </w:r>
      <w:r w:rsidR="000C2D03">
        <w:t xml:space="preserve"> </w:t>
      </w:r>
      <w:r w:rsidR="001F4F59">
        <w:t>albo stowarzyszenia</w:t>
      </w:r>
      <w:r w:rsidR="007C1480">
        <w:t>,</w:t>
      </w:r>
      <w:r w:rsidR="001F4F59">
        <w:t xml:space="preserve"> </w:t>
      </w:r>
      <w:r w:rsidR="007B20C8">
        <w:rPr>
          <w:rFonts w:ascii="Times New Roman" w:hAnsi="Times New Roman" w:cs="Times New Roman"/>
        </w:rPr>
        <w:t>w </w:t>
      </w:r>
      <w:r w:rsidR="00580FD4" w:rsidRPr="00DA5A4A">
        <w:rPr>
          <w:rFonts w:ascii="Times New Roman" w:hAnsi="Times New Roman" w:cs="Times New Roman"/>
        </w:rPr>
        <w:t xml:space="preserve">drodze uchwały. </w:t>
      </w:r>
    </w:p>
    <w:p w:rsidR="0007205F" w:rsidRDefault="007476D2" w:rsidP="00B0101A">
      <w:pPr>
        <w:pStyle w:val="ZUSTzmustartykuempunktem"/>
        <w:rPr>
          <w:rFonts w:ascii="Times New Roman" w:hAnsi="Times New Roman" w:cs="Times New Roman"/>
        </w:rPr>
      </w:pPr>
      <w:r w:rsidRPr="0005342B">
        <w:rPr>
          <w:rFonts w:ascii="Times New Roman" w:hAnsi="Times New Roman" w:cs="Times New Roman"/>
        </w:rPr>
        <w:lastRenderedPageBreak/>
        <w:t>8</w:t>
      </w:r>
      <w:r w:rsidR="00580FD4" w:rsidRPr="0005342B">
        <w:rPr>
          <w:rFonts w:ascii="Times New Roman" w:hAnsi="Times New Roman" w:cs="Times New Roman"/>
        </w:rPr>
        <w:t xml:space="preserve">. </w:t>
      </w:r>
      <w:r w:rsidR="0007205F" w:rsidRPr="0005342B">
        <w:rPr>
          <w:rFonts w:ascii="Times New Roman" w:hAnsi="Times New Roman" w:cs="Times New Roman"/>
        </w:rPr>
        <w:t xml:space="preserve">Strategia rozwoju ponadlokalnego </w:t>
      </w:r>
      <w:r w:rsidR="002543C9" w:rsidRPr="0005342B">
        <w:rPr>
          <w:rFonts w:ascii="Times New Roman" w:hAnsi="Times New Roman" w:cs="Times New Roman"/>
        </w:rPr>
        <w:t>opracowana</w:t>
      </w:r>
      <w:r w:rsidR="0007205F" w:rsidRPr="0005342B">
        <w:rPr>
          <w:rFonts w:ascii="Times New Roman" w:hAnsi="Times New Roman" w:cs="Times New Roman"/>
        </w:rPr>
        <w:t xml:space="preserve"> przez porozumienie międzygminne jest przyjmowana przez właściwe rady gmin i</w:t>
      </w:r>
      <w:r w:rsidR="0007205F" w:rsidRPr="0005342B" w:rsidDel="0026681D">
        <w:rPr>
          <w:rFonts w:ascii="Times New Roman" w:hAnsi="Times New Roman" w:cs="Times New Roman"/>
        </w:rPr>
        <w:t xml:space="preserve"> </w:t>
      </w:r>
      <w:r w:rsidR="0007205F" w:rsidRPr="0005342B">
        <w:rPr>
          <w:rFonts w:ascii="Times New Roman" w:hAnsi="Times New Roman" w:cs="Times New Roman"/>
        </w:rPr>
        <w:t xml:space="preserve">obowiązuje od dnia jej przyjęcia przez ostatnią radę gminy. Strategia </w:t>
      </w:r>
      <w:r w:rsidR="002543C9" w:rsidRPr="0005342B">
        <w:rPr>
          <w:rFonts w:ascii="Times New Roman" w:hAnsi="Times New Roman" w:cs="Times New Roman"/>
        </w:rPr>
        <w:t xml:space="preserve">rozwoju ponadlokalnego </w:t>
      </w:r>
      <w:r w:rsidR="0007205F" w:rsidRPr="0005342B">
        <w:rPr>
          <w:rFonts w:ascii="Times New Roman" w:hAnsi="Times New Roman" w:cs="Times New Roman"/>
        </w:rPr>
        <w:t xml:space="preserve">opracowana z udziałem powiatu jest przyjmowana </w:t>
      </w:r>
      <w:r w:rsidR="00A80623" w:rsidRPr="0005342B">
        <w:rPr>
          <w:rFonts w:ascii="Times New Roman" w:hAnsi="Times New Roman" w:cs="Times New Roman"/>
        </w:rPr>
        <w:t xml:space="preserve">również </w:t>
      </w:r>
      <w:r w:rsidR="0007205F" w:rsidRPr="0005342B">
        <w:rPr>
          <w:rFonts w:ascii="Times New Roman" w:hAnsi="Times New Roman" w:cs="Times New Roman"/>
        </w:rPr>
        <w:t>przez radę powiatu i</w:t>
      </w:r>
      <w:r w:rsidR="0007205F" w:rsidRPr="0005342B" w:rsidDel="0026681D">
        <w:rPr>
          <w:rFonts w:ascii="Times New Roman" w:hAnsi="Times New Roman" w:cs="Times New Roman"/>
        </w:rPr>
        <w:t xml:space="preserve"> </w:t>
      </w:r>
      <w:r w:rsidR="0007205F" w:rsidRPr="0005342B">
        <w:rPr>
          <w:rFonts w:ascii="Times New Roman" w:hAnsi="Times New Roman" w:cs="Times New Roman"/>
        </w:rPr>
        <w:t>obowiązuje od dnia jej przyjęcia przez ostatnią radę gminy lub powiatu.</w:t>
      </w:r>
      <w:r w:rsidR="0007205F">
        <w:rPr>
          <w:rFonts w:ascii="Times New Roman" w:hAnsi="Times New Roman" w:cs="Times New Roman"/>
        </w:rPr>
        <w:t xml:space="preserve"> </w:t>
      </w:r>
    </w:p>
    <w:p w:rsidR="00A21EAD" w:rsidRPr="00DA5A4A" w:rsidRDefault="0007205F" w:rsidP="00B0101A">
      <w:pPr>
        <w:pStyle w:val="ZUSTzmustartykuempunkt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580FD4" w:rsidRPr="00DA5A4A">
        <w:rPr>
          <w:rFonts w:ascii="Times New Roman" w:hAnsi="Times New Roman" w:cs="Times New Roman"/>
        </w:rPr>
        <w:t>Do aktualizacji strategii rozwoju</w:t>
      </w:r>
      <w:r w:rsidR="00DB6AC8" w:rsidRPr="00DA5A4A">
        <w:rPr>
          <w:rFonts w:ascii="Times New Roman" w:hAnsi="Times New Roman" w:cs="Times New Roman"/>
        </w:rPr>
        <w:t xml:space="preserve"> </w:t>
      </w:r>
      <w:r w:rsidR="0026681D" w:rsidRPr="00DA5A4A">
        <w:rPr>
          <w:rFonts w:ascii="Times New Roman" w:hAnsi="Times New Roman" w:cs="Times New Roman"/>
        </w:rPr>
        <w:t>ponad</w:t>
      </w:r>
      <w:r w:rsidR="00DB6AC8" w:rsidRPr="00DA5A4A">
        <w:rPr>
          <w:rFonts w:ascii="Times New Roman" w:hAnsi="Times New Roman" w:cs="Times New Roman"/>
        </w:rPr>
        <w:t xml:space="preserve">lokalnego stosuje się </w:t>
      </w:r>
      <w:r>
        <w:rPr>
          <w:rFonts w:ascii="Times New Roman" w:hAnsi="Times New Roman" w:cs="Times New Roman"/>
        </w:rPr>
        <w:t xml:space="preserve">ust. 5-8 oraz </w:t>
      </w:r>
      <w:r w:rsidR="00580FD4" w:rsidRPr="00DA5A4A">
        <w:rPr>
          <w:rFonts w:ascii="Times New Roman" w:hAnsi="Times New Roman" w:cs="Times New Roman"/>
        </w:rPr>
        <w:t>art.</w:t>
      </w:r>
      <w:r w:rsidR="00C6645E" w:rsidRPr="00DA5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10e </w:t>
      </w:r>
      <w:r w:rsidR="00711C0E">
        <w:rPr>
          <w:rFonts w:ascii="Times New Roman" w:hAnsi="Times New Roman" w:cs="Times New Roman"/>
        </w:rPr>
        <w:t>ust. 2</w:t>
      </w:r>
      <w:r w:rsidR="00711C0E" w:rsidRPr="00DA5A4A">
        <w:rPr>
          <w:rFonts w:ascii="Times New Roman" w:hAnsi="Times New Roman" w:cs="Times New Roman"/>
        </w:rPr>
        <w:t>-</w:t>
      </w:r>
      <w:r w:rsidR="00711C0E">
        <w:rPr>
          <w:rFonts w:ascii="Times New Roman" w:hAnsi="Times New Roman" w:cs="Times New Roman"/>
        </w:rPr>
        <w:t>4</w:t>
      </w:r>
      <w:r w:rsidR="00C6645E" w:rsidRPr="00DA5A4A">
        <w:rPr>
          <w:rFonts w:ascii="Times New Roman" w:hAnsi="Times New Roman" w:cs="Times New Roman"/>
        </w:rPr>
        <w:t>.</w:t>
      </w:r>
      <w:r w:rsidR="00186B85">
        <w:rPr>
          <w:rFonts w:ascii="Times New Roman" w:hAnsi="Times New Roman" w:cs="Times New Roman"/>
        </w:rPr>
        <w:t>”</w:t>
      </w:r>
      <w:r w:rsidR="001C09D1">
        <w:rPr>
          <w:rFonts w:ascii="Times New Roman" w:hAnsi="Times New Roman" w:cs="Times New Roman"/>
        </w:rPr>
        <w:t>.</w:t>
      </w:r>
    </w:p>
    <w:p w:rsidR="00A21EAD" w:rsidRPr="00926B0A" w:rsidRDefault="005C72BF" w:rsidP="00CB5C42">
      <w:pPr>
        <w:pStyle w:val="ARTartustawynprozporzdzenia"/>
        <w:rPr>
          <w:rFonts w:ascii="Times New Roman" w:hAnsi="Times New Roman" w:cs="Times New Roman"/>
        </w:rPr>
      </w:pPr>
      <w:bookmarkStart w:id="4" w:name="mip47935399"/>
      <w:bookmarkStart w:id="5" w:name="mip47935400"/>
      <w:bookmarkStart w:id="6" w:name="mip47935401"/>
      <w:bookmarkStart w:id="7" w:name="mip47935402"/>
      <w:bookmarkStart w:id="8" w:name="mip47935403"/>
      <w:bookmarkStart w:id="9" w:name="mip47935406"/>
      <w:bookmarkStart w:id="10" w:name="mip47935407"/>
      <w:bookmarkStart w:id="11" w:name="mip47935409"/>
      <w:bookmarkStart w:id="12" w:name="mip47935411"/>
      <w:bookmarkStart w:id="13" w:name="mip47935412"/>
      <w:bookmarkStart w:id="14" w:name="mip47935414"/>
      <w:bookmarkStart w:id="15" w:name="mip47935415"/>
      <w:bookmarkStart w:id="16" w:name="mip47935416"/>
      <w:bookmarkStart w:id="17" w:name="mip47935417"/>
      <w:bookmarkStart w:id="18" w:name="mip47935418"/>
      <w:bookmarkStart w:id="19" w:name="mip47935419"/>
      <w:bookmarkStart w:id="20" w:name="mip47935420"/>
      <w:bookmarkStart w:id="21" w:name="mip47935421"/>
      <w:bookmarkStart w:id="22" w:name="mip47935422"/>
      <w:bookmarkStart w:id="23" w:name="mip47935423"/>
      <w:bookmarkStart w:id="24" w:name="mip47935424"/>
      <w:bookmarkStart w:id="25" w:name="mip47935425"/>
      <w:bookmarkStart w:id="26" w:name="mip47935426"/>
      <w:bookmarkStart w:id="27" w:name="mip47935428"/>
      <w:bookmarkStart w:id="28" w:name="mip47935429"/>
      <w:bookmarkStart w:id="29" w:name="mip47935430"/>
      <w:bookmarkStart w:id="30" w:name="mip47935431"/>
      <w:bookmarkStart w:id="31" w:name="mip47935433"/>
      <w:bookmarkStart w:id="32" w:name="mip47935435"/>
      <w:bookmarkStart w:id="33" w:name="mip47935457"/>
      <w:bookmarkStart w:id="34" w:name="mip47935459"/>
      <w:bookmarkStart w:id="35" w:name="mip47935460"/>
      <w:bookmarkStart w:id="36" w:name="mip47935461"/>
      <w:bookmarkStart w:id="37" w:name="mip47935463"/>
      <w:bookmarkStart w:id="38" w:name="mip47935464"/>
      <w:bookmarkStart w:id="39" w:name="mip47935465"/>
      <w:bookmarkStart w:id="40" w:name="mip47935466"/>
      <w:bookmarkStart w:id="41" w:name="mip47935468"/>
      <w:bookmarkStart w:id="42" w:name="mip47935469"/>
      <w:bookmarkStart w:id="43" w:name="mip47935470"/>
      <w:bookmarkStart w:id="44" w:name="mip47935471"/>
      <w:bookmarkStart w:id="45" w:name="mip47935473"/>
      <w:bookmarkStart w:id="46" w:name="mip47935474"/>
      <w:bookmarkStart w:id="47" w:name="mip47935475"/>
      <w:bookmarkStart w:id="48" w:name="mip47935477"/>
      <w:bookmarkStart w:id="49" w:name="mip47935478"/>
      <w:bookmarkStart w:id="50" w:name="mip47935479"/>
      <w:bookmarkStart w:id="51" w:name="mip47935536"/>
      <w:bookmarkStart w:id="52" w:name="mip47935537"/>
      <w:bookmarkStart w:id="53" w:name="mip47935538"/>
      <w:bookmarkStart w:id="54" w:name="mip4793540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FE44E7">
        <w:rPr>
          <w:rFonts w:ascii="Times New Roman" w:hAnsi="Times New Roman" w:cs="Times New Roman"/>
          <w:b/>
        </w:rPr>
        <w:t xml:space="preserve">Art. </w:t>
      </w:r>
      <w:r w:rsidR="007D7A59" w:rsidRPr="00FE44E7">
        <w:rPr>
          <w:rFonts w:ascii="Times New Roman" w:hAnsi="Times New Roman" w:cs="Times New Roman"/>
          <w:b/>
        </w:rPr>
        <w:t>3</w:t>
      </w:r>
      <w:r w:rsidRPr="00FE44E7">
        <w:rPr>
          <w:rFonts w:ascii="Times New Roman" w:hAnsi="Times New Roman" w:cs="Times New Roman"/>
          <w:b/>
        </w:rPr>
        <w:t>.</w:t>
      </w:r>
      <w:r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 xml:space="preserve">W ustawie z dnia 21 marca 1991 r. o obszarach morskich Rzeczypospolitej Polskiej i administracji morskiej </w:t>
      </w:r>
      <w:r w:rsidR="00A21EAD" w:rsidRPr="000C2D03">
        <w:rPr>
          <w:rFonts w:ascii="Times New Roman" w:hAnsi="Times New Roman" w:cs="Times New Roman"/>
        </w:rPr>
        <w:t>(Dz.</w:t>
      </w:r>
      <w:r w:rsidR="007C1480">
        <w:rPr>
          <w:rFonts w:ascii="Times New Roman" w:hAnsi="Times New Roman" w:cs="Times New Roman"/>
        </w:rPr>
        <w:t xml:space="preserve"> </w:t>
      </w:r>
      <w:r w:rsidR="00A21EAD" w:rsidRPr="000C2D03">
        <w:rPr>
          <w:rFonts w:ascii="Times New Roman" w:hAnsi="Times New Roman" w:cs="Times New Roman"/>
        </w:rPr>
        <w:t>U. z 201</w:t>
      </w:r>
      <w:r w:rsidR="00884205" w:rsidRPr="000C2D03">
        <w:rPr>
          <w:rFonts w:ascii="Times New Roman" w:hAnsi="Times New Roman" w:cs="Times New Roman"/>
        </w:rPr>
        <w:t>8</w:t>
      </w:r>
      <w:r w:rsidR="00A21EAD" w:rsidRPr="000C2D03">
        <w:rPr>
          <w:rFonts w:ascii="Times New Roman" w:hAnsi="Times New Roman" w:cs="Times New Roman"/>
        </w:rPr>
        <w:t xml:space="preserve"> r. poz. 22</w:t>
      </w:r>
      <w:r w:rsidR="00884205" w:rsidRPr="000C2D03">
        <w:rPr>
          <w:rFonts w:ascii="Times New Roman" w:hAnsi="Times New Roman" w:cs="Times New Roman"/>
        </w:rPr>
        <w:t>14</w:t>
      </w:r>
      <w:r w:rsidR="00A21EAD" w:rsidRPr="000C2D03">
        <w:rPr>
          <w:rFonts w:ascii="Times New Roman" w:hAnsi="Times New Roman" w:cs="Times New Roman"/>
        </w:rPr>
        <w:t xml:space="preserve"> </w:t>
      </w:r>
      <w:r w:rsidR="002A1F23" w:rsidRPr="000C2D03">
        <w:rPr>
          <w:rFonts w:ascii="Times New Roman" w:hAnsi="Times New Roman" w:cs="Times New Roman"/>
        </w:rPr>
        <w:t xml:space="preserve">oraz </w:t>
      </w:r>
      <w:r w:rsidR="00A21EAD" w:rsidRPr="000C2D03">
        <w:rPr>
          <w:rFonts w:ascii="Times New Roman" w:hAnsi="Times New Roman" w:cs="Times New Roman"/>
        </w:rPr>
        <w:t>z 201</w:t>
      </w:r>
      <w:r w:rsidR="00884205" w:rsidRPr="000C2D03">
        <w:rPr>
          <w:rFonts w:ascii="Times New Roman" w:hAnsi="Times New Roman" w:cs="Times New Roman"/>
        </w:rPr>
        <w:t>9</w:t>
      </w:r>
      <w:r w:rsidR="00A21EAD" w:rsidRPr="000C2D03">
        <w:rPr>
          <w:rFonts w:ascii="Times New Roman" w:hAnsi="Times New Roman" w:cs="Times New Roman"/>
        </w:rPr>
        <w:t xml:space="preserve"> r</w:t>
      </w:r>
      <w:r w:rsidR="00A21EAD" w:rsidRPr="00926B0A">
        <w:rPr>
          <w:rFonts w:ascii="Times New Roman" w:hAnsi="Times New Roman" w:cs="Times New Roman"/>
        </w:rPr>
        <w:t xml:space="preserve">. poz. </w:t>
      </w:r>
      <w:r w:rsidR="00884205" w:rsidRPr="00926B0A">
        <w:rPr>
          <w:rFonts w:ascii="Times New Roman" w:hAnsi="Times New Roman" w:cs="Times New Roman"/>
        </w:rPr>
        <w:t>125</w:t>
      </w:r>
      <w:r w:rsidR="00001324" w:rsidRPr="00926B0A">
        <w:rPr>
          <w:rFonts w:ascii="Times New Roman" w:hAnsi="Times New Roman" w:cs="Times New Roman"/>
        </w:rPr>
        <w:t>,</w:t>
      </w:r>
      <w:r w:rsidR="00567C08" w:rsidRPr="00926B0A">
        <w:rPr>
          <w:rFonts w:ascii="Times New Roman" w:hAnsi="Times New Roman" w:cs="Times New Roman"/>
        </w:rPr>
        <w:t xml:space="preserve"> 730</w:t>
      </w:r>
      <w:r w:rsidR="00BA34BB">
        <w:rPr>
          <w:rFonts w:ascii="Times New Roman" w:hAnsi="Times New Roman" w:cs="Times New Roman"/>
        </w:rPr>
        <w:t>,</w:t>
      </w:r>
      <w:r w:rsidR="00001324" w:rsidRPr="00926B0A">
        <w:rPr>
          <w:rFonts w:ascii="Times New Roman" w:hAnsi="Times New Roman" w:cs="Times New Roman"/>
        </w:rPr>
        <w:t xml:space="preserve"> 1495</w:t>
      </w:r>
      <w:r w:rsidR="00BA34BB">
        <w:rPr>
          <w:rFonts w:ascii="Times New Roman" w:hAnsi="Times New Roman" w:cs="Times New Roman"/>
        </w:rPr>
        <w:t xml:space="preserve"> i 1716</w:t>
      </w:r>
      <w:r w:rsidR="00A21EAD" w:rsidRPr="00926B0A">
        <w:rPr>
          <w:rFonts w:ascii="Times New Roman" w:hAnsi="Times New Roman" w:cs="Times New Roman"/>
        </w:rPr>
        <w:t>) wprowadza się następujące zmiany:</w:t>
      </w:r>
    </w:p>
    <w:p w:rsidR="00A21EAD" w:rsidRPr="00DA5A4A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26 ust. 2 otrzymuje brzmienie:</w:t>
      </w:r>
    </w:p>
    <w:p w:rsidR="00A21EAD" w:rsidRPr="00DA5A4A" w:rsidRDefault="00A21EAD" w:rsidP="00CB5C42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„2. Pozwolenie, o którym mowa w ust. 1, wydaje, w drodze decyzji, właściwy terytorialnie dyrektor urzędu morskiego po zaopiniowaniu wniosku o wydanie tego pozwolenia przez ministrów właściwych do spraw:</w:t>
      </w:r>
      <w:r w:rsidR="004F2BF7">
        <w:rPr>
          <w:rFonts w:ascii="Times New Roman" w:hAnsi="Times New Roman" w:cs="Times New Roman"/>
        </w:rPr>
        <w:t xml:space="preserve"> energii, gospodarki, kultury i </w:t>
      </w:r>
      <w:r w:rsidRPr="00DA5A4A">
        <w:rPr>
          <w:rFonts w:ascii="Times New Roman" w:hAnsi="Times New Roman" w:cs="Times New Roman"/>
        </w:rPr>
        <w:t>ochrony dziedzictwa narodowego, rybołówstwa, środowiska, gospodarki wodnej, wewnętrznych oraz Ministra Obrony Narodowej.”;</w:t>
      </w:r>
    </w:p>
    <w:p w:rsidR="00A21EAD" w:rsidRPr="00DA5A4A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>art. 37c otrzymuje brzmienie:</w:t>
      </w:r>
    </w:p>
    <w:p w:rsidR="00A21EAD" w:rsidRPr="00DA5A4A" w:rsidRDefault="00A21EAD" w:rsidP="00CB5C42">
      <w:pPr>
        <w:pStyle w:val="ZARTzmar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„Art. 37c. Organy administracji morskiej mogą prowadzić analizy i studia oraz opracowują koncepcje i programy, w celu opracowani</w:t>
      </w:r>
      <w:r w:rsidR="004F2BF7">
        <w:rPr>
          <w:rFonts w:ascii="Times New Roman" w:hAnsi="Times New Roman" w:cs="Times New Roman"/>
        </w:rPr>
        <w:t>a planu, a także współpracują z </w:t>
      </w:r>
      <w:r w:rsidRPr="00DA5A4A">
        <w:rPr>
          <w:rFonts w:ascii="Times New Roman" w:hAnsi="Times New Roman" w:cs="Times New Roman"/>
        </w:rPr>
        <w:t xml:space="preserve">samorządami województw i gmin nadmorskich </w:t>
      </w:r>
      <w:r w:rsidR="00D748BA" w:rsidRPr="00DA5A4A">
        <w:rPr>
          <w:rFonts w:ascii="Times New Roman" w:hAnsi="Times New Roman" w:cs="Times New Roman"/>
        </w:rPr>
        <w:t xml:space="preserve">i ich związkami </w:t>
      </w:r>
      <w:r w:rsidRPr="00DA5A4A">
        <w:rPr>
          <w:rFonts w:ascii="Times New Roman" w:hAnsi="Times New Roman" w:cs="Times New Roman"/>
        </w:rPr>
        <w:t>w celu zapewnienia spójności tego planu ze studiami uwarunkowań i kierunków zagospodarowania przestrzennego gmin, miejscowymi planami zagospodarowania przestrzennego</w:t>
      </w:r>
      <w:r w:rsidR="00A34426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planami zagospodarowania przestrzennego województw</w:t>
      </w:r>
      <w:r w:rsidR="001C3200" w:rsidRPr="00DA5A4A">
        <w:rPr>
          <w:rFonts w:ascii="Times New Roman" w:hAnsi="Times New Roman" w:cs="Times New Roman"/>
        </w:rPr>
        <w:t xml:space="preserve"> oraz </w:t>
      </w:r>
      <w:r w:rsidRPr="00DA5A4A">
        <w:rPr>
          <w:rFonts w:ascii="Times New Roman" w:hAnsi="Times New Roman" w:cs="Times New Roman"/>
        </w:rPr>
        <w:t>ze strategiami rozwoju województw</w:t>
      </w:r>
      <w:r w:rsidR="001C3200" w:rsidRPr="00DA5A4A">
        <w:rPr>
          <w:rFonts w:ascii="Times New Roman" w:hAnsi="Times New Roman" w:cs="Times New Roman"/>
        </w:rPr>
        <w:t>, strategiami rozwoju ponadlokalnego</w:t>
      </w:r>
      <w:r w:rsidRPr="00DA5A4A">
        <w:rPr>
          <w:rFonts w:ascii="Times New Roman" w:hAnsi="Times New Roman" w:cs="Times New Roman"/>
        </w:rPr>
        <w:t xml:space="preserve"> i strategiami rozwoju</w:t>
      </w:r>
      <w:r w:rsidR="002D1D39" w:rsidRPr="00DA5A4A">
        <w:rPr>
          <w:rFonts w:ascii="Times New Roman" w:hAnsi="Times New Roman" w:cs="Times New Roman"/>
        </w:rPr>
        <w:t xml:space="preserve"> </w:t>
      </w:r>
      <w:r w:rsidR="00494E52" w:rsidRPr="00DA5A4A">
        <w:rPr>
          <w:rFonts w:ascii="Times New Roman" w:hAnsi="Times New Roman" w:cs="Times New Roman"/>
        </w:rPr>
        <w:t>gmin</w:t>
      </w:r>
      <w:r w:rsidRPr="00DA5A4A">
        <w:rPr>
          <w:rFonts w:ascii="Times New Roman" w:hAnsi="Times New Roman" w:cs="Times New Roman"/>
        </w:rPr>
        <w:t>.”;</w:t>
      </w:r>
    </w:p>
    <w:p w:rsidR="00A21EAD" w:rsidRPr="00DA5A4A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  <w:t>w art. 37d pkt 1 otrzymuje brzmienie:</w:t>
      </w:r>
    </w:p>
    <w:p w:rsidR="00A21EAD" w:rsidRPr="00DA5A4A" w:rsidRDefault="00A21EAD" w:rsidP="00CB5C4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„1)</w:t>
      </w:r>
      <w:r w:rsidR="00DA76D5" w:rsidRPr="00DA5A4A">
        <w:rPr>
          <w:rFonts w:ascii="Times New Roman" w:hAnsi="Times New Roman" w:cs="Times New Roman"/>
        </w:rPr>
        <w:tab/>
      </w:r>
      <w:r w:rsidRPr="00DA5A4A">
        <w:rPr>
          <w:rFonts w:ascii="Times New Roman" w:hAnsi="Times New Roman" w:cs="Times New Roman"/>
        </w:rPr>
        <w:t>rozmieszczenia inwestycji celu publicznego o z</w:t>
      </w:r>
      <w:r w:rsidR="004F2BF7">
        <w:rPr>
          <w:rFonts w:ascii="Times New Roman" w:hAnsi="Times New Roman" w:cs="Times New Roman"/>
        </w:rPr>
        <w:t>naczeniu krajowym określonych w </w:t>
      </w:r>
      <w:r w:rsidRPr="00DA5A4A">
        <w:rPr>
          <w:rFonts w:ascii="Times New Roman" w:hAnsi="Times New Roman" w:cs="Times New Roman"/>
        </w:rPr>
        <w:t>średniookresowej strategii rozwoju kraju i innych strategiach rozwoju</w:t>
      </w:r>
      <w:r w:rsidR="002F62EB" w:rsidRPr="00DA5A4A">
        <w:rPr>
          <w:rFonts w:ascii="Times New Roman" w:hAnsi="Times New Roman" w:cs="Times New Roman"/>
        </w:rPr>
        <w:t>;</w:t>
      </w:r>
      <w:r w:rsidRPr="00DA5A4A">
        <w:rPr>
          <w:rFonts w:ascii="Times New Roman" w:hAnsi="Times New Roman" w:cs="Times New Roman"/>
        </w:rPr>
        <w:t>”;</w:t>
      </w:r>
    </w:p>
    <w:p w:rsidR="00FF7F87" w:rsidRDefault="00A21EAD" w:rsidP="00CB5C42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4)</w:t>
      </w:r>
      <w:r w:rsidRPr="00DA5A4A">
        <w:rPr>
          <w:rFonts w:ascii="Times New Roman" w:hAnsi="Times New Roman" w:cs="Times New Roman"/>
        </w:rPr>
        <w:tab/>
        <w:t>w art. 37e w ust. 1</w:t>
      </w:r>
      <w:r w:rsidR="00FF7F87">
        <w:rPr>
          <w:rFonts w:ascii="Times New Roman" w:hAnsi="Times New Roman" w:cs="Times New Roman"/>
        </w:rPr>
        <w:t>:</w:t>
      </w:r>
    </w:p>
    <w:p w:rsidR="00A21EAD" w:rsidRPr="009F2452" w:rsidRDefault="00FF7F87" w:rsidP="009F2452">
      <w:pPr>
        <w:pStyle w:val="LITlitera"/>
        <w:rPr>
          <w:rFonts w:ascii="Times New Roman" w:hAnsi="Times New Roman"/>
          <w:bCs w:val="0"/>
        </w:rPr>
      </w:pPr>
      <w:r w:rsidRPr="009F2452">
        <w:rPr>
          <w:rFonts w:ascii="Times New Roman" w:hAnsi="Times New Roman"/>
          <w:bCs w:val="0"/>
        </w:rPr>
        <w:t xml:space="preserve">a) </w:t>
      </w:r>
      <w:r w:rsidR="00A21EAD" w:rsidRPr="009F2452">
        <w:rPr>
          <w:rFonts w:ascii="Times New Roman" w:hAnsi="Times New Roman"/>
          <w:bCs w:val="0"/>
        </w:rPr>
        <w:t>pkt 13 otrzymuje brzmienie</w:t>
      </w:r>
      <w:r w:rsidR="003A4D5E" w:rsidRPr="009F2452">
        <w:rPr>
          <w:rFonts w:ascii="Times New Roman" w:hAnsi="Times New Roman"/>
          <w:bCs w:val="0"/>
        </w:rPr>
        <w:t>:</w:t>
      </w:r>
    </w:p>
    <w:p w:rsidR="00A21EAD" w:rsidRPr="009F2452" w:rsidRDefault="00CB5C42" w:rsidP="009F2452">
      <w:pPr>
        <w:pStyle w:val="LITlitera"/>
        <w:rPr>
          <w:rFonts w:ascii="Times New Roman" w:hAnsi="Times New Roman"/>
          <w:bCs w:val="0"/>
        </w:rPr>
      </w:pPr>
      <w:r w:rsidRPr="009F2452">
        <w:rPr>
          <w:rFonts w:ascii="Times New Roman" w:hAnsi="Times New Roman"/>
          <w:bCs w:val="0"/>
        </w:rPr>
        <w:t>„13)</w:t>
      </w:r>
      <w:r w:rsidRPr="009F2452">
        <w:rPr>
          <w:rFonts w:ascii="Times New Roman" w:hAnsi="Times New Roman"/>
          <w:bCs w:val="0"/>
        </w:rPr>
        <w:tab/>
      </w:r>
      <w:r w:rsidR="00A21EAD" w:rsidRPr="009F2452">
        <w:rPr>
          <w:rFonts w:ascii="Times New Roman" w:hAnsi="Times New Roman"/>
          <w:bCs w:val="0"/>
        </w:rPr>
        <w:t>przedstawia projekt planu ministrowi właściwemu do spraw rozwoju regionalnego w celu stwierdzenia jego zgodności ze średniookresową strategią rozwoju kraju;”</w:t>
      </w:r>
      <w:r w:rsidR="00312632" w:rsidRPr="009F2452">
        <w:rPr>
          <w:rFonts w:ascii="Times New Roman" w:hAnsi="Times New Roman"/>
          <w:bCs w:val="0"/>
        </w:rPr>
        <w:t>,</w:t>
      </w:r>
    </w:p>
    <w:p w:rsidR="00A21EAD" w:rsidRPr="009F2452" w:rsidRDefault="00FF7F87" w:rsidP="009F2452">
      <w:pPr>
        <w:pStyle w:val="LITlitera"/>
        <w:rPr>
          <w:rFonts w:ascii="Times New Roman" w:hAnsi="Times New Roman"/>
          <w:bCs w:val="0"/>
        </w:rPr>
      </w:pPr>
      <w:r w:rsidRPr="009F2452">
        <w:rPr>
          <w:rFonts w:ascii="Times New Roman" w:hAnsi="Times New Roman"/>
          <w:bCs w:val="0"/>
        </w:rPr>
        <w:t>b</w:t>
      </w:r>
      <w:r w:rsidR="00A21EAD" w:rsidRPr="009F2452">
        <w:rPr>
          <w:rFonts w:ascii="Times New Roman" w:hAnsi="Times New Roman"/>
          <w:bCs w:val="0"/>
        </w:rPr>
        <w:t>)</w:t>
      </w:r>
      <w:r w:rsidR="00A21EAD" w:rsidRPr="009F2452">
        <w:rPr>
          <w:rFonts w:ascii="Times New Roman" w:hAnsi="Times New Roman"/>
          <w:bCs w:val="0"/>
        </w:rPr>
        <w:tab/>
        <w:t>uchyla się pkt 13a</w:t>
      </w:r>
      <w:r w:rsidRPr="009F2452">
        <w:rPr>
          <w:rFonts w:ascii="Times New Roman" w:hAnsi="Times New Roman"/>
          <w:bCs w:val="0"/>
        </w:rPr>
        <w:t>.</w:t>
      </w:r>
    </w:p>
    <w:p w:rsidR="00A21EAD" w:rsidRPr="00DA5A4A" w:rsidRDefault="00DA23DB" w:rsidP="0074736B">
      <w:pPr>
        <w:pStyle w:val="ARTartustawynprozporzdzenia"/>
        <w:rPr>
          <w:rFonts w:ascii="Times New Roman" w:hAnsi="Times New Roman" w:cs="Times New Roman"/>
        </w:rPr>
      </w:pPr>
      <w:r w:rsidRPr="00DA23DB">
        <w:rPr>
          <w:rFonts w:ascii="Times New Roman" w:hAnsi="Times New Roman" w:cs="Times New Roman"/>
          <w:b/>
        </w:rPr>
        <w:lastRenderedPageBreak/>
        <w:t xml:space="preserve">Art. </w:t>
      </w:r>
      <w:r w:rsidR="002678A6">
        <w:rPr>
          <w:rFonts w:ascii="Times New Roman" w:hAnsi="Times New Roman" w:cs="Times New Roman"/>
          <w:b/>
        </w:rPr>
        <w:t>4</w:t>
      </w:r>
      <w:r w:rsidRPr="00DA23D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W ustawie z dnia 10 kwietnia 1997 r. – Prawo energetyczne (</w:t>
      </w:r>
      <w:r w:rsidR="00512B2B" w:rsidRPr="00DA5A4A">
        <w:rPr>
          <w:rFonts w:ascii="Times New Roman" w:hAnsi="Times New Roman" w:cs="Times New Roman"/>
        </w:rPr>
        <w:t>Dz.</w:t>
      </w:r>
      <w:r w:rsidR="007C1480">
        <w:rPr>
          <w:rFonts w:ascii="Times New Roman" w:hAnsi="Times New Roman" w:cs="Times New Roman"/>
        </w:rPr>
        <w:t xml:space="preserve"> </w:t>
      </w:r>
      <w:r w:rsidR="00512B2B" w:rsidRPr="00DA5A4A">
        <w:rPr>
          <w:rFonts w:ascii="Times New Roman" w:hAnsi="Times New Roman" w:cs="Times New Roman"/>
        </w:rPr>
        <w:t xml:space="preserve">U. </w:t>
      </w:r>
      <w:r w:rsidR="001B3816" w:rsidRPr="00DA5A4A">
        <w:rPr>
          <w:rFonts w:ascii="Times New Roman" w:hAnsi="Times New Roman" w:cs="Times New Roman"/>
        </w:rPr>
        <w:t>z 201</w:t>
      </w:r>
      <w:r w:rsidR="00567C08">
        <w:rPr>
          <w:rFonts w:ascii="Times New Roman" w:hAnsi="Times New Roman" w:cs="Times New Roman"/>
        </w:rPr>
        <w:t>9</w:t>
      </w:r>
      <w:r w:rsidR="001B3816" w:rsidRPr="00DA5A4A">
        <w:rPr>
          <w:rFonts w:ascii="Times New Roman" w:hAnsi="Times New Roman" w:cs="Times New Roman"/>
        </w:rPr>
        <w:t xml:space="preserve"> r. poz. 7</w:t>
      </w:r>
      <w:r w:rsidR="00F8070D">
        <w:rPr>
          <w:rFonts w:ascii="Times New Roman" w:hAnsi="Times New Roman" w:cs="Times New Roman"/>
        </w:rPr>
        <w:t>5</w:t>
      </w:r>
      <w:r w:rsidR="001B3816" w:rsidRPr="00DA5A4A">
        <w:rPr>
          <w:rFonts w:ascii="Times New Roman" w:hAnsi="Times New Roman" w:cs="Times New Roman"/>
        </w:rPr>
        <w:t>5</w:t>
      </w:r>
      <w:r w:rsidR="006D0522">
        <w:rPr>
          <w:rFonts w:ascii="Times New Roman" w:hAnsi="Times New Roman" w:cs="Times New Roman"/>
        </w:rPr>
        <w:t>,</w:t>
      </w:r>
      <w:r w:rsidR="00567C08">
        <w:rPr>
          <w:rFonts w:ascii="Times New Roman" w:hAnsi="Times New Roman" w:cs="Times New Roman"/>
        </w:rPr>
        <w:t xml:space="preserve"> </w:t>
      </w:r>
      <w:r w:rsidR="007C1480">
        <w:rPr>
          <w:rFonts w:ascii="Times New Roman" w:hAnsi="Times New Roman" w:cs="Times New Roman"/>
        </w:rPr>
        <w:t>z późn. zm.</w:t>
      </w:r>
      <w:r w:rsidR="003C40F9">
        <w:rPr>
          <w:rStyle w:val="Odwoanieprzypisudolnego"/>
          <w:rFonts w:ascii="Times New Roman" w:hAnsi="Times New Roman"/>
        </w:rPr>
        <w:footnoteReference w:id="5"/>
      </w:r>
      <w:r w:rsidR="00D849F6">
        <w:rPr>
          <w:rFonts w:ascii="Times New Roman" w:hAnsi="Times New Roman" w:cs="Times New Roman"/>
          <w:vertAlign w:val="superscript"/>
        </w:rPr>
        <w:t>)</w:t>
      </w:r>
      <w:r w:rsidR="0074736B" w:rsidRPr="00DA5A4A">
        <w:rPr>
          <w:rFonts w:ascii="Times New Roman" w:hAnsi="Times New Roman" w:cs="Times New Roman"/>
        </w:rPr>
        <w:t xml:space="preserve">) </w:t>
      </w:r>
      <w:r w:rsidR="00A21EAD" w:rsidRPr="00DA5A4A">
        <w:rPr>
          <w:rFonts w:ascii="Times New Roman" w:hAnsi="Times New Roman" w:cs="Times New Roman"/>
        </w:rPr>
        <w:t>w art. 16 w ust. 1 pkt 2 otrzymuje brzmienie:</w:t>
      </w:r>
    </w:p>
    <w:p w:rsidR="00A21EAD" w:rsidRPr="00DA5A4A" w:rsidRDefault="00CB5C42" w:rsidP="00CB5C42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ustalenia planu zagospodarowania przestrzennego województw</w:t>
      </w:r>
      <w:r w:rsidR="00F91126" w:rsidRPr="00DA5A4A">
        <w:rPr>
          <w:rFonts w:ascii="Times New Roman" w:hAnsi="Times New Roman" w:cs="Times New Roman"/>
        </w:rPr>
        <w:t>, albo w przypadku braku takiego planu, strategię rozwoju województwa</w:t>
      </w:r>
      <w:r w:rsidR="00A21EAD" w:rsidRPr="00DA5A4A">
        <w:rPr>
          <w:rFonts w:ascii="Times New Roman" w:hAnsi="Times New Roman" w:cs="Times New Roman"/>
        </w:rPr>
        <w:t xml:space="preserve"> – w przypadku planów sporządzanych przez przedsiębiorstwo energetyczne zajmujące się przesyłaniem paliw gazowych lub energii;”.</w:t>
      </w:r>
    </w:p>
    <w:p w:rsidR="00A21EAD" w:rsidRPr="00DA5A4A" w:rsidRDefault="00A21EAD" w:rsidP="00CB5C42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 xml:space="preserve">Art. </w:t>
      </w:r>
      <w:r w:rsidR="002678A6">
        <w:rPr>
          <w:rFonts w:ascii="Times New Roman" w:hAnsi="Times New Roman" w:cs="Times New Roman"/>
          <w:b/>
        </w:rPr>
        <w:t>5</w:t>
      </w:r>
      <w:r w:rsidRPr="00FE44E7">
        <w:rPr>
          <w:rFonts w:ascii="Times New Roman" w:hAnsi="Times New Roman" w:cs="Times New Roman"/>
          <w:b/>
        </w:rPr>
        <w:t>.</w:t>
      </w:r>
      <w:r w:rsidRPr="00DA5A4A">
        <w:rPr>
          <w:rFonts w:ascii="Times New Roman" w:hAnsi="Times New Roman" w:cs="Times New Roman"/>
        </w:rPr>
        <w:t xml:space="preserve"> W ustawie z dnia 5 czerwca 1998 r. o samorz</w:t>
      </w:r>
      <w:r w:rsidR="004F2BF7">
        <w:rPr>
          <w:rFonts w:ascii="Times New Roman" w:hAnsi="Times New Roman" w:cs="Times New Roman"/>
        </w:rPr>
        <w:t>ądzie województwa (Dz.</w:t>
      </w:r>
      <w:r w:rsidR="007C1480">
        <w:rPr>
          <w:rFonts w:ascii="Times New Roman" w:hAnsi="Times New Roman" w:cs="Times New Roman"/>
        </w:rPr>
        <w:t xml:space="preserve"> </w:t>
      </w:r>
      <w:r w:rsidR="004F2BF7">
        <w:rPr>
          <w:rFonts w:ascii="Times New Roman" w:hAnsi="Times New Roman" w:cs="Times New Roman"/>
        </w:rPr>
        <w:t>U. z </w:t>
      </w:r>
      <w:r w:rsidR="0074736B" w:rsidRPr="00DA5A4A">
        <w:rPr>
          <w:rFonts w:ascii="Times New Roman" w:hAnsi="Times New Roman" w:cs="Times New Roman"/>
        </w:rPr>
        <w:t>201</w:t>
      </w:r>
      <w:r w:rsidR="00921EA7">
        <w:rPr>
          <w:rFonts w:ascii="Times New Roman" w:hAnsi="Times New Roman" w:cs="Times New Roman"/>
        </w:rPr>
        <w:t>9</w:t>
      </w:r>
      <w:r w:rsidR="0074736B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 xml:space="preserve">r. poz. </w:t>
      </w:r>
      <w:r w:rsidR="00921EA7">
        <w:rPr>
          <w:rFonts w:ascii="Times New Roman" w:hAnsi="Times New Roman" w:cs="Times New Roman"/>
        </w:rPr>
        <w:t>512</w:t>
      </w:r>
      <w:r w:rsidR="00814C66">
        <w:rPr>
          <w:rFonts w:ascii="Times New Roman" w:hAnsi="Times New Roman" w:cs="Times New Roman"/>
        </w:rPr>
        <w:t>,</w:t>
      </w:r>
      <w:r w:rsidR="007C1480">
        <w:rPr>
          <w:rFonts w:ascii="Times New Roman" w:hAnsi="Times New Roman" w:cs="Times New Roman"/>
        </w:rPr>
        <w:t xml:space="preserve"> 1571</w:t>
      </w:r>
      <w:r w:rsidR="00814C66">
        <w:rPr>
          <w:rFonts w:ascii="Times New Roman" w:hAnsi="Times New Roman" w:cs="Times New Roman"/>
        </w:rPr>
        <w:t xml:space="preserve"> i 1815</w:t>
      </w:r>
      <w:r w:rsidRPr="00DA5A4A">
        <w:rPr>
          <w:rFonts w:ascii="Times New Roman" w:hAnsi="Times New Roman" w:cs="Times New Roman"/>
        </w:rPr>
        <w:t xml:space="preserve">) </w:t>
      </w:r>
      <w:r w:rsidR="00934CA8" w:rsidRPr="00DA5A4A">
        <w:rPr>
          <w:rFonts w:ascii="Times New Roman" w:hAnsi="Times New Roman" w:cs="Times New Roman"/>
        </w:rPr>
        <w:t>wprowadza się nastę</w:t>
      </w:r>
      <w:bookmarkStart w:id="55" w:name="wojewózka"/>
      <w:bookmarkEnd w:id="55"/>
      <w:r w:rsidR="00934CA8" w:rsidRPr="00DA5A4A">
        <w:rPr>
          <w:rFonts w:ascii="Times New Roman" w:hAnsi="Times New Roman" w:cs="Times New Roman"/>
        </w:rPr>
        <w:t>pujące zmiany:</w:t>
      </w:r>
    </w:p>
    <w:p w:rsidR="00934CA8" w:rsidRPr="00DA5A4A" w:rsidRDefault="00105831" w:rsidP="00D36E4D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C72BF" w:rsidRPr="00DA5A4A">
        <w:rPr>
          <w:rFonts w:ascii="Times New Roman" w:hAnsi="Times New Roman" w:cs="Times New Roman"/>
        </w:rPr>
        <w:t>)</w:t>
      </w:r>
      <w:r w:rsidR="00532D61" w:rsidRPr="00DA5A4A">
        <w:rPr>
          <w:rFonts w:ascii="Times New Roman" w:hAnsi="Times New Roman" w:cs="Times New Roman"/>
        </w:rPr>
        <w:tab/>
      </w:r>
      <w:r w:rsidR="00934CA8" w:rsidRPr="00DA5A4A">
        <w:rPr>
          <w:rFonts w:ascii="Times New Roman" w:hAnsi="Times New Roman" w:cs="Times New Roman"/>
        </w:rPr>
        <w:t>w art. 11</w:t>
      </w:r>
      <w:r w:rsidR="00D90A31" w:rsidRPr="00DA5A4A">
        <w:rPr>
          <w:rFonts w:ascii="Times New Roman" w:hAnsi="Times New Roman" w:cs="Times New Roman"/>
        </w:rPr>
        <w:t>:</w:t>
      </w:r>
    </w:p>
    <w:p w:rsidR="006C24D0" w:rsidRPr="00DA5A4A" w:rsidRDefault="00D90A31" w:rsidP="00D36E4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6C24D0" w:rsidRPr="00DA5A4A">
        <w:rPr>
          <w:rFonts w:ascii="Times New Roman" w:hAnsi="Times New Roman" w:cs="Times New Roman"/>
        </w:rPr>
        <w:t>po ust. 1a dodaje się ust. 1aa w brzmieniu:</w:t>
      </w:r>
    </w:p>
    <w:p w:rsidR="006C24D0" w:rsidRPr="00DA5A4A" w:rsidRDefault="00AF567B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C24D0" w:rsidRPr="00DA5A4A">
        <w:rPr>
          <w:rFonts w:ascii="Times New Roman" w:hAnsi="Times New Roman" w:cs="Times New Roman"/>
        </w:rPr>
        <w:t>1aa. Strategia rozwoju województwa jest spójna ze średniookresową strategią rozwoju kraju</w:t>
      </w:r>
      <w:r w:rsidR="001D3952">
        <w:rPr>
          <w:rFonts w:ascii="Times New Roman" w:hAnsi="Times New Roman" w:cs="Times New Roman"/>
        </w:rPr>
        <w:t>,</w:t>
      </w:r>
      <w:r w:rsidR="0049282D">
        <w:rPr>
          <w:rFonts w:ascii="Times New Roman" w:hAnsi="Times New Roman" w:cs="Times New Roman"/>
        </w:rPr>
        <w:t xml:space="preserve"> </w:t>
      </w:r>
      <w:r w:rsidR="00F901B4">
        <w:rPr>
          <w:rFonts w:ascii="Times New Roman" w:hAnsi="Times New Roman" w:cs="Times New Roman"/>
        </w:rPr>
        <w:t>krajową strategią rozwoju regionalnego</w:t>
      </w:r>
      <w:r w:rsidR="00284FD5">
        <w:rPr>
          <w:rFonts w:ascii="Times New Roman" w:hAnsi="Times New Roman" w:cs="Times New Roman"/>
        </w:rPr>
        <w:t>, o któr</w:t>
      </w:r>
      <w:r w:rsidR="00F901B4">
        <w:rPr>
          <w:rFonts w:ascii="Times New Roman" w:hAnsi="Times New Roman" w:cs="Times New Roman"/>
        </w:rPr>
        <w:t>ej</w:t>
      </w:r>
      <w:r w:rsidR="00284FD5">
        <w:rPr>
          <w:rFonts w:ascii="Times New Roman" w:hAnsi="Times New Roman" w:cs="Times New Roman"/>
        </w:rPr>
        <w:t xml:space="preserve"> mowa w art. </w:t>
      </w:r>
      <w:r w:rsidR="00F901B4">
        <w:rPr>
          <w:rFonts w:ascii="Times New Roman" w:hAnsi="Times New Roman" w:cs="Times New Roman"/>
        </w:rPr>
        <w:t xml:space="preserve">14a ust. 1 </w:t>
      </w:r>
      <w:r w:rsidR="00883241">
        <w:rPr>
          <w:rFonts w:ascii="Times New Roman" w:hAnsi="Times New Roman" w:cs="Times New Roman"/>
        </w:rPr>
        <w:t>pkt</w:t>
      </w:r>
      <w:r w:rsidR="00284FD5">
        <w:rPr>
          <w:rFonts w:ascii="Times New Roman" w:hAnsi="Times New Roman" w:cs="Times New Roman"/>
        </w:rPr>
        <w:t xml:space="preserve"> </w:t>
      </w:r>
      <w:r w:rsidR="00EF7149">
        <w:rPr>
          <w:rFonts w:ascii="Times New Roman" w:hAnsi="Times New Roman" w:cs="Times New Roman"/>
        </w:rPr>
        <w:t>1</w:t>
      </w:r>
      <w:r w:rsidR="001D3952" w:rsidRPr="001D3952">
        <w:rPr>
          <w:rFonts w:ascii="Times New Roman" w:hAnsi="Times New Roman" w:cs="Times New Roman"/>
        </w:rPr>
        <w:t xml:space="preserve"> </w:t>
      </w:r>
      <w:r w:rsidR="00284FD5">
        <w:rPr>
          <w:rFonts w:ascii="Times New Roman" w:hAnsi="Times New Roman" w:cs="Times New Roman"/>
        </w:rPr>
        <w:t xml:space="preserve">ustawy </w:t>
      </w:r>
      <w:r w:rsidR="00883241">
        <w:rPr>
          <w:rFonts w:ascii="Times New Roman" w:hAnsi="Times New Roman" w:cs="Times New Roman"/>
        </w:rPr>
        <w:t xml:space="preserve">z dnia 6 grudnia 2006 r. </w:t>
      </w:r>
      <w:r w:rsidR="00284FD5">
        <w:rPr>
          <w:rFonts w:ascii="Times New Roman" w:hAnsi="Times New Roman" w:cs="Times New Roman"/>
        </w:rPr>
        <w:t>o zasadach prowadzenia polityki rozwoju</w:t>
      </w:r>
      <w:r w:rsidR="00883241">
        <w:rPr>
          <w:rFonts w:ascii="Times New Roman" w:hAnsi="Times New Roman" w:cs="Times New Roman"/>
        </w:rPr>
        <w:t xml:space="preserve"> </w:t>
      </w:r>
      <w:r w:rsidR="00883241" w:rsidRPr="00DA5A4A">
        <w:rPr>
          <w:rFonts w:ascii="Times New Roman" w:hAnsi="Times New Roman" w:cs="Times New Roman"/>
        </w:rPr>
        <w:t>(Dz. U. z 201</w:t>
      </w:r>
      <w:r w:rsidR="00567C08">
        <w:rPr>
          <w:rFonts w:ascii="Times New Roman" w:hAnsi="Times New Roman" w:cs="Times New Roman"/>
        </w:rPr>
        <w:t>9</w:t>
      </w:r>
      <w:r w:rsidR="00883241" w:rsidRPr="00DA5A4A">
        <w:rPr>
          <w:rFonts w:ascii="Times New Roman" w:hAnsi="Times New Roman" w:cs="Times New Roman"/>
        </w:rPr>
        <w:t xml:space="preserve"> r. poz. </w:t>
      </w:r>
      <w:r w:rsidR="00567C08">
        <w:rPr>
          <w:rFonts w:ascii="Times New Roman" w:hAnsi="Times New Roman" w:cs="Times New Roman"/>
        </w:rPr>
        <w:t>1295</w:t>
      </w:r>
      <w:r w:rsidR="00783D72">
        <w:rPr>
          <w:rFonts w:ascii="Times New Roman" w:hAnsi="Times New Roman" w:cs="Times New Roman"/>
        </w:rPr>
        <w:t>)</w:t>
      </w:r>
      <w:r w:rsidR="00783D72" w:rsidRPr="00783D72">
        <w:rPr>
          <w:rFonts w:ascii="Times New Roman" w:hAnsi="Times New Roman" w:cs="Times New Roman"/>
        </w:rPr>
        <w:t xml:space="preserve"> </w:t>
      </w:r>
      <w:r w:rsidR="00783D72">
        <w:rPr>
          <w:rFonts w:ascii="Times New Roman" w:hAnsi="Times New Roman" w:cs="Times New Roman"/>
        </w:rPr>
        <w:t>i</w:t>
      </w:r>
      <w:r w:rsidR="00783D72" w:rsidRPr="00DA3A9D">
        <w:rPr>
          <w:rFonts w:ascii="Times New Roman" w:hAnsi="Times New Roman" w:cs="Times New Roman"/>
        </w:rPr>
        <w:t xml:space="preserve"> strategią dotyczącą rolnictwa i rozwoju wsi</w:t>
      </w:r>
      <w:r w:rsidR="00F04F7F" w:rsidRPr="00DA5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6C24D0" w:rsidRPr="00DA5A4A">
        <w:rPr>
          <w:rFonts w:ascii="Times New Roman" w:hAnsi="Times New Roman" w:cs="Times New Roman"/>
        </w:rPr>
        <w:t>,</w:t>
      </w:r>
    </w:p>
    <w:p w:rsidR="00D90A31" w:rsidRPr="00DA5A4A" w:rsidRDefault="00FA1C4B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90A31" w:rsidRPr="00DA5A4A">
        <w:rPr>
          <w:rFonts w:ascii="Times New Roman" w:hAnsi="Times New Roman" w:cs="Times New Roman"/>
        </w:rPr>
        <w:t>)</w:t>
      </w:r>
      <w:r w:rsidR="00D90A31" w:rsidRPr="00DA5A4A">
        <w:rPr>
          <w:rFonts w:ascii="Times New Roman" w:hAnsi="Times New Roman" w:cs="Times New Roman"/>
        </w:rPr>
        <w:tab/>
        <w:t>ust. 1c otrzymuje brzmienie:</w:t>
      </w:r>
    </w:p>
    <w:p w:rsidR="001E52FD" w:rsidRPr="00DA5A4A" w:rsidRDefault="00AF567B" w:rsidP="002238FE">
      <w:pPr>
        <w:pStyle w:val="ZLITUSTzmus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1E52FD" w:rsidRPr="00DA5A4A">
        <w:rPr>
          <w:rFonts w:ascii="Times New Roman" w:hAnsi="Times New Roman" w:cs="Times New Roman"/>
        </w:rPr>
        <w:t xml:space="preserve">1c. Strategia rozwoju województwa </w:t>
      </w:r>
      <w:r w:rsidR="005F4062" w:rsidRPr="00DA5A4A">
        <w:rPr>
          <w:rFonts w:ascii="Times New Roman" w:hAnsi="Times New Roman" w:cs="Times New Roman"/>
        </w:rPr>
        <w:t>zawiera</w:t>
      </w:r>
      <w:r w:rsidR="001E52FD" w:rsidRPr="00DA5A4A">
        <w:rPr>
          <w:rFonts w:ascii="Times New Roman" w:hAnsi="Times New Roman" w:cs="Times New Roman"/>
        </w:rPr>
        <w:tab/>
      </w:r>
      <w:r w:rsidR="001A720B">
        <w:rPr>
          <w:rFonts w:ascii="Times New Roman" w:hAnsi="Times New Roman" w:cs="Times New Roman"/>
        </w:rPr>
        <w:t xml:space="preserve"> </w:t>
      </w:r>
      <w:r w:rsidR="001E52FD" w:rsidRPr="00DA5A4A">
        <w:rPr>
          <w:rFonts w:ascii="Times New Roman" w:hAnsi="Times New Roman" w:cs="Times New Roman"/>
        </w:rPr>
        <w:t xml:space="preserve">wnioski z diagnozy, o której mowa w art. 10a </w:t>
      </w:r>
      <w:r w:rsidR="00DB6132">
        <w:rPr>
          <w:rFonts w:ascii="Times New Roman" w:hAnsi="Times New Roman" w:cs="Times New Roman"/>
        </w:rPr>
        <w:t>ust.</w:t>
      </w:r>
      <w:r w:rsidR="00DB6132" w:rsidRPr="00DA5A4A">
        <w:rPr>
          <w:rFonts w:ascii="Times New Roman" w:hAnsi="Times New Roman" w:cs="Times New Roman"/>
        </w:rPr>
        <w:t xml:space="preserve"> </w:t>
      </w:r>
      <w:r w:rsidR="001E52FD" w:rsidRPr="00DA5A4A">
        <w:rPr>
          <w:rFonts w:ascii="Times New Roman" w:hAnsi="Times New Roman" w:cs="Times New Roman"/>
        </w:rPr>
        <w:t>1 ustawy z dnia 6 grudnia 2006 r. o zas</w:t>
      </w:r>
      <w:r w:rsidR="008B30B0" w:rsidRPr="00DA5A4A">
        <w:rPr>
          <w:rFonts w:ascii="Times New Roman" w:hAnsi="Times New Roman" w:cs="Times New Roman"/>
        </w:rPr>
        <w:t>adach prowadzenia polityki rozwo</w:t>
      </w:r>
      <w:r w:rsidR="001E52FD" w:rsidRPr="00DA5A4A">
        <w:rPr>
          <w:rFonts w:ascii="Times New Roman" w:hAnsi="Times New Roman" w:cs="Times New Roman"/>
        </w:rPr>
        <w:t>ju</w:t>
      </w:r>
      <w:r w:rsidR="00883241">
        <w:rPr>
          <w:rFonts w:ascii="Times New Roman" w:hAnsi="Times New Roman" w:cs="Times New Roman"/>
        </w:rPr>
        <w:t>, przygotowanej na potrzeby tej strategii</w:t>
      </w:r>
      <w:r w:rsidR="008B30B0" w:rsidRPr="00DA5A4A">
        <w:rPr>
          <w:rFonts w:ascii="Times New Roman" w:hAnsi="Times New Roman" w:cs="Times New Roman"/>
        </w:rPr>
        <w:t xml:space="preserve"> </w:t>
      </w:r>
      <w:r w:rsidR="005F4062" w:rsidRPr="00DA5A4A">
        <w:rPr>
          <w:rFonts w:ascii="Times New Roman" w:hAnsi="Times New Roman" w:cs="Times New Roman"/>
        </w:rPr>
        <w:t>oraz określa w szczególności</w:t>
      </w:r>
      <w:r w:rsidR="00883241">
        <w:rPr>
          <w:rFonts w:ascii="Times New Roman" w:hAnsi="Times New Roman" w:cs="Times New Roman"/>
        </w:rPr>
        <w:t>:</w:t>
      </w:r>
    </w:p>
    <w:p w:rsidR="001E52FD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cele strategiczne w wymiarze społecznym, gospodarczym i przestrzennym;</w:t>
      </w:r>
    </w:p>
    <w:p w:rsidR="001E52FD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kierunki działań podejmowanych dla osiągnięcia celów strategicznych</w:t>
      </w:r>
      <w:r w:rsidR="00883241">
        <w:rPr>
          <w:rFonts w:ascii="Times New Roman" w:hAnsi="Times New Roman" w:cs="Times New Roman"/>
        </w:rPr>
        <w:t>;</w:t>
      </w:r>
    </w:p>
    <w:p w:rsidR="001E52FD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oczekiwane rezultaty planowanych działań, w tym w wymiarze przestrzennym, oraz wskaźniki ich osiągnięcia;</w:t>
      </w:r>
    </w:p>
    <w:p w:rsidR="001E52FD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model struktury funkcjonalno-przestrzennej województwa</w:t>
      </w:r>
      <w:r w:rsidR="00301170">
        <w:rPr>
          <w:rFonts w:ascii="Times New Roman" w:hAnsi="Times New Roman" w:cs="Times New Roman"/>
        </w:rPr>
        <w:t>;</w:t>
      </w:r>
      <w:r w:rsidR="001E52FD" w:rsidRPr="00DA5A4A">
        <w:rPr>
          <w:rFonts w:ascii="Times New Roman" w:hAnsi="Times New Roman" w:cs="Times New Roman"/>
        </w:rPr>
        <w:t xml:space="preserve"> </w:t>
      </w:r>
    </w:p>
    <w:p w:rsidR="00432957" w:rsidRPr="00DA5A4A" w:rsidRDefault="005F4062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</w:t>
      </w:r>
      <w:r w:rsidR="0074736B" w:rsidRPr="00DA5A4A">
        <w:rPr>
          <w:rFonts w:ascii="Times New Roman" w:hAnsi="Times New Roman" w:cs="Times New Roman"/>
        </w:rPr>
        <w:t>)</w:t>
      </w:r>
      <w:r w:rsidR="0074736B" w:rsidRPr="00DA5A4A">
        <w:rPr>
          <w:rFonts w:ascii="Times New Roman" w:hAnsi="Times New Roman" w:cs="Times New Roman"/>
        </w:rPr>
        <w:tab/>
      </w:r>
      <w:r w:rsidR="0016717C">
        <w:rPr>
          <w:rFonts w:ascii="Times New Roman" w:hAnsi="Times New Roman" w:cs="Times New Roman"/>
        </w:rPr>
        <w:t xml:space="preserve">ustalenia </w:t>
      </w:r>
      <w:r w:rsidR="00301170">
        <w:rPr>
          <w:rFonts w:ascii="Times New Roman" w:hAnsi="Times New Roman" w:cs="Times New Roman"/>
          <w:bCs w:val="0"/>
        </w:rPr>
        <w:t xml:space="preserve">i rekomendacje </w:t>
      </w:r>
      <w:r w:rsidR="00301170">
        <w:rPr>
          <w:rFonts w:ascii="Times New Roman" w:hAnsi="Times New Roman" w:cs="Times New Roman"/>
        </w:rPr>
        <w:t>w zakresie kształtowania i prowadzenia polityki przestrzennej w</w:t>
      </w:r>
      <w:r w:rsidR="00301170" w:rsidRPr="00DA5A4A" w:rsidDel="00301170">
        <w:rPr>
          <w:rFonts w:ascii="Times New Roman" w:hAnsi="Times New Roman" w:cs="Times New Roman"/>
        </w:rPr>
        <w:t xml:space="preserve"> </w:t>
      </w:r>
      <w:r w:rsidR="00301170">
        <w:rPr>
          <w:rFonts w:ascii="Times New Roman" w:hAnsi="Times New Roman" w:cs="Times New Roman"/>
        </w:rPr>
        <w:t>województwie</w:t>
      </w:r>
      <w:r w:rsidR="00432957" w:rsidRPr="00DA5A4A">
        <w:rPr>
          <w:rFonts w:ascii="Times New Roman" w:hAnsi="Times New Roman" w:cs="Times New Roman"/>
        </w:rPr>
        <w:t>;</w:t>
      </w:r>
    </w:p>
    <w:p w:rsidR="001E52FD" w:rsidRPr="00DA5A4A" w:rsidRDefault="00432957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6)</w:t>
      </w:r>
      <w:r w:rsidRPr="00DA5A4A">
        <w:rPr>
          <w:rFonts w:ascii="Times New Roman" w:hAnsi="Times New Roman" w:cs="Times New Roman"/>
        </w:rPr>
        <w:tab/>
      </w:r>
      <w:r w:rsidR="001E52FD" w:rsidRPr="00DA5A4A">
        <w:rPr>
          <w:rFonts w:ascii="Times New Roman" w:hAnsi="Times New Roman" w:cs="Times New Roman"/>
        </w:rPr>
        <w:t>obszar</w:t>
      </w:r>
      <w:r w:rsidR="0047798B" w:rsidRPr="00DA5A4A">
        <w:rPr>
          <w:rFonts w:ascii="Times New Roman" w:hAnsi="Times New Roman" w:cs="Times New Roman"/>
        </w:rPr>
        <w:t>y</w:t>
      </w:r>
      <w:r w:rsidR="001E52FD" w:rsidRPr="00DA5A4A">
        <w:rPr>
          <w:rFonts w:ascii="Times New Roman" w:hAnsi="Times New Roman" w:cs="Times New Roman"/>
        </w:rPr>
        <w:t xml:space="preserve"> strategicznej interwencji, o</w:t>
      </w:r>
      <w:r w:rsidR="002F62EB" w:rsidRPr="00DA5A4A">
        <w:rPr>
          <w:rFonts w:ascii="Times New Roman" w:hAnsi="Times New Roman" w:cs="Times New Roman"/>
        </w:rPr>
        <w:t> </w:t>
      </w:r>
      <w:r w:rsidR="008B30B0" w:rsidRPr="00DA5A4A">
        <w:rPr>
          <w:rFonts w:ascii="Times New Roman" w:hAnsi="Times New Roman" w:cs="Times New Roman"/>
        </w:rPr>
        <w:t xml:space="preserve">których mowa w art. 12a ust. </w:t>
      </w:r>
      <w:r w:rsidR="00A20A2C">
        <w:rPr>
          <w:rFonts w:ascii="Times New Roman" w:hAnsi="Times New Roman" w:cs="Times New Roman"/>
        </w:rPr>
        <w:t>1</w:t>
      </w:r>
      <w:r w:rsidR="001E52FD" w:rsidRPr="00DA5A4A">
        <w:rPr>
          <w:rFonts w:ascii="Times New Roman" w:hAnsi="Times New Roman" w:cs="Times New Roman"/>
        </w:rPr>
        <w:t xml:space="preserve"> pkt </w:t>
      </w:r>
      <w:r w:rsidR="00A20A2C">
        <w:rPr>
          <w:rFonts w:ascii="Times New Roman" w:hAnsi="Times New Roman" w:cs="Times New Roman"/>
        </w:rPr>
        <w:t>5</w:t>
      </w:r>
      <w:r w:rsidR="008B30B0" w:rsidRPr="00DA5A4A">
        <w:rPr>
          <w:rFonts w:ascii="Times New Roman" w:hAnsi="Times New Roman" w:cs="Times New Roman"/>
        </w:rPr>
        <w:t xml:space="preserve"> us</w:t>
      </w:r>
      <w:r w:rsidR="002F62EB" w:rsidRPr="00DA5A4A">
        <w:rPr>
          <w:rFonts w:ascii="Times New Roman" w:hAnsi="Times New Roman" w:cs="Times New Roman"/>
        </w:rPr>
        <w:t>tawy z dnia 6 grudnia 2006 r. o </w:t>
      </w:r>
      <w:r w:rsidR="008B30B0" w:rsidRPr="00DA5A4A">
        <w:rPr>
          <w:rFonts w:ascii="Times New Roman" w:hAnsi="Times New Roman" w:cs="Times New Roman"/>
        </w:rPr>
        <w:t>zasadach prowadzenia polityki rozwoju</w:t>
      </w:r>
      <w:r w:rsidR="00883241">
        <w:rPr>
          <w:rFonts w:ascii="Times New Roman" w:hAnsi="Times New Roman" w:cs="Times New Roman"/>
        </w:rPr>
        <w:t>,</w:t>
      </w:r>
      <w:r w:rsidR="00720790" w:rsidRPr="00DA5A4A">
        <w:rPr>
          <w:rFonts w:ascii="Times New Roman" w:hAnsi="Times New Roman" w:cs="Times New Roman"/>
        </w:rPr>
        <w:t xml:space="preserve"> </w:t>
      </w:r>
      <w:r w:rsidR="0047798B" w:rsidRPr="00DA5A4A">
        <w:rPr>
          <w:rFonts w:ascii="Times New Roman" w:hAnsi="Times New Roman" w:cs="Times New Roman"/>
        </w:rPr>
        <w:t xml:space="preserve"> wraz z zakresem planowan</w:t>
      </w:r>
      <w:r w:rsidRPr="00DA5A4A">
        <w:rPr>
          <w:rFonts w:ascii="Times New Roman" w:hAnsi="Times New Roman" w:cs="Times New Roman"/>
        </w:rPr>
        <w:t>ych</w:t>
      </w:r>
      <w:r w:rsidR="0047798B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działań</w:t>
      </w:r>
      <w:r w:rsidR="001E52FD" w:rsidRPr="00DA5A4A">
        <w:rPr>
          <w:rFonts w:ascii="Times New Roman" w:hAnsi="Times New Roman" w:cs="Times New Roman"/>
        </w:rPr>
        <w:t>;</w:t>
      </w:r>
    </w:p>
    <w:p w:rsidR="001E52FD" w:rsidRPr="00DA5A4A" w:rsidRDefault="00432957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7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obszary strategicznej interwencji kluczowe dla województwa</w:t>
      </w:r>
      <w:r w:rsidR="00397F78">
        <w:rPr>
          <w:rFonts w:ascii="Times New Roman" w:hAnsi="Times New Roman" w:cs="Times New Roman"/>
        </w:rPr>
        <w:t>, je</w:t>
      </w:r>
      <w:r w:rsidR="00883241">
        <w:rPr>
          <w:rFonts w:ascii="Times New Roman" w:hAnsi="Times New Roman" w:cs="Times New Roman"/>
        </w:rPr>
        <w:t>żeli</w:t>
      </w:r>
      <w:r w:rsidR="00397F78">
        <w:rPr>
          <w:rFonts w:ascii="Times New Roman" w:hAnsi="Times New Roman" w:cs="Times New Roman"/>
        </w:rPr>
        <w:t xml:space="preserve"> takie zidentyfikowano,</w:t>
      </w:r>
      <w:r w:rsidR="0047798B" w:rsidRPr="00DA5A4A">
        <w:rPr>
          <w:rFonts w:ascii="Times New Roman" w:hAnsi="Times New Roman" w:cs="Times New Roman"/>
        </w:rPr>
        <w:t xml:space="preserve"> wraz z zakresem planowan</w:t>
      </w:r>
      <w:r w:rsidRPr="00DA5A4A">
        <w:rPr>
          <w:rFonts w:ascii="Times New Roman" w:hAnsi="Times New Roman" w:cs="Times New Roman"/>
        </w:rPr>
        <w:t>ych</w:t>
      </w:r>
      <w:r w:rsidR="0047798B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działań</w:t>
      </w:r>
      <w:r w:rsidR="001E52FD" w:rsidRPr="00DA5A4A">
        <w:rPr>
          <w:rFonts w:ascii="Times New Roman" w:hAnsi="Times New Roman" w:cs="Times New Roman"/>
        </w:rPr>
        <w:t>;</w:t>
      </w:r>
    </w:p>
    <w:p w:rsidR="00224B4A" w:rsidRDefault="00432957" w:rsidP="00D36E4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8</w:t>
      </w:r>
      <w:r w:rsidR="001E52FD" w:rsidRPr="00DA5A4A">
        <w:rPr>
          <w:rFonts w:ascii="Times New Roman" w:hAnsi="Times New Roman" w:cs="Times New Roman"/>
        </w:rPr>
        <w:t>)</w:t>
      </w:r>
      <w:r w:rsidR="001E52FD" w:rsidRPr="00DA5A4A">
        <w:rPr>
          <w:rFonts w:ascii="Times New Roman" w:hAnsi="Times New Roman" w:cs="Times New Roman"/>
        </w:rPr>
        <w:tab/>
        <w:t>system realizacji strategii</w:t>
      </w:r>
      <w:r w:rsidR="00301170">
        <w:rPr>
          <w:rFonts w:ascii="Times New Roman" w:hAnsi="Times New Roman" w:cs="Times New Roman"/>
        </w:rPr>
        <w:t>, w tym wytyczne do sporządzania dokumentów wykonawczych</w:t>
      </w:r>
      <w:r w:rsidR="00224B4A">
        <w:rPr>
          <w:rFonts w:ascii="Times New Roman" w:hAnsi="Times New Roman" w:cs="Times New Roman"/>
        </w:rPr>
        <w:t>;</w:t>
      </w:r>
    </w:p>
    <w:p w:rsidR="00D90A31" w:rsidRPr="00DA5A4A" w:rsidRDefault="00224B4A" w:rsidP="00D36E4D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</w:r>
      <w:r w:rsidR="001E52FD" w:rsidRPr="00DA5A4A">
        <w:rPr>
          <w:rFonts w:ascii="Times New Roman" w:hAnsi="Times New Roman" w:cs="Times New Roman"/>
        </w:rPr>
        <w:t>ramy finanso</w:t>
      </w:r>
      <w:r w:rsidR="004F2BF7">
        <w:rPr>
          <w:rFonts w:ascii="Times New Roman" w:hAnsi="Times New Roman" w:cs="Times New Roman"/>
        </w:rPr>
        <w:t>we</w:t>
      </w:r>
      <w:r w:rsidR="00E02628">
        <w:rPr>
          <w:rFonts w:ascii="Times New Roman" w:hAnsi="Times New Roman" w:cs="Times New Roman"/>
        </w:rPr>
        <w:t xml:space="preserve"> i</w:t>
      </w:r>
      <w:r w:rsidR="004F2BF7">
        <w:rPr>
          <w:rFonts w:ascii="Times New Roman" w:hAnsi="Times New Roman" w:cs="Times New Roman"/>
        </w:rPr>
        <w:t xml:space="preserve"> źródła finansowania</w:t>
      </w:r>
      <w:r w:rsidR="001E52FD" w:rsidRPr="00DA5A4A">
        <w:rPr>
          <w:rFonts w:ascii="Times New Roman" w:hAnsi="Times New Roman" w:cs="Times New Roman"/>
        </w:rPr>
        <w:t>.</w:t>
      </w:r>
      <w:r w:rsidR="00883241">
        <w:rPr>
          <w:rFonts w:ascii="Times New Roman" w:hAnsi="Times New Roman" w:cs="Times New Roman"/>
        </w:rPr>
        <w:t>”</w:t>
      </w:r>
      <w:r w:rsidR="008B30B0" w:rsidRPr="00DA5A4A">
        <w:rPr>
          <w:rFonts w:ascii="Times New Roman" w:hAnsi="Times New Roman" w:cs="Times New Roman"/>
        </w:rPr>
        <w:t>,</w:t>
      </w:r>
    </w:p>
    <w:p w:rsidR="001C74C3" w:rsidRPr="00DA5A4A" w:rsidRDefault="00FA1C4B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B30B0" w:rsidRPr="00DA5A4A">
        <w:rPr>
          <w:rFonts w:ascii="Times New Roman" w:hAnsi="Times New Roman" w:cs="Times New Roman"/>
        </w:rPr>
        <w:t>)</w:t>
      </w:r>
      <w:r w:rsidR="008B30B0" w:rsidRPr="00DA5A4A">
        <w:rPr>
          <w:rFonts w:ascii="Times New Roman" w:hAnsi="Times New Roman" w:cs="Times New Roman"/>
        </w:rPr>
        <w:tab/>
      </w:r>
      <w:r w:rsidR="001C74C3" w:rsidRPr="00DA5A4A">
        <w:rPr>
          <w:rFonts w:ascii="Times New Roman" w:hAnsi="Times New Roman" w:cs="Times New Roman"/>
        </w:rPr>
        <w:t>po ust. 1c dodaje się ust. 1ca</w:t>
      </w:r>
      <w:r w:rsidR="00683B0E" w:rsidRPr="00DA5A4A">
        <w:rPr>
          <w:rFonts w:ascii="Times New Roman" w:hAnsi="Times New Roman" w:cs="Times New Roman"/>
        </w:rPr>
        <w:t xml:space="preserve"> </w:t>
      </w:r>
      <w:r w:rsidR="001C74C3" w:rsidRPr="00DA5A4A">
        <w:rPr>
          <w:rFonts w:ascii="Times New Roman" w:hAnsi="Times New Roman" w:cs="Times New Roman"/>
        </w:rPr>
        <w:t>w brzmieniu:</w:t>
      </w:r>
    </w:p>
    <w:p w:rsidR="001C74C3" w:rsidRPr="00DA5A4A" w:rsidRDefault="00B40296" w:rsidP="002238FE">
      <w:pPr>
        <w:pStyle w:val="ZLITUSTzmustliter"/>
        <w:ind w:left="170" w:firstLine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83B0E" w:rsidRPr="00DA5A4A">
        <w:rPr>
          <w:rFonts w:ascii="Times New Roman" w:hAnsi="Times New Roman" w:cs="Times New Roman"/>
        </w:rPr>
        <w:t>1c</w:t>
      </w:r>
      <w:r w:rsidR="00217E15" w:rsidRPr="00DA5A4A">
        <w:rPr>
          <w:rFonts w:ascii="Times New Roman" w:hAnsi="Times New Roman" w:cs="Times New Roman"/>
        </w:rPr>
        <w:t>a</w:t>
      </w:r>
      <w:r w:rsidR="00683B0E" w:rsidRPr="00DA5A4A">
        <w:rPr>
          <w:rFonts w:ascii="Times New Roman" w:hAnsi="Times New Roman" w:cs="Times New Roman"/>
        </w:rPr>
        <w:t xml:space="preserve">. Strategię rozwoju województwa sporządza się w formie tekstowej oraz graficznej zawierającej zobrazowanie treści, o których mowa </w:t>
      </w:r>
      <w:r w:rsidR="00CF4006" w:rsidRPr="00DA5A4A">
        <w:rPr>
          <w:rFonts w:ascii="Times New Roman" w:hAnsi="Times New Roman" w:cs="Times New Roman"/>
        </w:rPr>
        <w:t xml:space="preserve">w szczególności </w:t>
      </w:r>
      <w:r w:rsidR="00683B0E" w:rsidRPr="00DA5A4A">
        <w:rPr>
          <w:rFonts w:ascii="Times New Roman" w:hAnsi="Times New Roman" w:cs="Times New Roman"/>
        </w:rPr>
        <w:t>w ust. 1c</w:t>
      </w:r>
      <w:r w:rsidR="00CF4006" w:rsidRPr="00DA5A4A">
        <w:rPr>
          <w:rFonts w:ascii="Times New Roman" w:hAnsi="Times New Roman" w:cs="Times New Roman"/>
        </w:rPr>
        <w:t xml:space="preserve"> pkt 4</w:t>
      </w:r>
      <w:r w:rsidR="00883241">
        <w:rPr>
          <w:rFonts w:ascii="Times New Roman" w:hAnsi="Times New Roman" w:cs="Times New Roman"/>
        </w:rPr>
        <w:t xml:space="preserve">, 6 i </w:t>
      </w:r>
      <w:r w:rsidR="00301170">
        <w:rPr>
          <w:rFonts w:ascii="Times New Roman" w:hAnsi="Times New Roman" w:cs="Times New Roman"/>
        </w:rPr>
        <w:t>7</w:t>
      </w:r>
      <w:r w:rsidR="00CF4006" w:rsidRPr="00DA5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1C74C3" w:rsidRPr="00DA5A4A">
        <w:rPr>
          <w:rFonts w:ascii="Times New Roman" w:hAnsi="Times New Roman" w:cs="Times New Roman"/>
        </w:rPr>
        <w:t>,</w:t>
      </w:r>
    </w:p>
    <w:p w:rsidR="00661CF6" w:rsidRPr="00DA5A4A" w:rsidRDefault="00CE2347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61CF6" w:rsidRPr="00DA5A4A">
        <w:rPr>
          <w:rFonts w:ascii="Times New Roman" w:hAnsi="Times New Roman" w:cs="Times New Roman"/>
        </w:rPr>
        <w:t>)</w:t>
      </w:r>
      <w:r w:rsidR="00661CF6" w:rsidRPr="00DA5A4A">
        <w:rPr>
          <w:rFonts w:ascii="Times New Roman" w:hAnsi="Times New Roman" w:cs="Times New Roman"/>
        </w:rPr>
        <w:tab/>
        <w:t xml:space="preserve">uchyla się ust. </w:t>
      </w:r>
      <w:r w:rsidR="00892C4F" w:rsidRPr="00DA5A4A">
        <w:rPr>
          <w:rFonts w:ascii="Times New Roman" w:hAnsi="Times New Roman" w:cs="Times New Roman"/>
        </w:rPr>
        <w:t xml:space="preserve">1d i </w:t>
      </w:r>
      <w:r w:rsidR="00661CF6" w:rsidRPr="00DA5A4A">
        <w:rPr>
          <w:rFonts w:ascii="Times New Roman" w:hAnsi="Times New Roman" w:cs="Times New Roman"/>
        </w:rPr>
        <w:t>1da,</w:t>
      </w:r>
    </w:p>
    <w:p w:rsidR="00661CF6" w:rsidRPr="00DA5A4A" w:rsidRDefault="00CE2347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61CF6" w:rsidRPr="00DA5A4A">
        <w:rPr>
          <w:rFonts w:ascii="Times New Roman" w:hAnsi="Times New Roman" w:cs="Times New Roman"/>
        </w:rPr>
        <w:t>)</w:t>
      </w:r>
      <w:r w:rsidR="00661CF6" w:rsidRPr="00DA5A4A">
        <w:rPr>
          <w:rFonts w:ascii="Times New Roman" w:hAnsi="Times New Roman" w:cs="Times New Roman"/>
        </w:rPr>
        <w:tab/>
        <w:t>ust. 1e otrzymuje brzmienie:</w:t>
      </w:r>
    </w:p>
    <w:p w:rsidR="007805FB" w:rsidRDefault="00FA779B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661CF6" w:rsidRPr="00DA5A4A">
        <w:rPr>
          <w:rFonts w:ascii="Times New Roman" w:hAnsi="Times New Roman" w:cs="Times New Roman"/>
        </w:rPr>
        <w:t xml:space="preserve">1e. Strategia rozwoju województwa podlega aktualizacji, jeżeli wymaga tego sytuacja społeczna, gospodarcza lub przestrzenna województwa albo gdy </w:t>
      </w:r>
      <w:r w:rsidR="00D433A6" w:rsidRPr="00DA5A4A">
        <w:rPr>
          <w:rFonts w:ascii="Times New Roman" w:hAnsi="Times New Roman" w:cs="Times New Roman"/>
        </w:rPr>
        <w:t xml:space="preserve">jest to konieczne </w:t>
      </w:r>
      <w:r w:rsidR="006E2575" w:rsidRPr="00DA5A4A">
        <w:rPr>
          <w:rFonts w:ascii="Times New Roman" w:hAnsi="Times New Roman" w:cs="Times New Roman"/>
        </w:rPr>
        <w:t xml:space="preserve">dla zachowania jej spójności ze </w:t>
      </w:r>
      <w:r w:rsidR="00661CF6" w:rsidRPr="00DA5A4A">
        <w:rPr>
          <w:rFonts w:ascii="Times New Roman" w:hAnsi="Times New Roman" w:cs="Times New Roman"/>
        </w:rPr>
        <w:t>średniookresow</w:t>
      </w:r>
      <w:r w:rsidR="006E2575" w:rsidRPr="00DA5A4A">
        <w:rPr>
          <w:rFonts w:ascii="Times New Roman" w:hAnsi="Times New Roman" w:cs="Times New Roman"/>
        </w:rPr>
        <w:t>ą</w:t>
      </w:r>
      <w:r w:rsidR="00661CF6" w:rsidRPr="00DA5A4A">
        <w:rPr>
          <w:rFonts w:ascii="Times New Roman" w:hAnsi="Times New Roman" w:cs="Times New Roman"/>
        </w:rPr>
        <w:t xml:space="preserve"> strategi</w:t>
      </w:r>
      <w:r w:rsidR="006E2575" w:rsidRPr="00DA5A4A">
        <w:rPr>
          <w:rFonts w:ascii="Times New Roman" w:hAnsi="Times New Roman" w:cs="Times New Roman"/>
        </w:rPr>
        <w:t>ą</w:t>
      </w:r>
      <w:r w:rsidR="00661CF6" w:rsidRPr="00DA5A4A">
        <w:rPr>
          <w:rFonts w:ascii="Times New Roman" w:hAnsi="Times New Roman" w:cs="Times New Roman"/>
        </w:rPr>
        <w:t xml:space="preserve"> rozwoju kraju lub krajow</w:t>
      </w:r>
      <w:r w:rsidR="006E2575" w:rsidRPr="00DA5A4A">
        <w:rPr>
          <w:rFonts w:ascii="Times New Roman" w:hAnsi="Times New Roman" w:cs="Times New Roman"/>
        </w:rPr>
        <w:t>ą</w:t>
      </w:r>
      <w:r w:rsidR="00661CF6" w:rsidRPr="00DA5A4A">
        <w:rPr>
          <w:rFonts w:ascii="Times New Roman" w:hAnsi="Times New Roman" w:cs="Times New Roman"/>
        </w:rPr>
        <w:t xml:space="preserve"> strategi</w:t>
      </w:r>
      <w:r w:rsidR="006E2575" w:rsidRPr="00DA5A4A">
        <w:rPr>
          <w:rFonts w:ascii="Times New Roman" w:hAnsi="Times New Roman" w:cs="Times New Roman"/>
        </w:rPr>
        <w:t>ą</w:t>
      </w:r>
      <w:r w:rsidR="00661CF6" w:rsidRPr="00DA5A4A">
        <w:rPr>
          <w:rFonts w:ascii="Times New Roman" w:hAnsi="Times New Roman" w:cs="Times New Roman"/>
        </w:rPr>
        <w:t xml:space="preserve"> rozwoju regionalnego. Do aktualizacji </w:t>
      </w:r>
      <w:r w:rsidR="004B66B7">
        <w:rPr>
          <w:rFonts w:ascii="Times New Roman" w:hAnsi="Times New Roman" w:cs="Times New Roman"/>
        </w:rPr>
        <w:t xml:space="preserve">stosuje się </w:t>
      </w:r>
      <w:r w:rsidR="00661CF6" w:rsidRPr="00DA5A4A">
        <w:rPr>
          <w:rFonts w:ascii="Times New Roman" w:hAnsi="Times New Roman" w:cs="Times New Roman"/>
        </w:rPr>
        <w:t>u</w:t>
      </w:r>
      <w:r w:rsidR="00BC1988" w:rsidRPr="00DA5A4A">
        <w:rPr>
          <w:rFonts w:ascii="Times New Roman" w:hAnsi="Times New Roman" w:cs="Times New Roman"/>
        </w:rPr>
        <w:t>st. 1-1</w:t>
      </w:r>
      <w:r w:rsidR="00720790" w:rsidRPr="00DA5A4A">
        <w:rPr>
          <w:rFonts w:ascii="Times New Roman" w:hAnsi="Times New Roman" w:cs="Times New Roman"/>
        </w:rPr>
        <w:t>ca</w:t>
      </w:r>
      <w:r w:rsidR="00BC1988" w:rsidRPr="00DA5A4A">
        <w:rPr>
          <w:rFonts w:ascii="Times New Roman" w:hAnsi="Times New Roman" w:cs="Times New Roman"/>
        </w:rPr>
        <w:t>, art. 12 i art. 12a</w:t>
      </w:r>
      <w:r w:rsidR="00661CF6" w:rsidRPr="00DA5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7805FB">
        <w:rPr>
          <w:rFonts w:ascii="Times New Roman" w:hAnsi="Times New Roman" w:cs="Times New Roman"/>
        </w:rPr>
        <w:t>,</w:t>
      </w:r>
    </w:p>
    <w:p w:rsidR="007805FB" w:rsidRDefault="00CE2347" w:rsidP="00D36E4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805FB">
        <w:rPr>
          <w:rFonts w:ascii="Times New Roman" w:hAnsi="Times New Roman" w:cs="Times New Roman"/>
        </w:rPr>
        <w:t>) ust. 3 otrzymuje brzmienie:</w:t>
      </w:r>
    </w:p>
    <w:p w:rsidR="00661CF6" w:rsidRPr="00DA5A4A" w:rsidRDefault="007805FB" w:rsidP="007805FB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„3. </w:t>
      </w:r>
      <w:r w:rsidRPr="007805FB">
        <w:rPr>
          <w:rFonts w:cs="Times New Roman"/>
        </w:rPr>
        <w:t>Strategia rozwoju województwa jest realizowana przez programy rozwoju, regionalny program operacyjny, program służący realizacji umowy partnerstwa</w:t>
      </w:r>
      <w:r>
        <w:rPr>
          <w:rFonts w:cs="Times New Roman"/>
        </w:rPr>
        <w:t>,</w:t>
      </w:r>
      <w:r w:rsidRPr="007805FB">
        <w:rPr>
          <w:rFonts w:cs="Times New Roman"/>
        </w:rPr>
        <w:t xml:space="preserve"> </w:t>
      </w:r>
      <w:r w:rsidRPr="007805FB">
        <w:rPr>
          <w:rFonts w:ascii="Times New Roman" w:hAnsi="Times New Roman" w:cs="Times New Roman"/>
        </w:rPr>
        <w:t xml:space="preserve"> kontrakt terytorialny,</w:t>
      </w:r>
      <w:r>
        <w:rPr>
          <w:rFonts w:ascii="Times New Roman" w:hAnsi="Times New Roman" w:cs="Times New Roman"/>
        </w:rPr>
        <w:t xml:space="preserve"> kontrakt sektorowy i kontrakt programowy,</w:t>
      </w:r>
      <w:r w:rsidRPr="007805FB">
        <w:rPr>
          <w:rFonts w:ascii="Times New Roman" w:hAnsi="Times New Roman" w:cs="Times New Roman"/>
        </w:rPr>
        <w:t xml:space="preserve"> o których mowa w ustawie z dnia 6 grudnia 2006 r. o zasadach prowadzenia polityki rozwoju.</w:t>
      </w:r>
      <w:r w:rsidR="00296FCA">
        <w:rPr>
          <w:rFonts w:ascii="Times New Roman" w:hAnsi="Times New Roman" w:cs="Times New Roman"/>
        </w:rPr>
        <w:t>”</w:t>
      </w:r>
      <w:r w:rsidR="00661CF6" w:rsidRPr="00DA5A4A">
        <w:rPr>
          <w:rFonts w:ascii="Times New Roman" w:hAnsi="Times New Roman" w:cs="Times New Roman"/>
        </w:rPr>
        <w:t>;</w:t>
      </w:r>
    </w:p>
    <w:p w:rsidR="00EA5818" w:rsidRPr="00DA5A4A" w:rsidRDefault="00105831" w:rsidP="00D36E4D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A5818" w:rsidRPr="00584C3B">
        <w:rPr>
          <w:rFonts w:ascii="Times New Roman" w:hAnsi="Times New Roman" w:cs="Times New Roman"/>
        </w:rPr>
        <w:t>)</w:t>
      </w:r>
      <w:r w:rsidR="00EA5818" w:rsidRPr="00DA5A4A">
        <w:rPr>
          <w:rFonts w:ascii="Times New Roman" w:hAnsi="Times New Roman" w:cs="Times New Roman"/>
        </w:rPr>
        <w:tab/>
        <w:t>w art. 12a:</w:t>
      </w:r>
    </w:p>
    <w:p w:rsidR="00EA5818" w:rsidRPr="00DA5A4A" w:rsidRDefault="00EA5818" w:rsidP="00D36E4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 xml:space="preserve">po ust. 2 dodaje się ust. </w:t>
      </w:r>
      <w:r w:rsidR="002F62EB" w:rsidRPr="00DA5A4A">
        <w:rPr>
          <w:rFonts w:ascii="Times New Roman" w:hAnsi="Times New Roman" w:cs="Times New Roman"/>
        </w:rPr>
        <w:t>2a</w:t>
      </w:r>
      <w:r w:rsidR="00A531A3" w:rsidRPr="00DA5A4A">
        <w:rPr>
          <w:rFonts w:ascii="Times New Roman" w:hAnsi="Times New Roman" w:cs="Times New Roman"/>
        </w:rPr>
        <w:t>-2c</w:t>
      </w:r>
      <w:r w:rsidRPr="00DA5A4A">
        <w:rPr>
          <w:rFonts w:ascii="Times New Roman" w:hAnsi="Times New Roman" w:cs="Times New Roman"/>
        </w:rPr>
        <w:t xml:space="preserve"> w brzmieniu:</w:t>
      </w:r>
    </w:p>
    <w:p w:rsidR="00A531A3" w:rsidRPr="00DA5A4A" w:rsidRDefault="00E305F5" w:rsidP="00A531A3">
      <w:pPr>
        <w:pStyle w:val="ZLITUSTzmus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EA5818" w:rsidRPr="00DA5A4A">
        <w:rPr>
          <w:rFonts w:ascii="Times New Roman" w:hAnsi="Times New Roman" w:cs="Times New Roman"/>
        </w:rPr>
        <w:t>2a.</w:t>
      </w:r>
      <w:r w:rsidR="00A531A3" w:rsidRPr="00DA5A4A">
        <w:rPr>
          <w:rFonts w:ascii="Times New Roman" w:hAnsi="Times New Roman" w:cs="Times New Roman"/>
        </w:rPr>
        <w:t xml:space="preserve"> Projekt strategii rozwoju województwa</w:t>
      </w:r>
      <w:r w:rsidR="00DA76D5" w:rsidRPr="00DA5A4A">
        <w:rPr>
          <w:rFonts w:ascii="Times New Roman" w:hAnsi="Times New Roman" w:cs="Times New Roman"/>
        </w:rPr>
        <w:t xml:space="preserve"> </w:t>
      </w:r>
      <w:r w:rsidR="00AC037D" w:rsidRPr="00DA5A4A">
        <w:rPr>
          <w:rFonts w:ascii="Times New Roman" w:hAnsi="Times New Roman" w:cs="Times New Roman"/>
        </w:rPr>
        <w:t xml:space="preserve">jest </w:t>
      </w:r>
      <w:r w:rsidR="00DA76D5" w:rsidRPr="00DA5A4A">
        <w:rPr>
          <w:rFonts w:ascii="Times New Roman" w:hAnsi="Times New Roman" w:cs="Times New Roman"/>
        </w:rPr>
        <w:t>przedkłada</w:t>
      </w:r>
      <w:r w:rsidR="00AC037D" w:rsidRPr="00DA5A4A">
        <w:rPr>
          <w:rFonts w:ascii="Times New Roman" w:hAnsi="Times New Roman" w:cs="Times New Roman"/>
        </w:rPr>
        <w:t>ny</w:t>
      </w:r>
      <w:r w:rsidR="00F10EF2" w:rsidRPr="00DA5A4A">
        <w:rPr>
          <w:rFonts w:ascii="Times New Roman" w:hAnsi="Times New Roman" w:cs="Times New Roman"/>
        </w:rPr>
        <w:t xml:space="preserve"> ministrowi właściwemu</w:t>
      </w:r>
      <w:r w:rsidR="00A531A3" w:rsidRPr="00DA5A4A">
        <w:rPr>
          <w:rFonts w:ascii="Times New Roman" w:hAnsi="Times New Roman" w:cs="Times New Roman"/>
        </w:rPr>
        <w:t xml:space="preserve"> do spraw rozwoju regionalnego </w:t>
      </w:r>
      <w:r w:rsidR="00F10EF2" w:rsidRPr="00DA5A4A">
        <w:rPr>
          <w:rFonts w:ascii="Times New Roman" w:hAnsi="Times New Roman" w:cs="Times New Roman"/>
        </w:rPr>
        <w:t xml:space="preserve">w celu wydania opinii </w:t>
      </w:r>
      <w:r w:rsidR="006E2575" w:rsidRPr="00DA5A4A">
        <w:rPr>
          <w:rFonts w:ascii="Times New Roman" w:hAnsi="Times New Roman" w:cs="Times New Roman"/>
        </w:rPr>
        <w:t>dotyczącej</w:t>
      </w:r>
      <w:r w:rsidR="00A531A3" w:rsidRPr="00DA5A4A">
        <w:rPr>
          <w:rFonts w:ascii="Times New Roman" w:hAnsi="Times New Roman" w:cs="Times New Roman"/>
        </w:rPr>
        <w:t xml:space="preserve"> </w:t>
      </w:r>
      <w:r w:rsidR="00397F78">
        <w:rPr>
          <w:rFonts w:ascii="Times New Roman" w:hAnsi="Times New Roman" w:cs="Times New Roman"/>
        </w:rPr>
        <w:t>spójności</w:t>
      </w:r>
      <w:r w:rsidR="00397F78" w:rsidRPr="00DA5A4A">
        <w:rPr>
          <w:rFonts w:ascii="Times New Roman" w:hAnsi="Times New Roman" w:cs="Times New Roman"/>
        </w:rPr>
        <w:t xml:space="preserve"> </w:t>
      </w:r>
      <w:r w:rsidR="00A531A3" w:rsidRPr="00DA5A4A">
        <w:rPr>
          <w:rFonts w:ascii="Times New Roman" w:hAnsi="Times New Roman" w:cs="Times New Roman"/>
        </w:rPr>
        <w:t>ze średniookresową strategią rozwoju kraju</w:t>
      </w:r>
      <w:r w:rsidR="00F04F7F" w:rsidRPr="00DA5A4A">
        <w:rPr>
          <w:rFonts w:ascii="Times New Roman" w:hAnsi="Times New Roman" w:cs="Times New Roman"/>
        </w:rPr>
        <w:t xml:space="preserve"> i</w:t>
      </w:r>
      <w:r w:rsidR="00A531A3" w:rsidRPr="00DA5A4A">
        <w:rPr>
          <w:rFonts w:ascii="Times New Roman" w:hAnsi="Times New Roman" w:cs="Times New Roman"/>
        </w:rPr>
        <w:t xml:space="preserve"> krajową strategią rozwoju regionalnego</w:t>
      </w:r>
      <w:r w:rsidR="00F04F7F" w:rsidRPr="00DA5A4A">
        <w:rPr>
          <w:rFonts w:ascii="Times New Roman" w:hAnsi="Times New Roman" w:cs="Times New Roman"/>
        </w:rPr>
        <w:t>.</w:t>
      </w:r>
    </w:p>
    <w:p w:rsidR="008318E3" w:rsidRPr="00DA5A4A" w:rsidRDefault="00A531A3" w:rsidP="008318E3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2b. Minister właściwy do spraw rozwoju regionalnego wydaje opinię, o której mowa w ust. 2a, w terminie 30 dni od dnia otrzymania projektu strategii rozwoju województwa.</w:t>
      </w:r>
      <w:r w:rsidR="009D6A67" w:rsidRPr="009D6A67">
        <w:rPr>
          <w:rFonts w:ascii="Times New Roman" w:hAnsi="Times New Roman" w:cs="Times New Roman"/>
        </w:rPr>
        <w:t xml:space="preserve"> W przypadku braku opinii we wskazanym terminie uznaje się, że strategia rozwoju </w:t>
      </w:r>
      <w:r w:rsidR="009D6A67">
        <w:rPr>
          <w:rFonts w:ascii="Times New Roman" w:hAnsi="Times New Roman" w:cs="Times New Roman"/>
        </w:rPr>
        <w:t>województwa</w:t>
      </w:r>
      <w:r w:rsidR="009D6A67" w:rsidRPr="009D6A67">
        <w:rPr>
          <w:rFonts w:ascii="Times New Roman" w:hAnsi="Times New Roman" w:cs="Times New Roman"/>
        </w:rPr>
        <w:t xml:space="preserve"> jest spójna ze </w:t>
      </w:r>
      <w:r w:rsidR="009D6A67" w:rsidRPr="00DA5A4A">
        <w:rPr>
          <w:rFonts w:ascii="Times New Roman" w:hAnsi="Times New Roman" w:cs="Times New Roman"/>
        </w:rPr>
        <w:t>średniookresową strategią rozwoju kraju i krajową strategią rozwoju regionalnego</w:t>
      </w:r>
      <w:r w:rsidR="009D6A67" w:rsidRPr="009D6A67">
        <w:rPr>
          <w:rFonts w:ascii="Times New Roman" w:hAnsi="Times New Roman" w:cs="Times New Roman"/>
        </w:rPr>
        <w:t>.</w:t>
      </w:r>
    </w:p>
    <w:p w:rsidR="00A531A3" w:rsidRPr="00DA5A4A" w:rsidRDefault="00A531A3" w:rsidP="00D36E4D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2c. </w:t>
      </w:r>
      <w:r w:rsidR="000E6DF9" w:rsidRPr="00DA5A4A">
        <w:rPr>
          <w:rFonts w:ascii="Times New Roman" w:hAnsi="Times New Roman" w:cs="Times New Roman"/>
        </w:rPr>
        <w:t>Strategia rozwoju województwa jest przyjmowana przez sejmik województwa w drodze uchwały.</w:t>
      </w:r>
      <w:r w:rsidR="00E305F5">
        <w:rPr>
          <w:rFonts w:ascii="Times New Roman" w:hAnsi="Times New Roman" w:cs="Times New Roman"/>
        </w:rPr>
        <w:t>”</w:t>
      </w:r>
      <w:r w:rsidR="000E6DF9" w:rsidRPr="00DA5A4A">
        <w:rPr>
          <w:rFonts w:ascii="Times New Roman" w:hAnsi="Times New Roman" w:cs="Times New Roman"/>
        </w:rPr>
        <w:t>,</w:t>
      </w:r>
    </w:p>
    <w:p w:rsidR="00EA5818" w:rsidRDefault="00EA5818" w:rsidP="00D36E4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b)</w:t>
      </w:r>
      <w:r w:rsidRPr="00DA5A4A">
        <w:rPr>
          <w:rFonts w:ascii="Times New Roman" w:hAnsi="Times New Roman" w:cs="Times New Roman"/>
        </w:rPr>
        <w:tab/>
        <w:t>uchyla się ust. 3 i 4</w:t>
      </w:r>
      <w:r w:rsidR="000E6DF9" w:rsidRPr="00DA5A4A">
        <w:rPr>
          <w:rFonts w:ascii="Times New Roman" w:hAnsi="Times New Roman" w:cs="Times New Roman"/>
        </w:rPr>
        <w:t>.</w:t>
      </w:r>
    </w:p>
    <w:p w:rsidR="00A47D14" w:rsidRDefault="00A21EAD" w:rsidP="004B5409">
      <w:pPr>
        <w:pStyle w:val="ARTartustawynprozporzdzenia"/>
        <w:rPr>
          <w:rFonts w:ascii="Times New Roman" w:hAnsi="Times New Roman" w:cs="Times New Roman"/>
        </w:rPr>
      </w:pPr>
      <w:bookmarkStart w:id="56" w:name="mip47938451"/>
      <w:bookmarkStart w:id="57" w:name="mip47938452"/>
      <w:bookmarkStart w:id="58" w:name="mip47938453"/>
      <w:bookmarkStart w:id="59" w:name="mip47938454"/>
      <w:bookmarkStart w:id="60" w:name="mip47938455"/>
      <w:bookmarkEnd w:id="56"/>
      <w:bookmarkEnd w:id="57"/>
      <w:bookmarkEnd w:id="58"/>
      <w:bookmarkEnd w:id="59"/>
      <w:bookmarkEnd w:id="60"/>
      <w:r w:rsidRPr="00FE44E7">
        <w:rPr>
          <w:rFonts w:ascii="Times New Roman" w:hAnsi="Times New Roman" w:cs="Times New Roman"/>
          <w:b/>
        </w:rPr>
        <w:t xml:space="preserve">Art. </w:t>
      </w:r>
      <w:r w:rsidR="002678A6">
        <w:rPr>
          <w:rFonts w:ascii="Times New Roman" w:hAnsi="Times New Roman" w:cs="Times New Roman"/>
          <w:b/>
        </w:rPr>
        <w:t>6</w:t>
      </w:r>
      <w:r w:rsidRPr="00FE44E7">
        <w:rPr>
          <w:rFonts w:ascii="Times New Roman" w:hAnsi="Times New Roman" w:cs="Times New Roman"/>
          <w:b/>
        </w:rPr>
        <w:t>.</w:t>
      </w:r>
      <w:r w:rsidRPr="00FC4B31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W ustawie z dnia 27 kwietnia 2001 r. – Prawo o</w:t>
      </w:r>
      <w:r w:rsidR="004F2BF7">
        <w:rPr>
          <w:rFonts w:ascii="Times New Roman" w:hAnsi="Times New Roman" w:cs="Times New Roman"/>
        </w:rPr>
        <w:t>chrony środowiska (Dz.</w:t>
      </w:r>
      <w:r w:rsidR="007C1480">
        <w:rPr>
          <w:rFonts w:ascii="Times New Roman" w:hAnsi="Times New Roman" w:cs="Times New Roman"/>
        </w:rPr>
        <w:t xml:space="preserve"> </w:t>
      </w:r>
      <w:r w:rsidR="004F2BF7">
        <w:rPr>
          <w:rFonts w:ascii="Times New Roman" w:hAnsi="Times New Roman" w:cs="Times New Roman"/>
        </w:rPr>
        <w:t>U. z </w:t>
      </w:r>
      <w:r w:rsidR="00F0696F" w:rsidRPr="00DA5A4A">
        <w:rPr>
          <w:rFonts w:ascii="Times New Roman" w:hAnsi="Times New Roman" w:cs="Times New Roman"/>
        </w:rPr>
        <w:t>201</w:t>
      </w:r>
      <w:r w:rsidR="006D0522">
        <w:rPr>
          <w:rFonts w:ascii="Times New Roman" w:hAnsi="Times New Roman" w:cs="Times New Roman"/>
        </w:rPr>
        <w:t>9</w:t>
      </w:r>
      <w:r w:rsidR="00F0696F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 xml:space="preserve">r. poz. </w:t>
      </w:r>
      <w:r w:rsidR="006D0522">
        <w:rPr>
          <w:rFonts w:ascii="Times New Roman" w:hAnsi="Times New Roman" w:cs="Times New Roman"/>
        </w:rPr>
        <w:t>1396</w:t>
      </w:r>
      <w:r w:rsidR="00001324">
        <w:rPr>
          <w:rFonts w:ascii="Times New Roman" w:hAnsi="Times New Roman" w:cs="Times New Roman"/>
        </w:rPr>
        <w:t xml:space="preserve">, </w:t>
      </w:r>
      <w:r w:rsidR="00EC695D">
        <w:rPr>
          <w:rFonts w:ascii="Times New Roman" w:hAnsi="Times New Roman" w:cs="Times New Roman"/>
        </w:rPr>
        <w:t>z późn. zm.</w:t>
      </w:r>
      <w:r w:rsidR="003C40F9">
        <w:rPr>
          <w:rStyle w:val="Odwoanieprzypisudolnego"/>
          <w:rFonts w:ascii="Times New Roman" w:hAnsi="Times New Roman"/>
        </w:rPr>
        <w:footnoteReference w:id="6"/>
      </w:r>
      <w:r w:rsidR="00D849F6">
        <w:rPr>
          <w:vertAlign w:val="superscript"/>
        </w:rPr>
        <w:t>)</w:t>
      </w:r>
      <w:r w:rsidR="00512B2B"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A47D14">
        <w:rPr>
          <w:rFonts w:ascii="Times New Roman" w:hAnsi="Times New Roman" w:cs="Times New Roman"/>
        </w:rPr>
        <w:t xml:space="preserve"> wprowadza się następujące zmiany:</w:t>
      </w:r>
    </w:p>
    <w:p w:rsidR="00A21EAD" w:rsidRPr="00DA5A4A" w:rsidRDefault="00027AA6" w:rsidP="00027AA6">
      <w:pPr>
        <w:pStyle w:val="PKTpunk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A21EAD" w:rsidRPr="00DA5A4A">
        <w:rPr>
          <w:rFonts w:ascii="Times New Roman" w:hAnsi="Times New Roman" w:cs="Times New Roman"/>
        </w:rPr>
        <w:t>w art. 71</w:t>
      </w:r>
      <w:r w:rsidR="00A27DA9" w:rsidRPr="00A27DA9">
        <w:rPr>
          <w:rFonts w:ascii="Times New Roman" w:hAnsi="Times New Roman" w:cs="Times New Roman"/>
        </w:rPr>
        <w:t xml:space="preserve"> </w:t>
      </w:r>
      <w:r w:rsidR="00A27DA9" w:rsidRPr="00DA5A4A">
        <w:rPr>
          <w:rFonts w:ascii="Times New Roman" w:hAnsi="Times New Roman" w:cs="Times New Roman"/>
        </w:rPr>
        <w:t>ust. 1 otrzymuje brzmienie:</w:t>
      </w:r>
    </w:p>
    <w:p w:rsidR="00A21EAD" w:rsidRDefault="00A21EAD" w:rsidP="00CB5C42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„1. Zasady zrównoważonego rozwoju i ochrony środowiska stanowią podstawę do sporządzania i aktualizacji </w:t>
      </w:r>
      <w:r w:rsidR="002F5648" w:rsidRPr="00DA5A4A">
        <w:rPr>
          <w:rFonts w:ascii="Times New Roman" w:hAnsi="Times New Roman" w:cs="Times New Roman"/>
        </w:rPr>
        <w:t xml:space="preserve">koncepcji rozwoju kraju, </w:t>
      </w:r>
      <w:r w:rsidRPr="00DA5A4A">
        <w:rPr>
          <w:rFonts w:ascii="Times New Roman" w:hAnsi="Times New Roman" w:cs="Times New Roman"/>
        </w:rPr>
        <w:t xml:space="preserve">średniookresowej strategii rozwoju kraju, strategii rozwoju województw, planów zagospodarowania przestrzennego województw, </w:t>
      </w:r>
      <w:r w:rsidR="00956654" w:rsidRPr="00DA5A4A">
        <w:rPr>
          <w:rFonts w:ascii="Times New Roman" w:hAnsi="Times New Roman" w:cs="Times New Roman"/>
        </w:rPr>
        <w:t xml:space="preserve">strategii </w:t>
      </w:r>
      <w:r w:rsidR="00A4129D" w:rsidRPr="00DA5A4A">
        <w:rPr>
          <w:rFonts w:ascii="Times New Roman" w:hAnsi="Times New Roman" w:cs="Times New Roman"/>
        </w:rPr>
        <w:t xml:space="preserve">rozwoju ponadlokalnego, </w:t>
      </w:r>
      <w:r w:rsidRPr="00DA5A4A">
        <w:rPr>
          <w:rFonts w:ascii="Times New Roman" w:hAnsi="Times New Roman" w:cs="Times New Roman"/>
        </w:rPr>
        <w:t>strategii rozwoju</w:t>
      </w:r>
      <w:r w:rsidR="00510FAE" w:rsidRPr="00DA5A4A">
        <w:rPr>
          <w:rFonts w:ascii="Times New Roman" w:hAnsi="Times New Roman" w:cs="Times New Roman"/>
        </w:rPr>
        <w:t xml:space="preserve"> </w:t>
      </w:r>
      <w:r w:rsidR="00956654" w:rsidRPr="00DA5A4A">
        <w:rPr>
          <w:rFonts w:ascii="Times New Roman" w:hAnsi="Times New Roman" w:cs="Times New Roman"/>
        </w:rPr>
        <w:t>gmin</w:t>
      </w:r>
      <w:r w:rsidRPr="00DA5A4A">
        <w:rPr>
          <w:rFonts w:ascii="Times New Roman" w:hAnsi="Times New Roman" w:cs="Times New Roman"/>
        </w:rPr>
        <w:t>, studiów uwarunkowań i kierunków zagospodarowania przestrzennego gmin oraz miejscowych planów zagospodarowania przestrzennego.”</w:t>
      </w:r>
      <w:r w:rsidR="002E6119">
        <w:rPr>
          <w:rFonts w:ascii="Times New Roman" w:hAnsi="Times New Roman" w:cs="Times New Roman"/>
        </w:rPr>
        <w:t>;</w:t>
      </w:r>
    </w:p>
    <w:p w:rsidR="00A47D14" w:rsidRPr="00870DBA" w:rsidRDefault="00A47D14" w:rsidP="000C2D03">
      <w:pPr>
        <w:pStyle w:val="PKTpunkt"/>
        <w:ind w:left="0" w:firstLine="0"/>
        <w:rPr>
          <w:rFonts w:ascii="Times New Roman" w:hAnsi="Times New Roman" w:cs="Times New Roman"/>
        </w:rPr>
      </w:pPr>
      <w:r w:rsidRPr="00870DBA">
        <w:rPr>
          <w:rFonts w:ascii="Times New Roman" w:hAnsi="Times New Roman" w:cs="Times New Roman"/>
        </w:rPr>
        <w:t>2)</w:t>
      </w:r>
      <w:r w:rsidRPr="00870DBA">
        <w:rPr>
          <w:rFonts w:ascii="Times New Roman" w:hAnsi="Times New Roman" w:cs="Times New Roman"/>
        </w:rPr>
        <w:tab/>
        <w:t>w art. 91 ust. 9b otrzymuje brzmienie:</w:t>
      </w:r>
    </w:p>
    <w:p w:rsidR="00A47D14" w:rsidRPr="00DA5A4A" w:rsidRDefault="00A47D14" w:rsidP="000C2D03">
      <w:pPr>
        <w:pStyle w:val="ZLITUSTzmustliter"/>
        <w:ind w:left="870" w:firstLine="0"/>
        <w:rPr>
          <w:rFonts w:ascii="Times New Roman" w:hAnsi="Times New Roman" w:cs="Times New Roman"/>
        </w:rPr>
      </w:pPr>
      <w:r w:rsidRPr="00870DBA">
        <w:rPr>
          <w:rFonts w:ascii="Times New Roman" w:hAnsi="Times New Roman" w:cs="Times New Roman"/>
        </w:rPr>
        <w:t>„9b. Opracowany przez zarząd województwa projekt programu ochrony powietrza powinien uwzględniać cele zawarte w innych dokumentach planistycznych i strategicznych, w tym w krajowym programie ochrony powietrza, wojewódzkich programach ochrony środowiska i regionalnych programach operacyjnych.”.</w:t>
      </w:r>
    </w:p>
    <w:p w:rsidR="0012300C" w:rsidRDefault="00FF22CF" w:rsidP="004C0B32">
      <w:pPr>
        <w:pStyle w:val="ARTartustawynprozporzdzenia"/>
        <w:rPr>
          <w:rFonts w:ascii="Times New Roman" w:hAnsi="Times New Roman" w:cs="Times New Roman"/>
        </w:rPr>
      </w:pPr>
      <w:r w:rsidRPr="00FF22CF">
        <w:rPr>
          <w:rFonts w:ascii="Times New Roman" w:hAnsi="Times New Roman" w:cs="Times New Roman"/>
          <w:b/>
        </w:rPr>
        <w:t xml:space="preserve">Art. </w:t>
      </w:r>
      <w:r w:rsidR="002678A6">
        <w:rPr>
          <w:rFonts w:ascii="Times New Roman" w:hAnsi="Times New Roman" w:cs="Times New Roman"/>
          <w:b/>
        </w:rPr>
        <w:t>7</w:t>
      </w:r>
      <w:r w:rsidRPr="00FF22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FF22CF">
        <w:rPr>
          <w:rFonts w:ascii="Times New Roman" w:hAnsi="Times New Roman" w:cs="Times New Roman"/>
        </w:rPr>
        <w:t xml:space="preserve">W ustawie z dnia 3 lipca 2002 r. </w:t>
      </w:r>
      <w:r w:rsidR="002A56EC">
        <w:rPr>
          <w:rFonts w:ascii="Times New Roman" w:hAnsi="Times New Roman" w:cs="Times New Roman"/>
        </w:rPr>
        <w:t xml:space="preserve">- </w:t>
      </w:r>
      <w:r w:rsidRPr="00FF22CF">
        <w:rPr>
          <w:rFonts w:ascii="Times New Roman" w:hAnsi="Times New Roman" w:cs="Times New Roman"/>
        </w:rPr>
        <w:t>Prawo lotnicze (Dz. U. z</w:t>
      </w:r>
      <w:r w:rsidR="00EF2774">
        <w:rPr>
          <w:rFonts w:ascii="Times New Roman" w:hAnsi="Times New Roman" w:cs="Times New Roman"/>
        </w:rPr>
        <w:t xml:space="preserve"> </w:t>
      </w:r>
      <w:r w:rsidR="007C1480">
        <w:rPr>
          <w:rFonts w:ascii="Times New Roman" w:hAnsi="Times New Roman" w:cs="Times New Roman"/>
        </w:rPr>
        <w:t xml:space="preserve">2019 r. poz. </w:t>
      </w:r>
      <w:r w:rsidR="00EF2774">
        <w:rPr>
          <w:rFonts w:ascii="Times New Roman" w:hAnsi="Times New Roman" w:cs="Times New Roman"/>
        </w:rPr>
        <w:t>1</w:t>
      </w:r>
      <w:r w:rsidR="007C1480">
        <w:rPr>
          <w:rFonts w:ascii="Times New Roman" w:hAnsi="Times New Roman" w:cs="Times New Roman"/>
        </w:rPr>
        <w:t>580 i 1495</w:t>
      </w:r>
      <w:r w:rsidRPr="00FF22CF">
        <w:rPr>
          <w:rFonts w:ascii="Times New Roman" w:hAnsi="Times New Roman" w:cs="Times New Roman"/>
        </w:rPr>
        <w:t>)</w:t>
      </w:r>
      <w:r w:rsidR="0012300C">
        <w:rPr>
          <w:rFonts w:ascii="Times New Roman" w:hAnsi="Times New Roman" w:cs="Times New Roman"/>
        </w:rPr>
        <w:t xml:space="preserve"> wprowadza się następujące zmiany:</w:t>
      </w:r>
    </w:p>
    <w:p w:rsidR="00FF22CF" w:rsidRDefault="0012300C" w:rsidP="0012300C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r w:rsidR="00FF22CF">
        <w:rPr>
          <w:rFonts w:ascii="Times New Roman" w:hAnsi="Times New Roman" w:cs="Times New Roman"/>
        </w:rPr>
        <w:t xml:space="preserve">w </w:t>
      </w:r>
      <w:r w:rsidR="00FF22CF" w:rsidRPr="00FF22CF">
        <w:rPr>
          <w:rFonts w:ascii="Times New Roman" w:hAnsi="Times New Roman" w:cs="Times New Roman"/>
        </w:rPr>
        <w:t xml:space="preserve">art. 21 </w:t>
      </w:r>
      <w:r w:rsidR="002A56EC">
        <w:rPr>
          <w:rFonts w:ascii="Times New Roman" w:hAnsi="Times New Roman" w:cs="Times New Roman"/>
        </w:rPr>
        <w:t xml:space="preserve">w </w:t>
      </w:r>
      <w:r w:rsidR="00FF22CF" w:rsidRPr="00FF22CF">
        <w:rPr>
          <w:rFonts w:ascii="Times New Roman" w:hAnsi="Times New Roman" w:cs="Times New Roman"/>
        </w:rPr>
        <w:t>ust</w:t>
      </w:r>
      <w:r w:rsidR="002A56EC">
        <w:rPr>
          <w:rFonts w:ascii="Times New Roman" w:hAnsi="Times New Roman" w:cs="Times New Roman"/>
        </w:rPr>
        <w:t>.</w:t>
      </w:r>
      <w:r w:rsidR="00FF22CF" w:rsidRPr="00FF22CF">
        <w:rPr>
          <w:rFonts w:ascii="Times New Roman" w:hAnsi="Times New Roman" w:cs="Times New Roman"/>
        </w:rPr>
        <w:t xml:space="preserve"> </w:t>
      </w:r>
      <w:r w:rsidR="000801B0">
        <w:rPr>
          <w:rFonts w:ascii="Times New Roman" w:hAnsi="Times New Roman" w:cs="Times New Roman"/>
        </w:rPr>
        <w:t>2</w:t>
      </w:r>
      <w:r w:rsidR="00FF22CF" w:rsidRPr="00FF22CF">
        <w:rPr>
          <w:rFonts w:ascii="Times New Roman" w:hAnsi="Times New Roman" w:cs="Times New Roman"/>
        </w:rPr>
        <w:t xml:space="preserve"> pkt 28 otrzymuje brzmienie</w:t>
      </w:r>
      <w:r w:rsidR="00FF22CF">
        <w:rPr>
          <w:rFonts w:ascii="Times New Roman" w:hAnsi="Times New Roman" w:cs="Times New Roman"/>
        </w:rPr>
        <w:t>:</w:t>
      </w:r>
    </w:p>
    <w:p w:rsidR="00FF22CF" w:rsidRDefault="00FF22CF" w:rsidP="00FF22CF">
      <w:pPr>
        <w:pStyle w:val="ARTartustawynprozporzdzenia"/>
        <w:ind w:left="1560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FF22CF">
        <w:rPr>
          <w:rFonts w:ascii="Times New Roman" w:hAnsi="Times New Roman" w:cs="Times New Roman"/>
        </w:rPr>
        <w:t>28)</w:t>
      </w:r>
      <w:r w:rsidRPr="00FF22CF">
        <w:rPr>
          <w:rFonts w:ascii="Times New Roman" w:hAnsi="Times New Roman" w:cs="Times New Roman"/>
          <w:b/>
        </w:rPr>
        <w:t xml:space="preserve"> </w:t>
      </w:r>
      <w:r w:rsidRPr="00FF22CF">
        <w:rPr>
          <w:rFonts w:ascii="Times New Roman" w:hAnsi="Times New Roman" w:cs="Times New Roman"/>
        </w:rPr>
        <w:t>uzgadnianie projektów miejscowych planów zagospodarowania</w:t>
      </w:r>
      <w:r w:rsidRPr="00FF22CF">
        <w:rPr>
          <w:rFonts w:ascii="Times New Roman" w:hAnsi="Times New Roman" w:cs="Times New Roman"/>
          <w:b/>
        </w:rPr>
        <w:t xml:space="preserve"> </w:t>
      </w:r>
      <w:r w:rsidRPr="00FF22CF">
        <w:rPr>
          <w:rFonts w:ascii="Times New Roman" w:hAnsi="Times New Roman" w:cs="Times New Roman"/>
        </w:rPr>
        <w:t>przestrzennego i projektów decyzji o warunkach zabudowy i zagospodarowania terenu oraz opiniowanie projektów studiów uwarunkowań i kierunków zagospodarowania przestrzennego gminy oraz planów zagospodarowania przestrzennego województwa, w zakresie przewidzianym w ustawie</w:t>
      </w:r>
      <w:r w:rsidR="0012300C">
        <w:rPr>
          <w:rFonts w:ascii="Times New Roman" w:hAnsi="Times New Roman" w:cs="Times New Roman"/>
        </w:rPr>
        <w:t>.”;</w:t>
      </w:r>
    </w:p>
    <w:p w:rsidR="0012300C" w:rsidRDefault="0012300C" w:rsidP="0012300C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w art. 86 ust. 7 otrzymuje brzmienie:</w:t>
      </w:r>
    </w:p>
    <w:p w:rsidR="0012300C" w:rsidRPr="0012300C" w:rsidRDefault="0012300C" w:rsidP="0012300C">
      <w:pPr>
        <w:pStyle w:val="ARTartustawynprozporzdzenia"/>
        <w:ind w:left="1560" w:hanging="567"/>
        <w:rPr>
          <w:rFonts w:ascii="Times New Roman" w:hAnsi="Times New Roman" w:cs="Times New Roman"/>
        </w:rPr>
      </w:pPr>
      <w:r w:rsidRPr="0012300C">
        <w:rPr>
          <w:rFonts w:ascii="Times New Roman" w:hAnsi="Times New Roman" w:cs="Times New Roman"/>
        </w:rPr>
        <w:t xml:space="preserve">„7. Prezes Urzędu uzgadnia projekty miejscowych planów zagospodarowania przestrzennego, projekty decyzji o warunkach zabudowy i zagospodarowania terenu oraz opiniuje projekty studiów uwarunkowań i kierunków </w:t>
      </w:r>
      <w:r w:rsidRPr="0012300C">
        <w:rPr>
          <w:rFonts w:ascii="Times New Roman" w:hAnsi="Times New Roman" w:cs="Times New Roman"/>
        </w:rPr>
        <w:lastRenderedPageBreak/>
        <w:t>zagosp</w:t>
      </w:r>
      <w:r>
        <w:rPr>
          <w:rFonts w:ascii="Times New Roman" w:hAnsi="Times New Roman" w:cs="Times New Roman"/>
        </w:rPr>
        <w:t>odarowania przestrzennego gminy</w:t>
      </w:r>
      <w:r w:rsidRPr="0012300C">
        <w:rPr>
          <w:rFonts w:ascii="Times New Roman" w:hAnsi="Times New Roman" w:cs="Times New Roman"/>
        </w:rPr>
        <w:t xml:space="preserve"> oraz plany zagospodarowania przestrzennego województwa, dla terenów, na których znajduje się lotnicze urządzenie naziemne, wyznaczono powierzchnie ograniczające zabudowę lub wydano decyzję o wprowadzeniu zmian w systemie funkcjonalnym pod względem bezpieczeństwa ruchu lotniczego i prawidłowego funkcjonowania lotniczych urządzeń naziemnych.”;</w:t>
      </w:r>
    </w:p>
    <w:p w:rsidR="0068487A" w:rsidRDefault="00686679" w:rsidP="000C2D03">
      <w:pPr>
        <w:pStyle w:val="PKTpunk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 xml:space="preserve">w art. </w:t>
      </w:r>
      <w:r w:rsidRPr="00686679">
        <w:rPr>
          <w:rFonts w:cs="Times New Roman"/>
        </w:rPr>
        <w:t>87</w:t>
      </w:r>
      <w:r w:rsidRPr="00686679">
        <w:rPr>
          <w:rFonts w:cs="Times New Roman"/>
          <w:vertAlign w:val="superscript"/>
        </w:rPr>
        <w:t>7</w:t>
      </w:r>
      <w:r w:rsidR="0068487A">
        <w:rPr>
          <w:rFonts w:ascii="Times New Roman" w:hAnsi="Times New Roman" w:cs="Times New Roman"/>
        </w:rPr>
        <w:t>:</w:t>
      </w:r>
    </w:p>
    <w:p w:rsidR="0068487A" w:rsidRDefault="0068487A" w:rsidP="000C2D03">
      <w:pPr>
        <w:pStyle w:val="PKTpunkt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wprowadzenie do wyliczenia otrzymuje brzmienie:</w:t>
      </w:r>
    </w:p>
    <w:p w:rsidR="0068487A" w:rsidRDefault="0068487A" w:rsidP="000C2D03">
      <w:pPr>
        <w:pStyle w:val="PKTpunkt"/>
        <w:ind w:left="1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„W zakresie swojej właściwości Prezes Urzędu, terenowe organy wykonawcze Ministra Obrony Narodowej w sprawach operacyjno</w:t>
      </w:r>
      <w:r w:rsidR="00197F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obronnych i </w:t>
      </w:r>
      <w:r w:rsidR="00271CDC">
        <w:rPr>
          <w:rFonts w:ascii="Times New Roman" w:hAnsi="Times New Roman" w:cs="Times New Roman"/>
        </w:rPr>
        <w:t>rządowej</w:t>
      </w:r>
      <w:r>
        <w:rPr>
          <w:rFonts w:ascii="Times New Roman" w:hAnsi="Times New Roman" w:cs="Times New Roman"/>
        </w:rPr>
        <w:t xml:space="preserve"> administracji niezespolonej, o których mowa w art. 14 ust</w:t>
      </w:r>
      <w:r w:rsidR="00FE3F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="00D84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pkt 2 ustawy z dnia 21 listopada 1967 r. o powszechnym obowiązku obrony Rzeczypospolitej Polskiej</w:t>
      </w:r>
      <w:r w:rsidR="00C708E7">
        <w:rPr>
          <w:rFonts w:ascii="Times New Roman" w:hAnsi="Times New Roman" w:cs="Times New Roman"/>
        </w:rPr>
        <w:t xml:space="preserve"> </w:t>
      </w:r>
      <w:r w:rsidR="00C708E7" w:rsidRPr="00FE3F16">
        <w:rPr>
          <w:rFonts w:ascii="Times New Roman" w:hAnsi="Times New Roman" w:cs="Times New Roman"/>
        </w:rPr>
        <w:t>(Dz.</w:t>
      </w:r>
      <w:r w:rsidR="00197FBB">
        <w:rPr>
          <w:rFonts w:ascii="Times New Roman" w:hAnsi="Times New Roman" w:cs="Times New Roman"/>
        </w:rPr>
        <w:t xml:space="preserve"> </w:t>
      </w:r>
      <w:r w:rsidR="00C708E7" w:rsidRPr="00FE3F16">
        <w:rPr>
          <w:rFonts w:ascii="Times New Roman" w:hAnsi="Times New Roman" w:cs="Times New Roman"/>
        </w:rPr>
        <w:t>U. z 2019 r. poz.</w:t>
      </w:r>
      <w:r w:rsidR="00197FBB">
        <w:rPr>
          <w:rFonts w:ascii="Times New Roman" w:hAnsi="Times New Roman" w:cs="Times New Roman"/>
        </w:rPr>
        <w:t xml:space="preserve"> </w:t>
      </w:r>
      <w:r w:rsidR="00C708E7" w:rsidRPr="00FE3F16">
        <w:rPr>
          <w:rFonts w:ascii="Times New Roman" w:hAnsi="Times New Roman" w:cs="Times New Roman"/>
        </w:rPr>
        <w:t>1541)</w:t>
      </w:r>
      <w:r w:rsidRPr="00FE3F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oraz</w:t>
      </w:r>
      <w:r w:rsidR="00271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minister właściwy do spraw wewnętrznych, w celu ochrony lotnisk przed działaniami i zdarzeniami, które mogą powodować niedopuszczalne zagrożenia dla ruchu statków powietrznych korzystających z lotniska:”</w:t>
      </w:r>
      <w:r w:rsidR="0032686B">
        <w:rPr>
          <w:rFonts w:ascii="Times New Roman" w:hAnsi="Times New Roman" w:cs="Times New Roman"/>
        </w:rPr>
        <w:t>,</w:t>
      </w:r>
    </w:p>
    <w:p w:rsidR="0012300C" w:rsidRDefault="00C87FCF" w:rsidP="000C2D03">
      <w:pPr>
        <w:pStyle w:val="PKTpunkt"/>
        <w:numPr>
          <w:ilvl w:val="0"/>
          <w:numId w:val="57"/>
        </w:numPr>
        <w:ind w:left="993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686679">
        <w:rPr>
          <w:rFonts w:ascii="Times New Roman" w:hAnsi="Times New Roman" w:cs="Times New Roman"/>
        </w:rPr>
        <w:t xml:space="preserve">pkt 1 </w:t>
      </w:r>
      <w:r>
        <w:rPr>
          <w:rFonts w:ascii="Times New Roman" w:hAnsi="Times New Roman" w:cs="Times New Roman"/>
        </w:rPr>
        <w:t xml:space="preserve">wprowadzenie do wyliczenia </w:t>
      </w:r>
      <w:r w:rsidR="00686679">
        <w:rPr>
          <w:rFonts w:ascii="Times New Roman" w:hAnsi="Times New Roman" w:cs="Times New Roman"/>
        </w:rPr>
        <w:t>otrzymuje brzmienie:</w:t>
      </w:r>
    </w:p>
    <w:p w:rsidR="0012300C" w:rsidRPr="00FF22CF" w:rsidRDefault="00686679" w:rsidP="000C2D03">
      <w:pPr>
        <w:pStyle w:val="LITlitera"/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686679">
        <w:rPr>
          <w:rFonts w:ascii="Times New Roman" w:hAnsi="Times New Roman" w:cs="Times New Roman"/>
        </w:rPr>
        <w:t>uzgadnia projekty miejscowych planów zagospodarowania przestrzennego i projekty decyzji o warunkach zabudowy i zagospodarowania terenu oraz opiniuje projekty studiów uwarunkowań i kierunków zagosp</w:t>
      </w:r>
      <w:r>
        <w:rPr>
          <w:rFonts w:ascii="Times New Roman" w:hAnsi="Times New Roman" w:cs="Times New Roman"/>
        </w:rPr>
        <w:t>odarowania przestrzennego gminy</w:t>
      </w:r>
      <w:r w:rsidRPr="00686679">
        <w:rPr>
          <w:rFonts w:ascii="Times New Roman" w:hAnsi="Times New Roman" w:cs="Times New Roman"/>
        </w:rPr>
        <w:t xml:space="preserve"> oraz plany zagospodarowania przestrzennego województwa, dla terenów, na których:</w:t>
      </w:r>
      <w:r>
        <w:rPr>
          <w:rFonts w:ascii="Times New Roman" w:hAnsi="Times New Roman" w:cs="Times New Roman"/>
        </w:rPr>
        <w:t>”</w:t>
      </w:r>
      <w:r w:rsidR="00C87FCF">
        <w:rPr>
          <w:rFonts w:ascii="Times New Roman" w:hAnsi="Times New Roman" w:cs="Times New Roman"/>
        </w:rPr>
        <w:t>.</w:t>
      </w:r>
    </w:p>
    <w:p w:rsidR="00A21EAD" w:rsidRPr="00DA5A4A" w:rsidRDefault="00A21EAD" w:rsidP="004C0B32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 xml:space="preserve">Art. </w:t>
      </w:r>
      <w:r w:rsidR="002678A6">
        <w:rPr>
          <w:rFonts w:ascii="Times New Roman" w:hAnsi="Times New Roman" w:cs="Times New Roman"/>
          <w:b/>
        </w:rPr>
        <w:t>8</w:t>
      </w:r>
      <w:r w:rsidRPr="00FE44E7">
        <w:rPr>
          <w:rFonts w:ascii="Times New Roman" w:hAnsi="Times New Roman" w:cs="Times New Roman"/>
          <w:b/>
        </w:rPr>
        <w:t>.</w:t>
      </w:r>
      <w:r w:rsidRPr="00DA5A4A">
        <w:rPr>
          <w:rFonts w:ascii="Times New Roman" w:hAnsi="Times New Roman" w:cs="Times New Roman"/>
        </w:rPr>
        <w:t xml:space="preserve"> W ustawie z dnia 27 marca 2003 r. o planowaniu i zagospodarowaniu przestrzennym (Dz.</w:t>
      </w:r>
      <w:r w:rsidR="00197FBB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U. z</w:t>
      </w:r>
      <w:r w:rsidR="00361B74" w:rsidRPr="00DA5A4A">
        <w:rPr>
          <w:rFonts w:ascii="Times New Roman" w:hAnsi="Times New Roman" w:cs="Times New Roman"/>
        </w:rPr>
        <w:t xml:space="preserve"> </w:t>
      </w:r>
      <w:r w:rsidR="00EB32A9" w:rsidRPr="00DA5A4A">
        <w:rPr>
          <w:rFonts w:ascii="Times New Roman" w:hAnsi="Times New Roman" w:cs="Times New Roman"/>
        </w:rPr>
        <w:t>2018 r. poz. 1945</w:t>
      </w:r>
      <w:r w:rsidR="00814C66">
        <w:rPr>
          <w:rFonts w:ascii="Times New Roman" w:hAnsi="Times New Roman" w:cs="Times New Roman"/>
        </w:rPr>
        <w:t>, późn. zm.</w:t>
      </w:r>
      <w:r w:rsidR="001C7CDB">
        <w:rPr>
          <w:rStyle w:val="Odwoanieprzypisudolnego"/>
          <w:rFonts w:ascii="Times New Roman" w:hAnsi="Times New Roman"/>
        </w:rPr>
        <w:footnoteReference w:id="7"/>
      </w:r>
      <w:r w:rsidR="001C7CDB">
        <w:rPr>
          <w:rStyle w:val="Odwoanieprzypisudolnego"/>
        </w:rPr>
        <w:t>)</w:t>
      </w:r>
      <w:r w:rsidRPr="00DA5A4A">
        <w:rPr>
          <w:rFonts w:ascii="Times New Roman" w:hAnsi="Times New Roman" w:cs="Times New Roman"/>
        </w:rPr>
        <w:t xml:space="preserve">) wprowadza się następujące zmiany: </w:t>
      </w:r>
    </w:p>
    <w:p w:rsidR="00A21EAD" w:rsidRPr="00DA5A4A" w:rsidRDefault="005356AF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2:</w:t>
      </w:r>
    </w:p>
    <w:p w:rsidR="00A21EAD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uchyla się pkt 6a i 6b,</w:t>
      </w:r>
    </w:p>
    <w:p w:rsidR="00A21EAD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 </w:t>
      </w:r>
      <w:r w:rsidR="00F05367" w:rsidRPr="00DA5A4A">
        <w:rPr>
          <w:rFonts w:ascii="Times New Roman" w:hAnsi="Times New Roman" w:cs="Times New Roman"/>
        </w:rPr>
        <w:t xml:space="preserve">w pkt </w:t>
      </w:r>
      <w:r w:rsidR="00BF3D4A">
        <w:rPr>
          <w:rFonts w:ascii="Times New Roman" w:hAnsi="Times New Roman" w:cs="Times New Roman"/>
        </w:rPr>
        <w:t>20</w:t>
      </w:r>
      <w:r w:rsidR="00BF3D4A" w:rsidRPr="00DA5A4A">
        <w:rPr>
          <w:rFonts w:ascii="Times New Roman" w:hAnsi="Times New Roman" w:cs="Times New Roman"/>
        </w:rPr>
        <w:t xml:space="preserve"> </w:t>
      </w:r>
      <w:r w:rsidR="00F05367" w:rsidRPr="00DA5A4A">
        <w:rPr>
          <w:rFonts w:ascii="Times New Roman" w:hAnsi="Times New Roman" w:cs="Times New Roman"/>
        </w:rPr>
        <w:t xml:space="preserve">kropkę zastępuje się średnikiem i </w:t>
      </w:r>
      <w:r w:rsidR="00A21EAD" w:rsidRPr="00DA5A4A">
        <w:rPr>
          <w:rFonts w:ascii="Times New Roman" w:hAnsi="Times New Roman" w:cs="Times New Roman"/>
        </w:rPr>
        <w:t>dodaje się pkt 2</w:t>
      </w:r>
      <w:r w:rsidR="000671BF">
        <w:rPr>
          <w:rFonts w:ascii="Times New Roman" w:hAnsi="Times New Roman" w:cs="Times New Roman"/>
        </w:rPr>
        <w:t>1</w:t>
      </w:r>
      <w:r w:rsidR="00A21EAD" w:rsidRPr="00DA5A4A">
        <w:rPr>
          <w:rFonts w:ascii="Times New Roman" w:hAnsi="Times New Roman" w:cs="Times New Roman"/>
        </w:rPr>
        <w:t xml:space="preserve"> w brzmieniu:</w:t>
      </w:r>
    </w:p>
    <w:p w:rsidR="00A21EAD" w:rsidRPr="00DA5A4A" w:rsidRDefault="005356AF" w:rsidP="00C3071E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„2</w:t>
      </w:r>
      <w:r w:rsidR="000671BF">
        <w:rPr>
          <w:rFonts w:ascii="Times New Roman" w:hAnsi="Times New Roman" w:cs="Times New Roman"/>
        </w:rPr>
        <w:t>1</w:t>
      </w:r>
      <w:r w:rsidRPr="00DA5A4A">
        <w:rPr>
          <w:rFonts w:ascii="Times New Roman" w:hAnsi="Times New Roman" w:cs="Times New Roman"/>
        </w:rPr>
        <w:t>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„średniookresowej strategii rozwoju kraju” – należy przez to rozumieć strategię, o której mowa w art. 9 pkt 2 us</w:t>
      </w:r>
      <w:r w:rsidR="004F2BF7">
        <w:rPr>
          <w:rFonts w:ascii="Times New Roman" w:hAnsi="Times New Roman" w:cs="Times New Roman"/>
        </w:rPr>
        <w:t>tawy z dnia 6 grudnia 2006 r. o </w:t>
      </w:r>
      <w:r w:rsidR="00A21EAD" w:rsidRPr="00DA5A4A">
        <w:rPr>
          <w:rFonts w:ascii="Times New Roman" w:hAnsi="Times New Roman" w:cs="Times New Roman"/>
        </w:rPr>
        <w:t>zasadach prowadzenia polityki rozwoju (Dz.</w:t>
      </w:r>
      <w:r w:rsidR="00197FBB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U. z 201</w:t>
      </w:r>
      <w:r w:rsidR="006A5A28">
        <w:rPr>
          <w:rFonts w:ascii="Times New Roman" w:hAnsi="Times New Roman" w:cs="Times New Roman"/>
        </w:rPr>
        <w:t>9</w:t>
      </w:r>
      <w:r w:rsidR="00A21EAD" w:rsidRPr="00DA5A4A">
        <w:rPr>
          <w:rFonts w:ascii="Times New Roman" w:hAnsi="Times New Roman" w:cs="Times New Roman"/>
        </w:rPr>
        <w:t xml:space="preserve"> r. poz.</w:t>
      </w:r>
      <w:r w:rsidR="006D0522">
        <w:rPr>
          <w:rFonts w:ascii="Times New Roman" w:hAnsi="Times New Roman" w:cs="Times New Roman"/>
        </w:rPr>
        <w:t xml:space="preserve"> </w:t>
      </w:r>
      <w:r w:rsidR="006A5A28">
        <w:rPr>
          <w:rFonts w:ascii="Times New Roman" w:hAnsi="Times New Roman" w:cs="Times New Roman"/>
        </w:rPr>
        <w:t>1295</w:t>
      </w:r>
      <w:r w:rsidR="00A21EAD" w:rsidRPr="00DA5A4A">
        <w:rPr>
          <w:rFonts w:ascii="Times New Roman" w:hAnsi="Times New Roman" w:cs="Times New Roman"/>
        </w:rPr>
        <w:t>).”;</w:t>
      </w:r>
    </w:p>
    <w:p w:rsidR="00A21EAD" w:rsidRPr="00DA5A4A" w:rsidRDefault="00A21EAD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>w art. 3 ust. 4 otrzymuje brzmienie:</w:t>
      </w:r>
    </w:p>
    <w:p w:rsidR="00A21EAD" w:rsidRPr="00DA5A4A" w:rsidRDefault="00A21EAD" w:rsidP="005356AF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„4. Kształtowanie i prowadzenie polityki przestrzennej państwa należy do zadań Rady Ministrów.”;</w:t>
      </w:r>
    </w:p>
    <w:p w:rsidR="00A21EAD" w:rsidRPr="00DA5A4A" w:rsidRDefault="00A21EAD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  <w:t>w art. 9 ust. 2 otrzymuje brzmienie:</w:t>
      </w:r>
    </w:p>
    <w:p w:rsidR="00A21EAD" w:rsidRPr="00DA5A4A" w:rsidRDefault="00A21EAD" w:rsidP="005356AF">
      <w:pPr>
        <w:pStyle w:val="ZUSTzmus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„2. Wójt, burmistrz albo prezydent miasta sporządza studium zawierające część tekstową i graficzną, uwzględniając </w:t>
      </w:r>
      <w:r w:rsidR="007306EE">
        <w:rPr>
          <w:rFonts w:ascii="Times New Roman" w:hAnsi="Times New Roman" w:cs="Times New Roman"/>
        </w:rPr>
        <w:t xml:space="preserve">ustalenia </w:t>
      </w:r>
      <w:r w:rsidRPr="00DA5A4A">
        <w:rPr>
          <w:rFonts w:ascii="Times New Roman" w:hAnsi="Times New Roman" w:cs="Times New Roman"/>
        </w:rPr>
        <w:t>strategii rozwoju</w:t>
      </w:r>
      <w:r w:rsidR="00475474">
        <w:rPr>
          <w:rFonts w:ascii="Times New Roman" w:hAnsi="Times New Roman" w:cs="Times New Roman"/>
        </w:rPr>
        <w:t xml:space="preserve"> województwa</w:t>
      </w:r>
      <w:r w:rsidR="00197FBB">
        <w:rPr>
          <w:rFonts w:ascii="Times New Roman" w:hAnsi="Times New Roman" w:cs="Times New Roman"/>
        </w:rPr>
        <w:t xml:space="preserve"> i </w:t>
      </w:r>
      <w:r w:rsidR="007306EE">
        <w:rPr>
          <w:rFonts w:ascii="Times New Roman" w:hAnsi="Times New Roman" w:cs="Times New Roman"/>
        </w:rPr>
        <w:t>planu zagospodarowania przestrzennego województwa</w:t>
      </w:r>
      <w:r w:rsidR="00475474">
        <w:rPr>
          <w:rFonts w:ascii="Times New Roman" w:hAnsi="Times New Roman" w:cs="Times New Roman"/>
        </w:rPr>
        <w:t xml:space="preserve">, </w:t>
      </w:r>
      <w:r w:rsidR="009C57FD">
        <w:rPr>
          <w:rFonts w:ascii="Times New Roman" w:hAnsi="Times New Roman" w:cs="Times New Roman"/>
        </w:rPr>
        <w:t xml:space="preserve">a także </w:t>
      </w:r>
      <w:r w:rsidR="001857F0" w:rsidRPr="00DA5A4A">
        <w:rPr>
          <w:rFonts w:ascii="Times New Roman" w:hAnsi="Times New Roman" w:cs="Times New Roman"/>
        </w:rPr>
        <w:t>strategii rozwoju</w:t>
      </w:r>
      <w:r w:rsidR="00720790" w:rsidRPr="00DA5A4A">
        <w:rPr>
          <w:rFonts w:ascii="Times New Roman" w:hAnsi="Times New Roman" w:cs="Times New Roman"/>
        </w:rPr>
        <w:t xml:space="preserve"> ponadlokalnego</w:t>
      </w:r>
      <w:r w:rsidR="001857F0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oraz strategii rozwoju </w:t>
      </w:r>
      <w:r w:rsidR="00146ABC" w:rsidRPr="00DA5A4A">
        <w:rPr>
          <w:rFonts w:ascii="Times New Roman" w:hAnsi="Times New Roman" w:cs="Times New Roman"/>
        </w:rPr>
        <w:t>gminy</w:t>
      </w:r>
      <w:r w:rsidRPr="00DA5A4A">
        <w:rPr>
          <w:rFonts w:ascii="Times New Roman" w:hAnsi="Times New Roman" w:cs="Times New Roman"/>
        </w:rPr>
        <w:t>, o ile gmina dysponuje takim opracowaniem.”</w:t>
      </w:r>
      <w:r w:rsidR="005356AF" w:rsidRPr="00DA5A4A">
        <w:rPr>
          <w:rFonts w:ascii="Times New Roman" w:hAnsi="Times New Roman" w:cs="Times New Roman"/>
        </w:rPr>
        <w:t>;</w:t>
      </w:r>
    </w:p>
    <w:p w:rsidR="00A21EAD" w:rsidRPr="00DA5A4A" w:rsidRDefault="00A21EAD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4)</w:t>
      </w:r>
      <w:r w:rsidRPr="00DA5A4A">
        <w:rPr>
          <w:rFonts w:ascii="Times New Roman" w:hAnsi="Times New Roman" w:cs="Times New Roman"/>
        </w:rPr>
        <w:tab/>
        <w:t>w art. 10:</w:t>
      </w:r>
    </w:p>
    <w:p w:rsidR="00BB64C8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  <w:t xml:space="preserve">w </w:t>
      </w:r>
      <w:r w:rsidR="00A21EAD" w:rsidRPr="00DA5A4A">
        <w:rPr>
          <w:rFonts w:ascii="Times New Roman" w:hAnsi="Times New Roman" w:cs="Times New Roman"/>
        </w:rPr>
        <w:t>ust. 1</w:t>
      </w:r>
      <w:r w:rsidR="00BB64C8" w:rsidRPr="00DA5A4A">
        <w:rPr>
          <w:rFonts w:ascii="Times New Roman" w:hAnsi="Times New Roman" w:cs="Times New Roman"/>
        </w:rPr>
        <w:t>:</w:t>
      </w:r>
    </w:p>
    <w:p w:rsidR="00BB64C8" w:rsidRPr="00DA5A4A" w:rsidRDefault="00EB32A9" w:rsidP="009F2452">
      <w:pPr>
        <w:pStyle w:val="TIRtiret"/>
      </w:pPr>
      <w:r w:rsidRPr="00DA5A4A">
        <w:t xml:space="preserve">- </w:t>
      </w:r>
      <w:r w:rsidR="00BB64C8" w:rsidRPr="00DA5A4A">
        <w:t xml:space="preserve">pkt 2 otrzymuje brzmienie: </w:t>
      </w:r>
    </w:p>
    <w:p w:rsidR="00BB64C8" w:rsidRPr="00DA5A4A" w:rsidRDefault="00BB64C8" w:rsidP="009F2452">
      <w:pPr>
        <w:pStyle w:val="TIRtiret"/>
      </w:pPr>
      <w:r w:rsidRPr="00DA5A4A">
        <w:t>„2)</w:t>
      </w:r>
      <w:r w:rsidR="00E56A88" w:rsidRPr="00DA5A4A">
        <w:t xml:space="preserve"> </w:t>
      </w:r>
      <w:r w:rsidRPr="00DA5A4A">
        <w:t xml:space="preserve">diagnozy, o której mowa w art. 10a </w:t>
      </w:r>
      <w:r w:rsidR="00964FBC">
        <w:t>ust.</w:t>
      </w:r>
      <w:r w:rsidR="00964FBC" w:rsidRPr="00DA5A4A">
        <w:t xml:space="preserve"> </w:t>
      </w:r>
      <w:r w:rsidRPr="00DA5A4A">
        <w:t xml:space="preserve">1 ustawy </w:t>
      </w:r>
      <w:r w:rsidR="00EB32A9" w:rsidRPr="00DA5A4A">
        <w:t xml:space="preserve">z dnia 6 grudnia 2006 r. </w:t>
      </w:r>
      <w:r w:rsidRPr="00DA5A4A">
        <w:t>o zasadach prowadzenia polityki rozwoju</w:t>
      </w:r>
      <w:r w:rsidR="001A6DFF">
        <w:t xml:space="preserve">, przygotowanej na potrzeby </w:t>
      </w:r>
      <w:r w:rsidR="00197F44">
        <w:t xml:space="preserve">strategii rozwoju </w:t>
      </w:r>
      <w:r w:rsidR="001F01F6">
        <w:t>gminy</w:t>
      </w:r>
      <w:r w:rsidR="00EB32A9" w:rsidRPr="00DA5A4A">
        <w:t>;”,</w:t>
      </w:r>
    </w:p>
    <w:p w:rsidR="00A21EAD" w:rsidRPr="00DA5A4A" w:rsidRDefault="00EB32A9" w:rsidP="009F2452">
      <w:pPr>
        <w:pStyle w:val="TIRtiret"/>
      </w:pPr>
      <w:r w:rsidRPr="00DA5A4A">
        <w:t xml:space="preserve">- </w:t>
      </w:r>
      <w:r w:rsidR="00A21EAD" w:rsidRPr="00DA5A4A">
        <w:t>w pkt 7 lit. b otrzymuje brzmienie:</w:t>
      </w:r>
    </w:p>
    <w:p w:rsidR="00A21EAD" w:rsidRPr="00DA5A4A" w:rsidRDefault="005356AF" w:rsidP="009F2452">
      <w:pPr>
        <w:pStyle w:val="TIRtiret"/>
      </w:pPr>
      <w:r w:rsidRPr="00DA5A4A">
        <w:t>„b)</w:t>
      </w:r>
      <w:r w:rsidRPr="00DA5A4A">
        <w:tab/>
      </w:r>
      <w:r w:rsidR="00A21EAD" w:rsidRPr="00DA5A4A">
        <w:t xml:space="preserve">prognozy demograficzne, w tym uwzględniające, tam gdzie to uzasadnione, migracje na obszarach </w:t>
      </w:r>
      <w:r w:rsidR="00116A54">
        <w:t>funkcjonalnych</w:t>
      </w:r>
      <w:r w:rsidR="006D0522">
        <w:t xml:space="preserve"> w rozumieniu</w:t>
      </w:r>
      <w:r w:rsidR="00FE58C1">
        <w:t xml:space="preserve"> </w:t>
      </w:r>
      <w:r w:rsidR="00FE58C1" w:rsidRPr="00FE58C1">
        <w:t xml:space="preserve">art. </w:t>
      </w:r>
      <w:r w:rsidR="00FE58C1">
        <w:t>5</w:t>
      </w:r>
      <w:r w:rsidR="00FE58C1" w:rsidRPr="00FE58C1">
        <w:t xml:space="preserve"> pkt </w:t>
      </w:r>
      <w:r w:rsidR="00FE58C1">
        <w:t>6a</w:t>
      </w:r>
      <w:r w:rsidR="00FE58C1" w:rsidRPr="00FE58C1">
        <w:t xml:space="preserve"> ustawy z dnia 6 grudnia 2006 r. o zasadach prowadzenia polityki rozwoju</w:t>
      </w:r>
      <w:r w:rsidR="00FE58C1">
        <w:t>,</w:t>
      </w:r>
      <w:r w:rsidR="00A21EAD" w:rsidRPr="00DA5A4A">
        <w:t>”,</w:t>
      </w:r>
    </w:p>
    <w:p w:rsidR="002D0602" w:rsidRPr="00DA5A4A" w:rsidRDefault="00A21EAD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w ust. 2</w:t>
      </w:r>
      <w:r w:rsidR="002D0602" w:rsidRPr="00DA5A4A">
        <w:rPr>
          <w:rFonts w:ascii="Times New Roman" w:hAnsi="Times New Roman" w:cs="Times New Roman"/>
        </w:rPr>
        <w:t>:</w:t>
      </w:r>
    </w:p>
    <w:p w:rsidR="003B4629" w:rsidRPr="00DA5A4A" w:rsidRDefault="00EB32A9" w:rsidP="009F2452">
      <w:pPr>
        <w:pStyle w:val="TIRtiret"/>
      </w:pPr>
      <w:r w:rsidRPr="00DA5A4A">
        <w:t xml:space="preserve">- </w:t>
      </w:r>
      <w:r w:rsidR="003B4629" w:rsidRPr="00DA5A4A">
        <w:t>pkt 7 otrzymuje brzmienie:</w:t>
      </w:r>
    </w:p>
    <w:p w:rsidR="003B4629" w:rsidRPr="00DA5A4A" w:rsidRDefault="003B4629" w:rsidP="009F2452">
      <w:pPr>
        <w:pStyle w:val="TIRtiret"/>
      </w:pPr>
      <w:r w:rsidRPr="00DA5A4A">
        <w:t xml:space="preserve">„7) </w:t>
      </w:r>
      <w:r w:rsidR="0087424B">
        <w:t xml:space="preserve"> obszary, na których rozmieszczone będą inwestycje celu publicznego o znaczeniu ponadlokalnym, zgodnie z ustaleniami planu zagospodarowania przestrzennego województwa</w:t>
      </w:r>
      <w:r w:rsidR="00B85137">
        <w:t>;”,</w:t>
      </w:r>
    </w:p>
    <w:p w:rsidR="00A21EAD" w:rsidRPr="00DA5A4A" w:rsidRDefault="00EB32A9" w:rsidP="009F2452">
      <w:pPr>
        <w:pStyle w:val="TIRtiret"/>
      </w:pPr>
      <w:r w:rsidRPr="00DA5A4A">
        <w:t xml:space="preserve">- </w:t>
      </w:r>
      <w:r w:rsidR="00A21EAD" w:rsidRPr="00DA5A4A">
        <w:t>uchyla się pkt 16;</w:t>
      </w:r>
    </w:p>
    <w:p w:rsidR="00DE2600" w:rsidRPr="00DA5A4A" w:rsidRDefault="00A21EAD" w:rsidP="00DE260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5)</w:t>
      </w:r>
      <w:r w:rsidRPr="00DA5A4A">
        <w:rPr>
          <w:rFonts w:ascii="Times New Roman" w:hAnsi="Times New Roman" w:cs="Times New Roman"/>
        </w:rPr>
        <w:tab/>
      </w:r>
      <w:r w:rsidR="00DE2600" w:rsidRPr="00DA5A4A">
        <w:rPr>
          <w:rFonts w:ascii="Times New Roman" w:hAnsi="Times New Roman" w:cs="Times New Roman"/>
        </w:rPr>
        <w:t>w art. 11</w:t>
      </w:r>
      <w:r w:rsidR="00EB32A9" w:rsidRPr="00DA5A4A">
        <w:rPr>
          <w:rFonts w:ascii="Times New Roman" w:hAnsi="Times New Roman" w:cs="Times New Roman"/>
        </w:rPr>
        <w:t>:</w:t>
      </w:r>
      <w:r w:rsidR="00DE2600" w:rsidRPr="00DA5A4A">
        <w:rPr>
          <w:rFonts w:ascii="Times New Roman" w:hAnsi="Times New Roman" w:cs="Times New Roman"/>
        </w:rPr>
        <w:t xml:space="preserve"> </w:t>
      </w:r>
    </w:p>
    <w:p w:rsidR="00DE2600" w:rsidRPr="00DA5A4A" w:rsidRDefault="00755D87" w:rsidP="00DE2600">
      <w:pPr>
        <w:pStyle w:val="PKTpunkt"/>
        <w:ind w:firstLine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B32A9" w:rsidRPr="00DA5A4A">
        <w:rPr>
          <w:rFonts w:ascii="Times New Roman" w:hAnsi="Times New Roman" w:cs="Times New Roman"/>
        </w:rPr>
        <w:t xml:space="preserve"> </w:t>
      </w:r>
      <w:r w:rsidR="00DE2600" w:rsidRPr="00DA5A4A">
        <w:rPr>
          <w:rFonts w:ascii="Times New Roman" w:hAnsi="Times New Roman" w:cs="Times New Roman"/>
        </w:rPr>
        <w:t>pkt 3 otrzymuje brzmienie:</w:t>
      </w:r>
    </w:p>
    <w:p w:rsidR="00DE2600" w:rsidRPr="00DA5A4A" w:rsidRDefault="00EB32A9" w:rsidP="002C2825">
      <w:pPr>
        <w:pStyle w:val="PKTpunkt"/>
        <w:ind w:left="870"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„3) </w:t>
      </w:r>
      <w:r w:rsidR="00DE2600" w:rsidRPr="00DA5A4A">
        <w:rPr>
          <w:rFonts w:ascii="Times New Roman" w:hAnsi="Times New Roman" w:cs="Times New Roman"/>
        </w:rPr>
        <w:t xml:space="preserve">sporządza projekt studium, rozpatrując wnioski, o których mowa w pkt 1, uwzględniając </w:t>
      </w:r>
      <w:r w:rsidR="002B55A5">
        <w:rPr>
          <w:rFonts w:ascii="Times New Roman" w:hAnsi="Times New Roman" w:cs="Times New Roman"/>
        </w:rPr>
        <w:t xml:space="preserve">ustalenia </w:t>
      </w:r>
      <w:r w:rsidR="004945C6">
        <w:rPr>
          <w:rFonts w:ascii="Times New Roman" w:hAnsi="Times New Roman" w:cs="Times New Roman"/>
        </w:rPr>
        <w:t xml:space="preserve">planu zagospodarowania przestrzennego </w:t>
      </w:r>
      <w:r w:rsidR="00DE2600" w:rsidRPr="00DA5A4A">
        <w:rPr>
          <w:rFonts w:ascii="Times New Roman" w:hAnsi="Times New Roman" w:cs="Times New Roman"/>
        </w:rPr>
        <w:t>województwa</w:t>
      </w:r>
      <w:r w:rsidR="00B85137">
        <w:rPr>
          <w:rFonts w:ascii="Times New Roman" w:hAnsi="Times New Roman" w:cs="Times New Roman"/>
        </w:rPr>
        <w:t>,</w:t>
      </w:r>
      <w:r w:rsidR="009C57FD">
        <w:rPr>
          <w:rFonts w:ascii="Times New Roman" w:hAnsi="Times New Roman" w:cs="Times New Roman"/>
        </w:rPr>
        <w:t xml:space="preserve"> a </w:t>
      </w:r>
      <w:r w:rsidR="009C57FD">
        <w:rPr>
          <w:rFonts w:ascii="Times New Roman" w:hAnsi="Times New Roman" w:cs="Times New Roman"/>
        </w:rPr>
        <w:lastRenderedPageBreak/>
        <w:t>także</w:t>
      </w:r>
      <w:r w:rsidR="003E1E5A">
        <w:rPr>
          <w:rFonts w:ascii="Times New Roman" w:hAnsi="Times New Roman" w:cs="Times New Roman"/>
        </w:rPr>
        <w:t xml:space="preserve"> </w:t>
      </w:r>
      <w:r w:rsidR="00DE2600" w:rsidRPr="00DA5A4A">
        <w:rPr>
          <w:rFonts w:ascii="Times New Roman" w:hAnsi="Times New Roman" w:cs="Times New Roman"/>
        </w:rPr>
        <w:t xml:space="preserve">strategii rozwoju </w:t>
      </w:r>
      <w:r w:rsidR="002B55A5">
        <w:rPr>
          <w:rFonts w:ascii="Times New Roman" w:hAnsi="Times New Roman" w:cs="Times New Roman"/>
        </w:rPr>
        <w:t xml:space="preserve">ponadlokalnego oraz strategii rozwoju gminy, </w:t>
      </w:r>
      <w:r w:rsidR="00DE2600" w:rsidRPr="00DA5A4A">
        <w:rPr>
          <w:rFonts w:ascii="Times New Roman" w:hAnsi="Times New Roman" w:cs="Times New Roman"/>
        </w:rPr>
        <w:t xml:space="preserve">jeżeli </w:t>
      </w:r>
      <w:r w:rsidR="004945C6" w:rsidRPr="00DA5A4A">
        <w:rPr>
          <w:rFonts w:ascii="Times New Roman" w:hAnsi="Times New Roman" w:cs="Times New Roman"/>
        </w:rPr>
        <w:t>tak</w:t>
      </w:r>
      <w:r w:rsidR="00575517">
        <w:rPr>
          <w:rFonts w:ascii="Times New Roman" w:hAnsi="Times New Roman" w:cs="Times New Roman"/>
        </w:rPr>
        <w:t>ie</w:t>
      </w:r>
      <w:r w:rsidR="004945C6" w:rsidRPr="00DA5A4A">
        <w:rPr>
          <w:rFonts w:ascii="Times New Roman" w:hAnsi="Times New Roman" w:cs="Times New Roman"/>
        </w:rPr>
        <w:t xml:space="preserve"> </w:t>
      </w:r>
      <w:r w:rsidR="009C57FD">
        <w:rPr>
          <w:rFonts w:ascii="Times New Roman" w:hAnsi="Times New Roman" w:cs="Times New Roman"/>
        </w:rPr>
        <w:t xml:space="preserve">strategie </w:t>
      </w:r>
      <w:r w:rsidR="004945C6" w:rsidRPr="00DA5A4A">
        <w:rPr>
          <w:rFonts w:ascii="Times New Roman" w:hAnsi="Times New Roman" w:cs="Times New Roman"/>
        </w:rPr>
        <w:t>istniej</w:t>
      </w:r>
      <w:r w:rsidR="00575517">
        <w:rPr>
          <w:rFonts w:ascii="Times New Roman" w:hAnsi="Times New Roman" w:cs="Times New Roman"/>
        </w:rPr>
        <w:t>ą</w:t>
      </w:r>
      <w:r w:rsidR="00BF3D4A">
        <w:rPr>
          <w:rFonts w:ascii="Times New Roman" w:hAnsi="Times New Roman" w:cs="Times New Roman"/>
        </w:rPr>
        <w:t>;</w:t>
      </w:r>
      <w:r w:rsidR="00305A5C" w:rsidRPr="00DA5A4A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,</w:t>
      </w:r>
    </w:p>
    <w:p w:rsidR="00DE2600" w:rsidRPr="00DA5A4A" w:rsidRDefault="00755D87" w:rsidP="00DE2600">
      <w:pPr>
        <w:pStyle w:val="PKTpunk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EB32A9" w:rsidRPr="00DA5A4A">
        <w:rPr>
          <w:rFonts w:ascii="Times New Roman" w:hAnsi="Times New Roman" w:cs="Times New Roman"/>
        </w:rPr>
        <w:t xml:space="preserve"> </w:t>
      </w:r>
      <w:r w:rsidR="00D47133">
        <w:rPr>
          <w:rFonts w:ascii="Times New Roman" w:hAnsi="Times New Roman" w:cs="Times New Roman"/>
        </w:rPr>
        <w:t xml:space="preserve">w </w:t>
      </w:r>
      <w:r w:rsidR="00DE2600" w:rsidRPr="00DA5A4A">
        <w:rPr>
          <w:rFonts w:ascii="Times New Roman" w:hAnsi="Times New Roman" w:cs="Times New Roman"/>
        </w:rPr>
        <w:t>pkt 5</w:t>
      </w:r>
      <w:r w:rsidR="00D47133">
        <w:rPr>
          <w:rFonts w:ascii="Times New Roman" w:hAnsi="Times New Roman" w:cs="Times New Roman"/>
        </w:rPr>
        <w:t xml:space="preserve"> wprowadzenie do wyliczenia </w:t>
      </w:r>
      <w:r w:rsidR="00DE2600" w:rsidRPr="00DA5A4A">
        <w:rPr>
          <w:rFonts w:ascii="Times New Roman" w:hAnsi="Times New Roman" w:cs="Times New Roman"/>
        </w:rPr>
        <w:t>otrzymuje brzmienie:</w:t>
      </w:r>
    </w:p>
    <w:p w:rsidR="00DE2600" w:rsidRPr="00DA5A4A" w:rsidRDefault="00DE2600" w:rsidP="00DE2600">
      <w:pPr>
        <w:pStyle w:val="PKTpunkt"/>
        <w:ind w:left="567"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„występuje o uzgodnienie projektu studium z zarządem województwa w zakresie jego zgodności z </w:t>
      </w:r>
      <w:r w:rsidR="00397F78">
        <w:rPr>
          <w:rFonts w:ascii="Times New Roman" w:hAnsi="Times New Roman" w:cs="Times New Roman"/>
        </w:rPr>
        <w:t xml:space="preserve">ustaleniami </w:t>
      </w:r>
      <w:r w:rsidR="009B5C70">
        <w:rPr>
          <w:rFonts w:ascii="Times New Roman" w:hAnsi="Times New Roman" w:cs="Times New Roman"/>
        </w:rPr>
        <w:t>planu zagospodarowania przestrzennego województwa</w:t>
      </w:r>
      <w:r w:rsidRPr="00DA5A4A">
        <w:rPr>
          <w:rFonts w:ascii="Times New Roman" w:hAnsi="Times New Roman" w:cs="Times New Roman"/>
        </w:rPr>
        <w:t xml:space="preserve">, </w:t>
      </w:r>
      <w:r w:rsidR="007B20C8">
        <w:rPr>
          <w:rFonts w:ascii="Times New Roman" w:hAnsi="Times New Roman" w:cs="Times New Roman"/>
        </w:rPr>
        <w:t>z </w:t>
      </w:r>
      <w:r w:rsidR="002B55A5">
        <w:rPr>
          <w:rFonts w:ascii="Times New Roman" w:hAnsi="Times New Roman" w:cs="Times New Roman"/>
        </w:rPr>
        <w:t xml:space="preserve">Państwowym Gospodarstwem Wodnym Wody Polskie w zakresie dotyczącym </w:t>
      </w:r>
      <w:r w:rsidR="002B55A5" w:rsidRPr="002B55A5">
        <w:rPr>
          <w:rFonts w:ascii="Times New Roman" w:hAnsi="Times New Roman" w:cs="Times New Roman"/>
        </w:rPr>
        <w:t>zabudowy i zagospodarowania terenu położonego na obszarach szczególnego zagrożenia powodzią oraz występuje o opinie d</w:t>
      </w:r>
      <w:r w:rsidR="007B20C8">
        <w:rPr>
          <w:rFonts w:ascii="Times New Roman" w:hAnsi="Times New Roman" w:cs="Times New Roman"/>
        </w:rPr>
        <w:t>otyczące rozwiązań przyjętych w </w:t>
      </w:r>
      <w:r w:rsidR="002B55A5" w:rsidRPr="002B55A5">
        <w:rPr>
          <w:rFonts w:ascii="Times New Roman" w:hAnsi="Times New Roman" w:cs="Times New Roman"/>
        </w:rPr>
        <w:t>projekcie studium do:</w:t>
      </w:r>
      <w:r w:rsidR="00EB32A9" w:rsidRPr="00DA5A4A">
        <w:rPr>
          <w:rFonts w:ascii="Times New Roman" w:hAnsi="Times New Roman" w:cs="Times New Roman"/>
        </w:rPr>
        <w:t>”;</w:t>
      </w:r>
    </w:p>
    <w:p w:rsidR="00C81A0B" w:rsidRPr="00DA5A4A" w:rsidRDefault="00DE2600" w:rsidP="005356AF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6)</w:t>
      </w:r>
      <w:r w:rsidRPr="00DA5A4A">
        <w:rPr>
          <w:rFonts w:ascii="Times New Roman" w:hAnsi="Times New Roman" w:cs="Times New Roman"/>
        </w:rPr>
        <w:tab/>
      </w:r>
      <w:r w:rsidR="00C81A0B" w:rsidRPr="00DA5A4A">
        <w:rPr>
          <w:rFonts w:ascii="Times New Roman" w:hAnsi="Times New Roman" w:cs="Times New Roman"/>
        </w:rPr>
        <w:t xml:space="preserve">w art. 12 </w:t>
      </w:r>
      <w:r w:rsidR="0056381A">
        <w:rPr>
          <w:rFonts w:ascii="Times New Roman" w:hAnsi="Times New Roman" w:cs="Times New Roman"/>
        </w:rPr>
        <w:t xml:space="preserve">w </w:t>
      </w:r>
      <w:r w:rsidR="00C81A0B" w:rsidRPr="00DA5A4A">
        <w:rPr>
          <w:rFonts w:ascii="Times New Roman" w:hAnsi="Times New Roman" w:cs="Times New Roman"/>
        </w:rPr>
        <w:t>ust</w:t>
      </w:r>
      <w:r w:rsidR="00E41C53">
        <w:rPr>
          <w:rFonts w:ascii="Times New Roman" w:hAnsi="Times New Roman" w:cs="Times New Roman"/>
        </w:rPr>
        <w:t>.</w:t>
      </w:r>
      <w:r w:rsidR="00C81A0B" w:rsidRPr="00DA5A4A">
        <w:rPr>
          <w:rFonts w:ascii="Times New Roman" w:hAnsi="Times New Roman" w:cs="Times New Roman"/>
        </w:rPr>
        <w:t xml:space="preserve"> 3 </w:t>
      </w:r>
      <w:r w:rsidR="0056381A">
        <w:rPr>
          <w:rFonts w:ascii="Times New Roman" w:hAnsi="Times New Roman" w:cs="Times New Roman"/>
        </w:rPr>
        <w:t xml:space="preserve">zdanie pierwsze </w:t>
      </w:r>
      <w:r w:rsidR="00C81A0B" w:rsidRPr="00DA5A4A">
        <w:rPr>
          <w:rFonts w:ascii="Times New Roman" w:hAnsi="Times New Roman" w:cs="Times New Roman"/>
        </w:rPr>
        <w:t>otrzymuje brzmienie:</w:t>
      </w:r>
    </w:p>
    <w:p w:rsidR="00C81A0B" w:rsidRPr="00BE3ADA" w:rsidRDefault="00C81A0B" w:rsidP="009F2452">
      <w:pPr>
        <w:pStyle w:val="USTustnpkodeksu"/>
        <w:rPr>
          <w:rFonts w:ascii="Times New Roman" w:hAnsi="Times New Roman"/>
          <w:bCs w:val="0"/>
        </w:rPr>
      </w:pPr>
      <w:r w:rsidRPr="009F2452">
        <w:rPr>
          <w:rFonts w:ascii="Times New Roman" w:hAnsi="Times New Roman"/>
          <w:bCs w:val="0"/>
        </w:rPr>
        <w:t>„Jeżeli rada gminy nie uchwaliła studium, nie przystąpiła do jego zmiany albo</w:t>
      </w:r>
      <w:r w:rsidR="0056381A" w:rsidRPr="009E75B9">
        <w:rPr>
          <w:rFonts w:ascii="Times New Roman" w:hAnsi="Times New Roman"/>
          <w:bCs w:val="0"/>
        </w:rPr>
        <w:t>,</w:t>
      </w:r>
      <w:r w:rsidRPr="009E75B9">
        <w:rPr>
          <w:rFonts w:ascii="Times New Roman" w:hAnsi="Times New Roman"/>
          <w:bCs w:val="0"/>
        </w:rPr>
        <w:t xml:space="preserve"> uchwalając studium</w:t>
      </w:r>
      <w:r w:rsidR="0056381A" w:rsidRPr="004156E7">
        <w:rPr>
          <w:rFonts w:ascii="Times New Roman" w:hAnsi="Times New Roman"/>
          <w:bCs w:val="0"/>
        </w:rPr>
        <w:t xml:space="preserve">, </w:t>
      </w:r>
      <w:r w:rsidRPr="004156E7">
        <w:rPr>
          <w:rFonts w:ascii="Times New Roman" w:hAnsi="Times New Roman"/>
          <w:bCs w:val="0"/>
        </w:rPr>
        <w:t>nie określiła w nim obszarów rozmieszczeni</w:t>
      </w:r>
      <w:r w:rsidR="004F2BF7" w:rsidRPr="004156E7">
        <w:rPr>
          <w:rFonts w:ascii="Times New Roman" w:hAnsi="Times New Roman"/>
          <w:bCs w:val="0"/>
        </w:rPr>
        <w:t>a inwestycji celu publicznego o </w:t>
      </w:r>
      <w:r w:rsidRPr="004156E7">
        <w:rPr>
          <w:rFonts w:ascii="Times New Roman" w:hAnsi="Times New Roman"/>
          <w:bCs w:val="0"/>
        </w:rPr>
        <w:t>znaczeniu krajowym, wojewódzkim i metropolitalnym</w:t>
      </w:r>
      <w:r w:rsidR="009E75B9">
        <w:rPr>
          <w:rFonts w:ascii="Times New Roman" w:hAnsi="Times New Roman"/>
          <w:bCs w:val="0"/>
        </w:rPr>
        <w:t>,</w:t>
      </w:r>
      <w:r w:rsidRPr="009E75B9">
        <w:rPr>
          <w:rFonts w:ascii="Times New Roman" w:hAnsi="Times New Roman"/>
          <w:bCs w:val="0"/>
        </w:rPr>
        <w:t xml:space="preserve"> ujętych w </w:t>
      </w:r>
      <w:r w:rsidR="001E4B9A" w:rsidRPr="009E75B9">
        <w:rPr>
          <w:rFonts w:ascii="Times New Roman" w:hAnsi="Times New Roman"/>
          <w:bCs w:val="0"/>
        </w:rPr>
        <w:t>planie zagospodarowania przestrzennego województwa</w:t>
      </w:r>
      <w:r w:rsidR="0056381A" w:rsidRPr="004156E7">
        <w:rPr>
          <w:rFonts w:ascii="Times New Roman" w:hAnsi="Times New Roman"/>
          <w:bCs w:val="0"/>
        </w:rPr>
        <w:t>,</w:t>
      </w:r>
      <w:r w:rsidR="001E4B9A" w:rsidRPr="004156E7">
        <w:rPr>
          <w:rFonts w:ascii="Times New Roman" w:hAnsi="Times New Roman"/>
          <w:bCs w:val="0"/>
        </w:rPr>
        <w:t xml:space="preserve"> </w:t>
      </w:r>
      <w:r w:rsidRPr="004156E7">
        <w:rPr>
          <w:rFonts w:ascii="Times New Roman" w:hAnsi="Times New Roman"/>
          <w:bCs w:val="0"/>
        </w:rPr>
        <w:t>wojewoda, po podjęciu czynności zmierzających do uzgodnienia terminu realizacji tych inwestycji i warunków wprowadzenia tych inwestycji do studium, wzywa radę gminy do u</w:t>
      </w:r>
      <w:r w:rsidRPr="00D57B4D">
        <w:rPr>
          <w:rFonts w:ascii="Times New Roman" w:hAnsi="Times New Roman"/>
          <w:bCs w:val="0"/>
        </w:rPr>
        <w:t>chwalenia studium lub jego zmiany w wyznaczonym terminie.</w:t>
      </w:r>
      <w:r w:rsidR="00B36468" w:rsidRPr="00CB7F46">
        <w:rPr>
          <w:rFonts w:ascii="Times New Roman" w:hAnsi="Times New Roman"/>
          <w:bCs w:val="0"/>
        </w:rPr>
        <w:t>”</w:t>
      </w:r>
      <w:r w:rsidR="00EB32A9" w:rsidRPr="00F272B0">
        <w:rPr>
          <w:rFonts w:ascii="Times New Roman" w:hAnsi="Times New Roman"/>
          <w:bCs w:val="0"/>
        </w:rPr>
        <w:t>;</w:t>
      </w:r>
    </w:p>
    <w:p w:rsidR="0044607F" w:rsidRPr="00DA5A4A" w:rsidRDefault="007408CD" w:rsidP="005356AF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4607F" w:rsidRPr="00DA5A4A">
        <w:rPr>
          <w:rFonts w:ascii="Times New Roman" w:hAnsi="Times New Roman" w:cs="Times New Roman"/>
        </w:rPr>
        <w:t>) uchyla się rozdział 2a</w:t>
      </w:r>
      <w:r w:rsidR="00EB32A9" w:rsidRPr="00DA5A4A">
        <w:rPr>
          <w:rFonts w:ascii="Times New Roman" w:hAnsi="Times New Roman" w:cs="Times New Roman"/>
        </w:rPr>
        <w:t>;</w:t>
      </w:r>
    </w:p>
    <w:p w:rsidR="00A21EAD" w:rsidRPr="00DA5A4A" w:rsidRDefault="007408CD" w:rsidP="005356AF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E4349" w:rsidRPr="00DA5A4A">
        <w:rPr>
          <w:rFonts w:ascii="Times New Roman" w:hAnsi="Times New Roman" w:cs="Times New Roman"/>
        </w:rPr>
        <w:t xml:space="preserve">) </w:t>
      </w:r>
      <w:r w:rsidR="00A21EAD" w:rsidRPr="00DA5A4A">
        <w:rPr>
          <w:rFonts w:ascii="Times New Roman" w:hAnsi="Times New Roman" w:cs="Times New Roman"/>
        </w:rPr>
        <w:t>w art. 39:</w:t>
      </w:r>
    </w:p>
    <w:p w:rsidR="00A21EAD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ust. 3 uchyla się pkt 4,</w:t>
      </w:r>
    </w:p>
    <w:p w:rsidR="00A21EAD" w:rsidRPr="00DA5A4A" w:rsidRDefault="005356AF" w:rsidP="005356AF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4 otrzymuje brzmienie:</w:t>
      </w:r>
    </w:p>
    <w:p w:rsidR="00A21EAD" w:rsidRPr="00DA5A4A" w:rsidRDefault="00A21EAD" w:rsidP="00255F40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„4. W planie zagospodarowania przestrzennego województwa uwzględnia się </w:t>
      </w:r>
      <w:r w:rsidR="00A45DAD">
        <w:rPr>
          <w:rFonts w:ascii="Times New Roman" w:hAnsi="Times New Roman" w:cs="Times New Roman"/>
        </w:rPr>
        <w:t xml:space="preserve">ustalenia </w:t>
      </w:r>
      <w:r w:rsidRPr="00DA5A4A">
        <w:rPr>
          <w:rFonts w:ascii="Times New Roman" w:hAnsi="Times New Roman" w:cs="Times New Roman"/>
        </w:rPr>
        <w:t>średniookresow</w:t>
      </w:r>
      <w:r w:rsidR="00A45DAD">
        <w:rPr>
          <w:rFonts w:ascii="Times New Roman" w:hAnsi="Times New Roman" w:cs="Times New Roman"/>
        </w:rPr>
        <w:t>ej</w:t>
      </w:r>
      <w:r w:rsidRPr="00DA5A4A">
        <w:rPr>
          <w:rFonts w:ascii="Times New Roman" w:hAnsi="Times New Roman" w:cs="Times New Roman"/>
        </w:rPr>
        <w:t xml:space="preserve"> strategi</w:t>
      </w:r>
      <w:r w:rsidR="00A45DAD">
        <w:rPr>
          <w:rFonts w:ascii="Times New Roman" w:hAnsi="Times New Roman" w:cs="Times New Roman"/>
        </w:rPr>
        <w:t>i</w:t>
      </w:r>
      <w:r w:rsidRPr="00DA5A4A">
        <w:rPr>
          <w:rFonts w:ascii="Times New Roman" w:hAnsi="Times New Roman" w:cs="Times New Roman"/>
        </w:rPr>
        <w:t xml:space="preserve"> rozwoju kraju</w:t>
      </w:r>
      <w:r w:rsidR="00EB32A9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>”,</w:t>
      </w:r>
    </w:p>
    <w:p w:rsidR="006E1EC3" w:rsidRPr="00DA5A4A" w:rsidRDefault="006E1EC3" w:rsidP="00E56A88">
      <w:pPr>
        <w:pStyle w:val="ZLITUSTzmustliter"/>
        <w:ind w:left="567"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="00E56A88" w:rsidRPr="00DA5A4A">
        <w:rPr>
          <w:rFonts w:ascii="Times New Roman" w:hAnsi="Times New Roman" w:cs="Times New Roman"/>
        </w:rPr>
        <w:t xml:space="preserve"> po ust. 4 </w:t>
      </w:r>
      <w:r w:rsidRPr="00DA5A4A">
        <w:rPr>
          <w:rFonts w:ascii="Times New Roman" w:hAnsi="Times New Roman" w:cs="Times New Roman"/>
        </w:rPr>
        <w:t>dodaje się ust</w:t>
      </w:r>
      <w:r w:rsidR="00E56A88" w:rsidRPr="00DA5A4A">
        <w:rPr>
          <w:rFonts w:ascii="Times New Roman" w:hAnsi="Times New Roman" w:cs="Times New Roman"/>
        </w:rPr>
        <w:t>.</w:t>
      </w:r>
      <w:r w:rsidRPr="00DA5A4A">
        <w:rPr>
          <w:rFonts w:ascii="Times New Roman" w:hAnsi="Times New Roman" w:cs="Times New Roman"/>
        </w:rPr>
        <w:t xml:space="preserve"> 4a w brzmieniu:</w:t>
      </w:r>
    </w:p>
    <w:p w:rsidR="006E1EC3" w:rsidRPr="00DA5A4A" w:rsidRDefault="006E1EC3" w:rsidP="00E56A88">
      <w:pPr>
        <w:pStyle w:val="ZLITUSTzmustliter"/>
        <w:ind w:left="567" w:firstLine="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„4a. W planie zagospodarowania przestrzennego województwa uwzględnia się uwarunkowania wynikające z diagnozy, o której mowa w art. 10a </w:t>
      </w:r>
      <w:r w:rsidR="00964FBC">
        <w:rPr>
          <w:rFonts w:ascii="Times New Roman" w:hAnsi="Times New Roman" w:cs="Times New Roman"/>
        </w:rPr>
        <w:t>ust.</w:t>
      </w:r>
      <w:r w:rsidR="00964FBC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1 ustawy </w:t>
      </w:r>
      <w:r w:rsidR="009459F3" w:rsidRPr="00DA5A4A">
        <w:rPr>
          <w:rFonts w:ascii="Times New Roman" w:hAnsi="Times New Roman" w:cs="Times New Roman"/>
        </w:rPr>
        <w:t xml:space="preserve">z dnia 6 grudnia 2006 r. </w:t>
      </w:r>
      <w:r w:rsidRPr="00DA5A4A">
        <w:rPr>
          <w:rFonts w:ascii="Times New Roman" w:hAnsi="Times New Roman" w:cs="Times New Roman"/>
        </w:rPr>
        <w:t>o zasad</w:t>
      </w:r>
      <w:r w:rsidR="00E56A88" w:rsidRPr="00DA5A4A">
        <w:rPr>
          <w:rFonts w:ascii="Times New Roman" w:hAnsi="Times New Roman" w:cs="Times New Roman"/>
        </w:rPr>
        <w:t>a</w:t>
      </w:r>
      <w:r w:rsidRPr="00DA5A4A">
        <w:rPr>
          <w:rFonts w:ascii="Times New Roman" w:hAnsi="Times New Roman" w:cs="Times New Roman"/>
        </w:rPr>
        <w:t>ch prowadzenia polityki rozwoju</w:t>
      </w:r>
      <w:r w:rsidR="00A45DAD">
        <w:rPr>
          <w:rFonts w:ascii="Times New Roman" w:hAnsi="Times New Roman" w:cs="Times New Roman"/>
        </w:rPr>
        <w:t xml:space="preserve">, przygotowanej na potrzeby </w:t>
      </w:r>
      <w:r w:rsidR="00197F44">
        <w:rPr>
          <w:rFonts w:ascii="Times New Roman" w:hAnsi="Times New Roman" w:cs="Times New Roman"/>
        </w:rPr>
        <w:t>strategii rozwoju woj</w:t>
      </w:r>
      <w:r w:rsidR="00F9252A">
        <w:rPr>
          <w:rFonts w:ascii="Times New Roman" w:hAnsi="Times New Roman" w:cs="Times New Roman"/>
        </w:rPr>
        <w:t>e</w:t>
      </w:r>
      <w:r w:rsidR="00197F44">
        <w:rPr>
          <w:rFonts w:ascii="Times New Roman" w:hAnsi="Times New Roman" w:cs="Times New Roman"/>
        </w:rPr>
        <w:t>wó</w:t>
      </w:r>
      <w:r w:rsidR="00F9252A">
        <w:rPr>
          <w:rFonts w:ascii="Times New Roman" w:hAnsi="Times New Roman" w:cs="Times New Roman"/>
        </w:rPr>
        <w:t>dztwa</w:t>
      </w:r>
      <w:r w:rsidRPr="00DA5A4A">
        <w:rPr>
          <w:rFonts w:ascii="Times New Roman" w:hAnsi="Times New Roman" w:cs="Times New Roman"/>
        </w:rPr>
        <w:t>.</w:t>
      </w:r>
      <w:r w:rsidR="00EB32A9" w:rsidRPr="00DA5A4A">
        <w:rPr>
          <w:rFonts w:ascii="Times New Roman" w:hAnsi="Times New Roman" w:cs="Times New Roman"/>
        </w:rPr>
        <w:t>”,</w:t>
      </w:r>
      <w:r w:rsidRPr="00DA5A4A">
        <w:rPr>
          <w:rFonts w:ascii="Times New Roman" w:hAnsi="Times New Roman" w:cs="Times New Roman"/>
        </w:rPr>
        <w:t xml:space="preserve"> </w:t>
      </w:r>
    </w:p>
    <w:p w:rsidR="00A21EAD" w:rsidRPr="00DA5A4A" w:rsidRDefault="00A510EC" w:rsidP="00255F40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d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ust. 6 otrzymuje brzmienie</w:t>
      </w:r>
      <w:r w:rsidR="00EB32A9" w:rsidRPr="00DA5A4A">
        <w:rPr>
          <w:rFonts w:ascii="Times New Roman" w:hAnsi="Times New Roman" w:cs="Times New Roman"/>
        </w:rPr>
        <w:t>:</w:t>
      </w:r>
    </w:p>
    <w:p w:rsidR="00A21EAD" w:rsidRPr="00DA5A4A" w:rsidRDefault="00A21EAD" w:rsidP="00255F40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„6. Dla miasta </w:t>
      </w:r>
      <w:r w:rsidR="00844887">
        <w:rPr>
          <w:rFonts w:ascii="Times New Roman" w:hAnsi="Times New Roman" w:cs="Times New Roman"/>
        </w:rPr>
        <w:t xml:space="preserve">będącego siedzibą władz </w:t>
      </w:r>
      <w:r w:rsidR="009E75B9">
        <w:rPr>
          <w:rFonts w:ascii="Times New Roman" w:hAnsi="Times New Roman" w:cs="Times New Roman"/>
        </w:rPr>
        <w:t xml:space="preserve">samorządu </w:t>
      </w:r>
      <w:r w:rsidR="00844887">
        <w:rPr>
          <w:rFonts w:ascii="Times New Roman" w:hAnsi="Times New Roman" w:cs="Times New Roman"/>
        </w:rPr>
        <w:t>województwa lub wojewody</w:t>
      </w:r>
      <w:r w:rsidR="00844887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i powiązanego z nim funkcjonalnie obszaru może być sporządzony plan zagospodarowania przestrzennego jako część planu zagospodarowania przestrzennego województwa.”,</w:t>
      </w:r>
    </w:p>
    <w:p w:rsidR="00A21EAD" w:rsidRPr="00DA5A4A" w:rsidRDefault="00A510EC" w:rsidP="00255F40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e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uchyla się ust. 7;</w:t>
      </w:r>
    </w:p>
    <w:p w:rsidR="009E75B9" w:rsidRDefault="007408CD" w:rsidP="00255F40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E2600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>w art. 41</w:t>
      </w:r>
      <w:r w:rsidR="009E75B9">
        <w:rPr>
          <w:rFonts w:ascii="Times New Roman" w:hAnsi="Times New Roman" w:cs="Times New Roman"/>
        </w:rPr>
        <w:t>:</w:t>
      </w:r>
    </w:p>
    <w:p w:rsidR="00A21EAD" w:rsidRPr="00DA5A4A" w:rsidRDefault="009E75B9" w:rsidP="009F2452">
      <w:pPr>
        <w:pStyle w:val="LITlitera"/>
      </w:pPr>
      <w:r>
        <w:t>a)</w:t>
      </w:r>
      <w:r w:rsidR="00E77CDF">
        <w:t xml:space="preserve"> </w:t>
      </w:r>
      <w:r w:rsidR="00E77CDF" w:rsidRPr="00DA5A4A">
        <w:t>w ust. 1</w:t>
      </w:r>
      <w:r w:rsidR="00A21EAD" w:rsidRPr="00DA5A4A">
        <w:t>:</w:t>
      </w:r>
    </w:p>
    <w:p w:rsidR="00A21EAD" w:rsidRPr="00DA5A4A" w:rsidRDefault="009E75B9" w:rsidP="003C40F9">
      <w:pPr>
        <w:pStyle w:val="TIRtiret"/>
      </w:pPr>
      <w:r>
        <w:t>-</w:t>
      </w:r>
      <w:r w:rsidR="00A21EAD" w:rsidRPr="00DA5A4A">
        <w:tab/>
        <w:t>uchyla się pkt 6a,</w:t>
      </w:r>
    </w:p>
    <w:p w:rsidR="0029012A" w:rsidRDefault="009E75B9" w:rsidP="003C40F9">
      <w:pPr>
        <w:pStyle w:val="TIRtiret"/>
      </w:pPr>
      <w:r>
        <w:t>-</w:t>
      </w:r>
      <w:r w:rsidR="00A21EAD" w:rsidRPr="00DA5A4A">
        <w:tab/>
      </w:r>
      <w:r w:rsidR="0029012A">
        <w:t>pkt 7 otrzymuje brzmienie:</w:t>
      </w:r>
    </w:p>
    <w:p w:rsidR="0029012A" w:rsidRDefault="0029012A" w:rsidP="003C40F9">
      <w:pPr>
        <w:pStyle w:val="TIRtiret"/>
        <w:rPr>
          <w:rFonts w:ascii="Times New Roman" w:hAnsi="Times New Roman" w:cs="Times New Roman"/>
        </w:rPr>
      </w:pPr>
      <w:r w:rsidRPr="0029012A">
        <w:rPr>
          <w:rFonts w:ascii="Times New Roman" w:hAnsi="Times New Roman" w:cs="Times New Roman"/>
        </w:rPr>
        <w:t>„7</w:t>
      </w:r>
      <w:r>
        <w:rPr>
          <w:rFonts w:ascii="Times New Roman" w:hAnsi="Times New Roman" w:cs="Times New Roman"/>
        </w:rPr>
        <w:t>)</w:t>
      </w:r>
      <w:r w:rsidRPr="0029012A">
        <w:rPr>
          <w:rFonts w:ascii="Times New Roman" w:hAnsi="Times New Roman" w:cs="Times New Roman"/>
        </w:rPr>
        <w:t xml:space="preserve"> przedstawia projekt planu ministrowi właściwemu do spraw rozwoju regionalnego w celu stwierdzenia jego zgodności z</w:t>
      </w:r>
      <w:r w:rsidR="005C039E">
        <w:rPr>
          <w:rFonts w:ascii="Times New Roman" w:hAnsi="Times New Roman" w:cs="Times New Roman"/>
        </w:rPr>
        <w:t>e</w:t>
      </w:r>
      <w:r w:rsidRPr="0029012A">
        <w:rPr>
          <w:rFonts w:ascii="Times New Roman" w:hAnsi="Times New Roman" w:cs="Times New Roman"/>
        </w:rPr>
        <w:t xml:space="preserve"> średniookresow</w:t>
      </w:r>
      <w:r w:rsidR="005C039E">
        <w:rPr>
          <w:rFonts w:ascii="Times New Roman" w:hAnsi="Times New Roman" w:cs="Times New Roman"/>
        </w:rPr>
        <w:t>ą strategią</w:t>
      </w:r>
      <w:r w:rsidRPr="0029012A">
        <w:rPr>
          <w:rFonts w:ascii="Times New Roman" w:hAnsi="Times New Roman" w:cs="Times New Roman"/>
        </w:rPr>
        <w:t xml:space="preserve"> rozwoju kraju</w:t>
      </w:r>
      <w:r>
        <w:rPr>
          <w:rFonts w:ascii="Times New Roman" w:hAnsi="Times New Roman" w:cs="Times New Roman"/>
        </w:rPr>
        <w:t>;</w:t>
      </w:r>
      <w:r w:rsidR="00D345DD" w:rsidRPr="00D345DD">
        <w:rPr>
          <w:rFonts w:ascii="Times New Roman" w:hAnsi="Times New Roman" w:cs="Times New Roman"/>
        </w:rPr>
        <w:t xml:space="preserve"> </w:t>
      </w:r>
      <w:r w:rsidR="00D345DD" w:rsidRPr="00DA5A4A">
        <w:rPr>
          <w:rFonts w:ascii="Times New Roman" w:hAnsi="Times New Roman" w:cs="Times New Roman"/>
        </w:rPr>
        <w:t>”</w:t>
      </w:r>
      <w:r w:rsidR="00E77CDF">
        <w:rPr>
          <w:rFonts w:ascii="Times New Roman" w:hAnsi="Times New Roman" w:cs="Times New Roman"/>
        </w:rPr>
        <w:t>,</w:t>
      </w:r>
    </w:p>
    <w:p w:rsidR="00A21EAD" w:rsidRPr="00DA5A4A" w:rsidRDefault="009E75B9" w:rsidP="00B43BAD">
      <w:pPr>
        <w:pStyle w:val="LITlite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9012A">
        <w:rPr>
          <w:rFonts w:ascii="Times New Roman" w:hAnsi="Times New Roman" w:cs="Times New Roman"/>
        </w:rPr>
        <w:t>)</w:t>
      </w:r>
      <w:r w:rsidR="0029012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2 otrzymuje brzmienie:</w:t>
      </w:r>
    </w:p>
    <w:p w:rsidR="00A21EAD" w:rsidRPr="00DA5A4A" w:rsidRDefault="00A21EAD" w:rsidP="00B43BAD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„2. Do opiniowania i uzgadniania projektu planu zagospodarowania przestrzennego województwa stosuje się odp</w:t>
      </w:r>
      <w:r w:rsidR="004F2BF7">
        <w:rPr>
          <w:rFonts w:ascii="Times New Roman" w:hAnsi="Times New Roman" w:cs="Times New Roman"/>
        </w:rPr>
        <w:t>owiednio przepisy art. 23-26, z </w:t>
      </w:r>
      <w:r w:rsidRPr="00DA5A4A">
        <w:rPr>
          <w:rFonts w:ascii="Times New Roman" w:hAnsi="Times New Roman" w:cs="Times New Roman"/>
        </w:rPr>
        <w:t xml:space="preserve">wyjątkiem terminu dokonania uzgodnień i przedstawienia opinii, który </w:t>
      </w:r>
      <w:r w:rsidR="002B7B2D">
        <w:rPr>
          <w:rFonts w:ascii="Times New Roman" w:hAnsi="Times New Roman" w:cs="Times New Roman"/>
        </w:rPr>
        <w:t xml:space="preserve">wynosi </w:t>
      </w:r>
      <w:r w:rsidRPr="00DA5A4A">
        <w:rPr>
          <w:rFonts w:ascii="Times New Roman" w:hAnsi="Times New Roman" w:cs="Times New Roman"/>
        </w:rPr>
        <w:t>40 dni od dnia udos</w:t>
      </w:r>
      <w:r w:rsidR="004F2BF7">
        <w:rPr>
          <w:rFonts w:ascii="Times New Roman" w:hAnsi="Times New Roman" w:cs="Times New Roman"/>
        </w:rPr>
        <w:t>tępnienia projektu planu wraz z </w:t>
      </w:r>
      <w:r w:rsidRPr="00DA5A4A">
        <w:rPr>
          <w:rFonts w:ascii="Times New Roman" w:hAnsi="Times New Roman" w:cs="Times New Roman"/>
        </w:rPr>
        <w:t>prognozą oddziaływania na środowisko.”,</w:t>
      </w:r>
    </w:p>
    <w:p w:rsidR="00A21EAD" w:rsidRPr="00DA5A4A" w:rsidRDefault="00A21EAD" w:rsidP="00B43BA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c)</w:t>
      </w:r>
      <w:r w:rsidRPr="00DA5A4A">
        <w:rPr>
          <w:rFonts w:ascii="Times New Roman" w:hAnsi="Times New Roman" w:cs="Times New Roman"/>
        </w:rPr>
        <w:tab/>
      </w:r>
      <w:r w:rsidR="00E77CDF">
        <w:rPr>
          <w:rFonts w:ascii="Times New Roman" w:hAnsi="Times New Roman" w:cs="Times New Roman"/>
        </w:rPr>
        <w:t xml:space="preserve">po ust. 2 </w:t>
      </w:r>
      <w:r w:rsidRPr="00DA5A4A">
        <w:rPr>
          <w:rFonts w:ascii="Times New Roman" w:hAnsi="Times New Roman" w:cs="Times New Roman"/>
        </w:rPr>
        <w:t xml:space="preserve">dodaje się ust. </w:t>
      </w:r>
      <w:r w:rsidR="003A6816">
        <w:rPr>
          <w:rFonts w:ascii="Times New Roman" w:hAnsi="Times New Roman" w:cs="Times New Roman"/>
        </w:rPr>
        <w:t>2a</w:t>
      </w:r>
      <w:r w:rsidRPr="00DA5A4A">
        <w:rPr>
          <w:rFonts w:ascii="Times New Roman" w:hAnsi="Times New Roman" w:cs="Times New Roman"/>
        </w:rPr>
        <w:t xml:space="preserve"> w brzmieniu:</w:t>
      </w:r>
    </w:p>
    <w:p w:rsidR="00A21EAD" w:rsidRPr="00DA5A4A" w:rsidRDefault="00A21EAD" w:rsidP="00B43BAD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</w:t>
      </w:r>
      <w:r w:rsidR="003A6816">
        <w:rPr>
          <w:rFonts w:ascii="Times New Roman" w:hAnsi="Times New Roman" w:cs="Times New Roman"/>
        </w:rPr>
        <w:t>2a</w:t>
      </w:r>
      <w:r w:rsidRPr="00DA5A4A">
        <w:rPr>
          <w:rFonts w:ascii="Times New Roman" w:hAnsi="Times New Roman" w:cs="Times New Roman"/>
        </w:rPr>
        <w:t xml:space="preserve">. W przypadku braku stanowiska organu opiniującego lub uzgadniającego, w terminie </w:t>
      </w:r>
      <w:r w:rsidR="002426AD">
        <w:rPr>
          <w:rFonts w:ascii="Times New Roman" w:hAnsi="Times New Roman" w:cs="Times New Roman"/>
        </w:rPr>
        <w:t>ustalonym</w:t>
      </w:r>
      <w:r w:rsidR="002426AD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zgodnie z ust. 2, projekt planu zagospodarowania przestrzennego </w:t>
      </w:r>
      <w:r w:rsidR="002426AD">
        <w:rPr>
          <w:rFonts w:ascii="Times New Roman" w:hAnsi="Times New Roman" w:cs="Times New Roman"/>
        </w:rPr>
        <w:t xml:space="preserve">województwa </w:t>
      </w:r>
      <w:r w:rsidRPr="00DA5A4A">
        <w:rPr>
          <w:rFonts w:ascii="Times New Roman" w:hAnsi="Times New Roman" w:cs="Times New Roman"/>
        </w:rPr>
        <w:t>uznaje się za uzgodniony.”;</w:t>
      </w:r>
    </w:p>
    <w:p w:rsidR="00C74169" w:rsidRPr="00DA5A4A" w:rsidRDefault="00243DD6" w:rsidP="00174800">
      <w:pPr>
        <w:pStyle w:val="PKTpunkt"/>
        <w:tabs>
          <w:tab w:val="left" w:pos="6946"/>
        </w:tabs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7408CD">
        <w:rPr>
          <w:rFonts w:ascii="Times New Roman" w:hAnsi="Times New Roman" w:cs="Times New Roman"/>
        </w:rPr>
        <w:t>0</w:t>
      </w:r>
      <w:r w:rsidR="00A21EAD" w:rsidRPr="00DA5A4A">
        <w:rPr>
          <w:rFonts w:ascii="Times New Roman" w:hAnsi="Times New Roman" w:cs="Times New Roman"/>
        </w:rPr>
        <w:t>)</w:t>
      </w:r>
      <w:r w:rsidR="00A21EAD" w:rsidRPr="00DA5A4A">
        <w:rPr>
          <w:rFonts w:ascii="Times New Roman" w:hAnsi="Times New Roman" w:cs="Times New Roman"/>
        </w:rPr>
        <w:tab/>
        <w:t xml:space="preserve">uchyla się </w:t>
      </w:r>
      <w:r w:rsidR="00C74169" w:rsidRPr="00DA5A4A">
        <w:rPr>
          <w:rFonts w:ascii="Times New Roman" w:hAnsi="Times New Roman" w:cs="Times New Roman"/>
        </w:rPr>
        <w:t>art. 46;</w:t>
      </w:r>
    </w:p>
    <w:p w:rsidR="00C74169" w:rsidRPr="00DA5A4A" w:rsidRDefault="00243DD6" w:rsidP="007F15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7408CD">
        <w:rPr>
          <w:rFonts w:ascii="Times New Roman" w:hAnsi="Times New Roman" w:cs="Times New Roman"/>
        </w:rPr>
        <w:t>1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  <w:t>uchyla się art. 47</w:t>
      </w:r>
      <w:r w:rsidR="006D0522">
        <w:rPr>
          <w:rFonts w:ascii="Times New Roman" w:hAnsi="Times New Roman" w:cs="Times New Roman"/>
        </w:rPr>
        <w:t>, art. 48</w:t>
      </w:r>
      <w:r w:rsidR="005F3E05">
        <w:rPr>
          <w:rFonts w:ascii="Times New Roman" w:hAnsi="Times New Roman" w:cs="Times New Roman"/>
        </w:rPr>
        <w:t xml:space="preserve"> i</w:t>
      </w:r>
      <w:r w:rsidR="006D0522">
        <w:rPr>
          <w:rFonts w:ascii="Times New Roman" w:hAnsi="Times New Roman" w:cs="Times New Roman"/>
        </w:rPr>
        <w:t xml:space="preserve"> art.</w:t>
      </w:r>
      <w:r w:rsidR="009E75B9">
        <w:rPr>
          <w:rFonts w:ascii="Times New Roman" w:hAnsi="Times New Roman" w:cs="Times New Roman"/>
        </w:rPr>
        <w:t xml:space="preserve"> </w:t>
      </w:r>
      <w:r w:rsidR="00D47133">
        <w:rPr>
          <w:rFonts w:ascii="Times New Roman" w:hAnsi="Times New Roman" w:cs="Times New Roman"/>
        </w:rPr>
        <w:t>49</w:t>
      </w:r>
      <w:r w:rsidR="00C74169" w:rsidRPr="00DA5A4A">
        <w:rPr>
          <w:rFonts w:ascii="Times New Roman" w:hAnsi="Times New Roman" w:cs="Times New Roman"/>
        </w:rPr>
        <w:t>;</w:t>
      </w:r>
    </w:p>
    <w:p w:rsidR="00EB0F8A" w:rsidRDefault="00D47133" w:rsidP="007F1577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</w:t>
      </w:r>
      <w:r w:rsidR="007408CD">
        <w:rPr>
          <w:rFonts w:ascii="Times New Roman" w:hAnsi="Times New Roman" w:cs="Times New Roman"/>
        </w:rPr>
        <w:t>2</w:t>
      </w:r>
      <w:r w:rsidR="00C74169" w:rsidRPr="00DA5A4A">
        <w:rPr>
          <w:rFonts w:ascii="Times New Roman" w:hAnsi="Times New Roman" w:cs="Times New Roman"/>
        </w:rPr>
        <w:t>)</w:t>
      </w:r>
      <w:r w:rsidR="00C74169" w:rsidRPr="00DA5A4A">
        <w:rPr>
          <w:rFonts w:ascii="Times New Roman" w:hAnsi="Times New Roman" w:cs="Times New Roman"/>
        </w:rPr>
        <w:tab/>
      </w:r>
      <w:r w:rsidR="00774038" w:rsidRPr="00DA5A4A">
        <w:rPr>
          <w:rFonts w:ascii="Times New Roman" w:hAnsi="Times New Roman" w:cs="Times New Roman"/>
        </w:rPr>
        <w:t>uchyla się</w:t>
      </w:r>
      <w:r w:rsidR="00C74169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rozdział</w:t>
      </w:r>
      <w:r w:rsidR="007F1577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4a</w:t>
      </w:r>
      <w:r w:rsidR="00EB0F8A">
        <w:rPr>
          <w:rFonts w:ascii="Times New Roman" w:hAnsi="Times New Roman" w:cs="Times New Roman"/>
        </w:rPr>
        <w:t>;</w:t>
      </w:r>
    </w:p>
    <w:p w:rsidR="00D47133" w:rsidRDefault="00D47133" w:rsidP="00030AB1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408CD">
        <w:rPr>
          <w:rFonts w:ascii="Times New Roman" w:hAnsi="Times New Roman" w:cs="Times New Roman"/>
        </w:rPr>
        <w:t>3</w:t>
      </w:r>
      <w:r w:rsidR="00EB0F8A">
        <w:rPr>
          <w:rFonts w:ascii="Times New Roman" w:hAnsi="Times New Roman" w:cs="Times New Roman"/>
        </w:rPr>
        <w:t>) w art. 53</w:t>
      </w:r>
      <w:r>
        <w:rPr>
          <w:rFonts w:ascii="Times New Roman" w:hAnsi="Times New Roman" w:cs="Times New Roman"/>
        </w:rPr>
        <w:t>:</w:t>
      </w:r>
    </w:p>
    <w:p w:rsidR="005159A1" w:rsidRDefault="00D47133" w:rsidP="00D345DD">
      <w:pPr>
        <w:pStyle w:val="PKTpunkt"/>
        <w:ind w:hanging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</w:t>
      </w:r>
      <w:r w:rsidR="00EB0F8A">
        <w:rPr>
          <w:rFonts w:ascii="Times New Roman" w:hAnsi="Times New Roman" w:cs="Times New Roman"/>
        </w:rPr>
        <w:t xml:space="preserve"> ust. 4</w:t>
      </w:r>
      <w:r w:rsidR="005159A1">
        <w:rPr>
          <w:rFonts w:ascii="Times New Roman" w:hAnsi="Times New Roman" w:cs="Times New Roman"/>
        </w:rPr>
        <w:t>:</w:t>
      </w:r>
    </w:p>
    <w:p w:rsidR="00A21EAD" w:rsidRDefault="005159A1" w:rsidP="009F2452">
      <w:pPr>
        <w:pStyle w:val="TIRtiret"/>
      </w:pPr>
      <w:r>
        <w:t>-</w:t>
      </w:r>
      <w:r w:rsidR="00EB0F8A">
        <w:t xml:space="preserve"> </w:t>
      </w:r>
      <w:r w:rsidR="00E66F0E">
        <w:t xml:space="preserve">uchyla się </w:t>
      </w:r>
      <w:r w:rsidR="00EB0F8A">
        <w:t>pkt 10</w:t>
      </w:r>
      <w:r w:rsidR="00D47133">
        <w:t>,</w:t>
      </w:r>
    </w:p>
    <w:p w:rsidR="00CC6305" w:rsidRDefault="005159A1" w:rsidP="009F2452">
      <w:pPr>
        <w:pStyle w:val="TIRtiret"/>
      </w:pPr>
      <w:r>
        <w:t>-</w:t>
      </w:r>
      <w:r w:rsidR="00CC6305">
        <w:t xml:space="preserve"> pkt 13 otrzymuje brzmienie:</w:t>
      </w:r>
    </w:p>
    <w:p w:rsidR="00CC6305" w:rsidRPr="00CC6305" w:rsidRDefault="00CC6305" w:rsidP="009F2452">
      <w:pPr>
        <w:pStyle w:val="TIRtiret"/>
      </w:pPr>
      <w:r>
        <w:t xml:space="preserve">„13) Prezesem </w:t>
      </w:r>
      <w:r w:rsidR="00D8408C">
        <w:t>Urzędu</w:t>
      </w:r>
      <w:r>
        <w:t xml:space="preserve"> Lotnictwa Cywilnego w zakresie ustalonym w art. 86 ust. 7 ustawy z dnia 3 lipca 2002 r. – Prawo </w:t>
      </w:r>
      <w:r w:rsidR="00381104">
        <w:t>l</w:t>
      </w:r>
      <w:r>
        <w:t>otnicze, a w zakresie ustalonym w art. 87</w:t>
      </w:r>
      <w:r>
        <w:rPr>
          <w:vertAlign w:val="superscript"/>
        </w:rPr>
        <w:t>7</w:t>
      </w:r>
      <w:r>
        <w:t xml:space="preserve"> pkt 1</w:t>
      </w:r>
      <w:r w:rsidR="00634381">
        <w:t xml:space="preserve"> tej ustawy z Prezesem Urzędu Lotnictwa Cywilnego, właściwymi organami wojskowymi ora</w:t>
      </w:r>
      <w:r w:rsidR="00C521EE">
        <w:t>z</w:t>
      </w:r>
      <w:r w:rsidR="00634381">
        <w:t xml:space="preserve"> ministrem właściwym do spraw wewnętrznych</w:t>
      </w:r>
      <w:r w:rsidR="00BF3D4A">
        <w:t>;</w:t>
      </w:r>
      <w:r w:rsidR="00634381">
        <w:t>”</w:t>
      </w:r>
      <w:r w:rsidR="005159A1">
        <w:t>,</w:t>
      </w:r>
    </w:p>
    <w:p w:rsidR="00D838D9" w:rsidRDefault="005159A1" w:rsidP="000C2D03">
      <w:pPr>
        <w:pStyle w:val="PKTpunkt"/>
        <w:ind w:hanging="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47133">
        <w:rPr>
          <w:rFonts w:ascii="Times New Roman" w:hAnsi="Times New Roman" w:cs="Times New Roman"/>
        </w:rPr>
        <w:t>)</w:t>
      </w:r>
      <w:r w:rsidR="00D838D9">
        <w:rPr>
          <w:rFonts w:ascii="Times New Roman" w:hAnsi="Times New Roman" w:cs="Times New Roman"/>
        </w:rPr>
        <w:t xml:space="preserve"> </w:t>
      </w:r>
      <w:r w:rsidR="008E6CB8">
        <w:rPr>
          <w:rFonts w:ascii="Times New Roman" w:hAnsi="Times New Roman" w:cs="Times New Roman"/>
        </w:rPr>
        <w:t xml:space="preserve">w </w:t>
      </w:r>
      <w:r w:rsidR="00D838D9">
        <w:rPr>
          <w:rFonts w:ascii="Times New Roman" w:hAnsi="Times New Roman" w:cs="Times New Roman"/>
        </w:rPr>
        <w:t xml:space="preserve">ust. 5a </w:t>
      </w:r>
      <w:r w:rsidR="008E6CB8">
        <w:rPr>
          <w:rFonts w:ascii="Times New Roman" w:hAnsi="Times New Roman" w:cs="Times New Roman"/>
        </w:rPr>
        <w:t xml:space="preserve">zdanie pierwsze </w:t>
      </w:r>
      <w:r w:rsidR="00D838D9">
        <w:rPr>
          <w:rFonts w:ascii="Times New Roman" w:hAnsi="Times New Roman" w:cs="Times New Roman"/>
        </w:rPr>
        <w:t>otrzymuje brzmienie:</w:t>
      </w:r>
    </w:p>
    <w:p w:rsidR="00D838D9" w:rsidRPr="00DA5A4A" w:rsidRDefault="00D838D9" w:rsidP="00D345DD">
      <w:pPr>
        <w:pStyle w:val="PKTpunkt"/>
        <w:ind w:firstLine="0"/>
        <w:rPr>
          <w:rFonts w:ascii="Times New Roman" w:hAnsi="Times New Roman" w:cs="Times New Roman"/>
        </w:rPr>
      </w:pPr>
      <w:r w:rsidRPr="00626054">
        <w:rPr>
          <w:rFonts w:ascii="Times New Roman" w:hAnsi="Times New Roman" w:cs="Times New Roman"/>
        </w:rPr>
        <w:t>„W przypadku odmowy uzgodnienia decyzji o ustaleniu lokalizacji inwestycji celu publicznego przez organy, o których mowa w ust. 4 pkt 10</w:t>
      </w:r>
      <w:r w:rsidR="00626054" w:rsidRPr="00626054">
        <w:rPr>
          <w:rFonts w:ascii="Times New Roman" w:hAnsi="Times New Roman" w:cs="Times New Roman"/>
        </w:rPr>
        <w:t>a</w:t>
      </w:r>
      <w:r w:rsidRPr="00626054">
        <w:rPr>
          <w:rFonts w:ascii="Times New Roman" w:hAnsi="Times New Roman" w:cs="Times New Roman"/>
        </w:rPr>
        <w:t>, z</w:t>
      </w:r>
      <w:r w:rsidRPr="00D838D9">
        <w:rPr>
          <w:rFonts w:ascii="Times New Roman" w:hAnsi="Times New Roman" w:cs="Times New Roman"/>
        </w:rPr>
        <w:t xml:space="preserve"> uwagi na zamiar realizacji na objętym wnioskiem terenie zadań rządowych albo samorządowych, </w:t>
      </w:r>
      <w:r w:rsidRPr="00D838D9">
        <w:rPr>
          <w:rFonts w:ascii="Times New Roman" w:hAnsi="Times New Roman" w:cs="Times New Roman"/>
        </w:rPr>
        <w:lastRenderedPageBreak/>
        <w:t>służących realizacji inwestycji celu publicznego, o których mowa w art. 39 ust. 3 pkt 3, postępowanie administracyjne w sprawie ustalenia lokalizacji inwestycji celu publicznego zawiesza się na czas nie dłuższy niż 9 miesięcy od dnia złożenia wniosku.</w:t>
      </w:r>
      <w:r>
        <w:rPr>
          <w:rFonts w:ascii="Times New Roman" w:hAnsi="Times New Roman" w:cs="Times New Roman"/>
        </w:rPr>
        <w:t>”.</w:t>
      </w:r>
    </w:p>
    <w:p w:rsidR="00C91C20" w:rsidRPr="00DA5A4A" w:rsidRDefault="00C91C20" w:rsidP="00C91C20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 xml:space="preserve">Art. </w:t>
      </w:r>
      <w:r w:rsidR="002678A6">
        <w:rPr>
          <w:rFonts w:ascii="Times New Roman" w:hAnsi="Times New Roman" w:cs="Times New Roman"/>
          <w:b/>
        </w:rPr>
        <w:t>9</w:t>
      </w:r>
      <w:r w:rsidRPr="00FE44E7">
        <w:rPr>
          <w:rFonts w:ascii="Times New Roman" w:hAnsi="Times New Roman" w:cs="Times New Roman"/>
          <w:b/>
        </w:rPr>
        <w:t>.</w:t>
      </w:r>
      <w:r w:rsidRPr="00DA5A4A">
        <w:rPr>
          <w:rFonts w:ascii="Times New Roman" w:hAnsi="Times New Roman" w:cs="Times New Roman"/>
        </w:rPr>
        <w:t xml:space="preserve"> W ustawie z dnia 28 marca 2003 r. o transporcie kolejowym </w:t>
      </w:r>
      <w:r w:rsidR="00567C08">
        <w:rPr>
          <w:rFonts w:ascii="Times New Roman" w:hAnsi="Times New Roman" w:cs="Times New Roman"/>
        </w:rPr>
        <w:t>(Dz. U. z 2019</w:t>
      </w:r>
      <w:r w:rsidR="00567C08" w:rsidRPr="00DA5A4A">
        <w:rPr>
          <w:rFonts w:ascii="Times New Roman" w:hAnsi="Times New Roman" w:cs="Times New Roman"/>
        </w:rPr>
        <w:t xml:space="preserve"> r. poz. 7</w:t>
      </w:r>
      <w:r w:rsidR="00567C08">
        <w:rPr>
          <w:rFonts w:ascii="Times New Roman" w:hAnsi="Times New Roman" w:cs="Times New Roman"/>
        </w:rPr>
        <w:t>10, 730 i 1214)</w:t>
      </w:r>
      <w:r w:rsidRPr="00DA5A4A">
        <w:rPr>
          <w:rFonts w:ascii="Times New Roman" w:hAnsi="Times New Roman" w:cs="Times New Roman"/>
        </w:rPr>
        <w:t xml:space="preserve"> w art. </w:t>
      </w:r>
      <w:r w:rsidRPr="000C2D03">
        <w:rPr>
          <w:rFonts w:ascii="Times New Roman" w:hAnsi="Times New Roman" w:cs="Times New Roman"/>
        </w:rPr>
        <w:t>9</w:t>
      </w:r>
      <w:r w:rsidRPr="005F3E05">
        <w:rPr>
          <w:rFonts w:ascii="Times New Roman" w:hAnsi="Times New Roman" w:cs="Times New Roman"/>
        </w:rPr>
        <w:t>o</w:t>
      </w:r>
      <w:r w:rsidRPr="00DA5A4A">
        <w:rPr>
          <w:rFonts w:ascii="Times New Roman" w:hAnsi="Times New Roman" w:cs="Times New Roman"/>
        </w:rPr>
        <w:t xml:space="preserve"> </w:t>
      </w:r>
      <w:r w:rsidR="002D4E02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 xml:space="preserve">ust. 3 </w:t>
      </w:r>
      <w:r w:rsidR="002D4E02" w:rsidRPr="00DA5A4A">
        <w:rPr>
          <w:rFonts w:ascii="Times New Roman" w:hAnsi="Times New Roman" w:cs="Times New Roman"/>
        </w:rPr>
        <w:t xml:space="preserve">w </w:t>
      </w:r>
      <w:r w:rsidRPr="00DA5A4A">
        <w:rPr>
          <w:rFonts w:ascii="Times New Roman" w:hAnsi="Times New Roman" w:cs="Times New Roman"/>
        </w:rPr>
        <w:t>pkt 4 lit. g otrzymuje brzmienie:</w:t>
      </w:r>
    </w:p>
    <w:p w:rsidR="00C91C20" w:rsidRPr="00DA5A4A" w:rsidRDefault="00C91C20" w:rsidP="002238FE">
      <w:pPr>
        <w:pStyle w:val="ARTartustawynprozporzdzenia"/>
        <w:tabs>
          <w:tab w:val="left" w:pos="993"/>
        </w:tabs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„g)</w:t>
      </w:r>
      <w:r w:rsidRPr="00DA5A4A">
        <w:rPr>
          <w:rFonts w:ascii="Times New Roman" w:hAnsi="Times New Roman" w:cs="Times New Roman"/>
        </w:rPr>
        <w:tab/>
        <w:t xml:space="preserve">właściwego marszałka województwa oraz starosty w zakresie zadań samorządowych, służących realizacji inwestycji celu publicznego, o których mowa w art. 39 ust. 3 pkt 3 ustawy z dnia 27 marca 2003 r. o planowaniu i zagospodarowaniu przestrzennym - w odniesieniu </w:t>
      </w:r>
      <w:r w:rsidRPr="00223E5E">
        <w:rPr>
          <w:rFonts w:ascii="Times New Roman" w:hAnsi="Times New Roman" w:cs="Times New Roman"/>
        </w:rPr>
        <w:t xml:space="preserve">do terenów nieobjętych </w:t>
      </w:r>
      <w:r w:rsidR="00223E5E" w:rsidRPr="004C0FFE">
        <w:rPr>
          <w:rFonts w:ascii="Times New Roman" w:hAnsi="Times New Roman" w:cs="Times New Roman"/>
        </w:rPr>
        <w:t xml:space="preserve">aktualnymi </w:t>
      </w:r>
      <w:r w:rsidRPr="004C0FFE">
        <w:rPr>
          <w:rFonts w:ascii="Times New Roman" w:hAnsi="Times New Roman" w:cs="Times New Roman"/>
        </w:rPr>
        <w:t>planami</w:t>
      </w:r>
      <w:r w:rsidRPr="00223E5E">
        <w:rPr>
          <w:rFonts w:ascii="Times New Roman" w:hAnsi="Times New Roman" w:cs="Times New Roman"/>
        </w:rPr>
        <w:t xml:space="preserve"> zagospodarowania</w:t>
      </w:r>
      <w:r w:rsidRPr="00DA5A4A">
        <w:rPr>
          <w:rFonts w:ascii="Times New Roman" w:hAnsi="Times New Roman" w:cs="Times New Roman"/>
        </w:rPr>
        <w:t xml:space="preserve"> przestrzennego,”.</w:t>
      </w:r>
    </w:p>
    <w:p w:rsidR="00A21EAD" w:rsidRPr="00DA5A4A" w:rsidRDefault="00A21EAD" w:rsidP="00B43BAD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 xml:space="preserve">Art. </w:t>
      </w:r>
      <w:r w:rsidR="0008483D" w:rsidRPr="00FE44E7">
        <w:rPr>
          <w:rFonts w:ascii="Times New Roman" w:hAnsi="Times New Roman" w:cs="Times New Roman"/>
          <w:b/>
        </w:rPr>
        <w:t>1</w:t>
      </w:r>
      <w:r w:rsidR="002678A6">
        <w:rPr>
          <w:rFonts w:ascii="Times New Roman" w:hAnsi="Times New Roman" w:cs="Times New Roman"/>
          <w:b/>
        </w:rPr>
        <w:t>0</w:t>
      </w:r>
      <w:r w:rsidRPr="00FE44E7">
        <w:rPr>
          <w:rFonts w:ascii="Times New Roman" w:hAnsi="Times New Roman" w:cs="Times New Roman"/>
          <w:b/>
        </w:rPr>
        <w:t>.</w:t>
      </w:r>
      <w:r w:rsidRPr="00DA5A4A">
        <w:rPr>
          <w:rFonts w:ascii="Times New Roman" w:hAnsi="Times New Roman" w:cs="Times New Roman"/>
        </w:rPr>
        <w:t xml:space="preserve"> W u</w:t>
      </w:r>
      <w:r w:rsidR="00512B2B" w:rsidRPr="00DA5A4A">
        <w:rPr>
          <w:rFonts w:ascii="Times New Roman" w:hAnsi="Times New Roman" w:cs="Times New Roman"/>
        </w:rPr>
        <w:t xml:space="preserve">stawie z dnia 23 lipca 2003 r. </w:t>
      </w:r>
      <w:r w:rsidRPr="00DA5A4A">
        <w:rPr>
          <w:rFonts w:ascii="Times New Roman" w:hAnsi="Times New Roman" w:cs="Times New Roman"/>
        </w:rPr>
        <w:t xml:space="preserve">o ochronie zabytków i opiece nad zabytkami (Dz. U. z </w:t>
      </w:r>
      <w:r w:rsidR="00EB32A9" w:rsidRPr="00DA5A4A">
        <w:rPr>
          <w:rFonts w:ascii="Times New Roman" w:hAnsi="Times New Roman" w:cs="Times New Roman"/>
        </w:rPr>
        <w:t>2018 r. poz. 2067</w:t>
      </w:r>
      <w:r w:rsidR="00EE64CF">
        <w:rPr>
          <w:rFonts w:ascii="Times New Roman" w:hAnsi="Times New Roman" w:cs="Times New Roman"/>
        </w:rPr>
        <w:t xml:space="preserve"> i 2245</w:t>
      </w:r>
      <w:r w:rsidR="00567C08" w:rsidRPr="00567C08">
        <w:rPr>
          <w:rFonts w:ascii="Times New Roman" w:hAnsi="Times New Roman" w:cs="Times New Roman"/>
        </w:rPr>
        <w:t xml:space="preserve"> </w:t>
      </w:r>
      <w:r w:rsidR="00567C08">
        <w:rPr>
          <w:rFonts w:ascii="Times New Roman" w:hAnsi="Times New Roman" w:cs="Times New Roman"/>
        </w:rPr>
        <w:t>oraz z 2019 r. poz. 730</w:t>
      </w:r>
      <w:r w:rsidR="00BF3D4A">
        <w:rPr>
          <w:rFonts w:ascii="Times New Roman" w:hAnsi="Times New Roman" w:cs="Times New Roman"/>
        </w:rPr>
        <w:t xml:space="preserve"> i 1696</w:t>
      </w:r>
      <w:r w:rsidRPr="00DA5A4A">
        <w:rPr>
          <w:rFonts w:ascii="Times New Roman" w:hAnsi="Times New Roman" w:cs="Times New Roman"/>
        </w:rPr>
        <w:t>) wprowadza się następujące zmiany:</w:t>
      </w:r>
    </w:p>
    <w:p w:rsidR="00A21EAD" w:rsidRPr="00DA5A4A" w:rsidRDefault="00A21EAD" w:rsidP="00B43BAD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18:</w:t>
      </w:r>
    </w:p>
    <w:p w:rsidR="00A21EAD" w:rsidRPr="00DA5A4A" w:rsidRDefault="00B43BAD" w:rsidP="00B43BA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ust. 1 otrzymuje brzmienie:</w:t>
      </w:r>
    </w:p>
    <w:p w:rsidR="00A21EAD" w:rsidRPr="00DA5A4A" w:rsidRDefault="00A21EAD" w:rsidP="009F2581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 xml:space="preserve">„1. Ochronę zabytków i opiekę nad zabytkami uwzględnia się przy sporządzaniu i aktualizacji strategii rozwoju województw, planów zagospodarowania przestrzennego województw, planu zagospodarowania przestrzennego morskich wód wewnętrznych, morza terytorialnego i wyłącznej strefy ekonomicznej, analiz i studiów z zakresu zagospodarowania przestrzennego powiatu, strategii rozwoju </w:t>
      </w:r>
      <w:r w:rsidR="00146ABC" w:rsidRPr="00DA5A4A">
        <w:rPr>
          <w:rFonts w:ascii="Times New Roman" w:hAnsi="Times New Roman" w:cs="Times New Roman"/>
        </w:rPr>
        <w:t>gmin</w:t>
      </w:r>
      <w:r w:rsidRPr="00DA5A4A">
        <w:rPr>
          <w:rFonts w:ascii="Times New Roman" w:hAnsi="Times New Roman" w:cs="Times New Roman"/>
        </w:rPr>
        <w:t xml:space="preserve">, </w:t>
      </w:r>
      <w:r w:rsidR="001857F0" w:rsidRPr="00DA5A4A">
        <w:rPr>
          <w:rFonts w:ascii="Times New Roman" w:hAnsi="Times New Roman" w:cs="Times New Roman"/>
        </w:rPr>
        <w:t>strategii rozwoju</w:t>
      </w:r>
      <w:r w:rsidR="00510FAE" w:rsidRPr="00DA5A4A">
        <w:rPr>
          <w:rFonts w:ascii="Times New Roman" w:hAnsi="Times New Roman" w:cs="Times New Roman"/>
        </w:rPr>
        <w:t xml:space="preserve"> ponadlokalnego</w:t>
      </w:r>
      <w:r w:rsidR="001857F0" w:rsidRPr="00DA5A4A">
        <w:rPr>
          <w:rFonts w:ascii="Times New Roman" w:hAnsi="Times New Roman" w:cs="Times New Roman"/>
        </w:rPr>
        <w:t>,</w:t>
      </w:r>
      <w:r w:rsidRPr="00DA5A4A">
        <w:rPr>
          <w:rFonts w:ascii="Times New Roman" w:hAnsi="Times New Roman" w:cs="Times New Roman"/>
        </w:rPr>
        <w:t xml:space="preserve"> studiów uwarunkowań i kierunków zagospodarowania przestrzennego gmin oraz miejscowych planów zagospodarowania przestrzennego albo decyzji o ustaleniu lokalizacji inwestycji celu publicznego, decyzji o warunkac</w:t>
      </w:r>
      <w:r w:rsidR="004F2BF7">
        <w:rPr>
          <w:rFonts w:ascii="Times New Roman" w:hAnsi="Times New Roman" w:cs="Times New Roman"/>
        </w:rPr>
        <w:t>h zabudowy, decyzji o </w:t>
      </w:r>
      <w:r w:rsidRPr="00DA5A4A">
        <w:rPr>
          <w:rFonts w:ascii="Times New Roman" w:hAnsi="Times New Roman" w:cs="Times New Roman"/>
        </w:rPr>
        <w:t>zezwoleniu na realizację inwestycji drogowej, decyzji o ustaleniu lokalizacji linii kolejowej lub decyzji o zezwoleniu na realizację inwestycji w zakresie lotniska użytku publicznego.”,</w:t>
      </w:r>
    </w:p>
    <w:p w:rsidR="00A21EAD" w:rsidRPr="00DA5A4A" w:rsidRDefault="00A21EAD" w:rsidP="009F2581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w ust. 2 wprowadzenie do wyliczenia otrzymuje brzmienie:</w:t>
      </w:r>
    </w:p>
    <w:p w:rsidR="00A21EAD" w:rsidRPr="00DA5A4A" w:rsidRDefault="00A21EAD" w:rsidP="005F3970">
      <w:pPr>
        <w:pStyle w:val="ZLITUSTzmus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„W strategiach, analizach, planach i studi</w:t>
      </w:r>
      <w:r w:rsidR="004F2BF7">
        <w:rPr>
          <w:rFonts w:ascii="Times New Roman" w:hAnsi="Times New Roman" w:cs="Times New Roman"/>
        </w:rPr>
        <w:t>ach, o których mowa w ust. 1, w </w:t>
      </w:r>
      <w:r w:rsidRPr="00DA5A4A">
        <w:rPr>
          <w:rFonts w:ascii="Times New Roman" w:hAnsi="Times New Roman" w:cs="Times New Roman"/>
        </w:rPr>
        <w:t>szczególności:”;</w:t>
      </w:r>
    </w:p>
    <w:p w:rsidR="00A21EAD" w:rsidRPr="00DA5A4A" w:rsidRDefault="00A21EAD" w:rsidP="005F397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>w art. 87 w ust. 2 uchyla się pkt 1;</w:t>
      </w:r>
    </w:p>
    <w:p w:rsidR="00A21EAD" w:rsidRPr="00DA5A4A" w:rsidRDefault="00A21EAD" w:rsidP="005F397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3)</w:t>
      </w:r>
      <w:r w:rsidRPr="00DA5A4A">
        <w:rPr>
          <w:rFonts w:ascii="Times New Roman" w:hAnsi="Times New Roman" w:cs="Times New Roman"/>
        </w:rPr>
        <w:tab/>
        <w:t>w art. 90 w ust. 2 pkt 2 otrzymuje brzmienie:</w:t>
      </w:r>
    </w:p>
    <w:p w:rsidR="00A21EAD" w:rsidRPr="00DA5A4A" w:rsidRDefault="002F2BD2" w:rsidP="005F3970">
      <w:pPr>
        <w:pStyle w:val="ZPKTzmpktartykuempunktem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„2)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realizacja zadań wynikających z krajowego programu ochrony zabytków i opieki nad zabytkami</w:t>
      </w:r>
      <w:r w:rsidR="00005906">
        <w:rPr>
          <w:rFonts w:ascii="Times New Roman" w:hAnsi="Times New Roman" w:cs="Times New Roman"/>
        </w:rPr>
        <w:t>;”</w:t>
      </w:r>
      <w:r w:rsidR="00A21EAD" w:rsidRPr="00DA5A4A">
        <w:rPr>
          <w:rFonts w:ascii="Times New Roman" w:hAnsi="Times New Roman" w:cs="Times New Roman"/>
        </w:rPr>
        <w:t>;</w:t>
      </w:r>
    </w:p>
    <w:p w:rsidR="00A21EAD" w:rsidRPr="00DA5A4A" w:rsidRDefault="00A21EAD" w:rsidP="005F3970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4)</w:t>
      </w:r>
      <w:r w:rsidRPr="00DA5A4A">
        <w:rPr>
          <w:rFonts w:ascii="Times New Roman" w:hAnsi="Times New Roman" w:cs="Times New Roman"/>
        </w:rPr>
        <w:tab/>
        <w:t>w art. 97 w ust. 2 uchyla się pkt 2.</w:t>
      </w:r>
    </w:p>
    <w:p w:rsidR="00B85333" w:rsidRDefault="002F2BD2" w:rsidP="005F3970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 xml:space="preserve">Art. </w:t>
      </w:r>
      <w:r w:rsidR="00C91C20" w:rsidRPr="00FE44E7">
        <w:rPr>
          <w:rFonts w:ascii="Times New Roman" w:hAnsi="Times New Roman" w:cs="Times New Roman"/>
          <w:b/>
        </w:rPr>
        <w:t>1</w:t>
      </w:r>
      <w:r w:rsidR="002678A6">
        <w:rPr>
          <w:rFonts w:ascii="Times New Roman" w:hAnsi="Times New Roman" w:cs="Times New Roman"/>
          <w:b/>
        </w:rPr>
        <w:t>1</w:t>
      </w:r>
      <w:r w:rsidRPr="00FE44E7">
        <w:rPr>
          <w:rFonts w:ascii="Times New Roman" w:hAnsi="Times New Roman" w:cs="Times New Roman"/>
          <w:b/>
        </w:rPr>
        <w:t>.</w:t>
      </w:r>
      <w:r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 xml:space="preserve">W ustawie z dnia 16 kwietnia 2004 r. o ochronie przyrody (Dz. U. z </w:t>
      </w:r>
      <w:r w:rsidR="004156E7" w:rsidRPr="00DA5A4A">
        <w:rPr>
          <w:rFonts w:ascii="Times New Roman" w:hAnsi="Times New Roman" w:cs="Times New Roman"/>
        </w:rPr>
        <w:t>201</w:t>
      </w:r>
      <w:r w:rsidR="004156E7">
        <w:rPr>
          <w:rFonts w:ascii="Times New Roman" w:hAnsi="Times New Roman" w:cs="Times New Roman"/>
        </w:rPr>
        <w:t>8</w:t>
      </w:r>
      <w:r w:rsidR="004156E7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 xml:space="preserve">r. poz. </w:t>
      </w:r>
      <w:r w:rsidR="004156E7">
        <w:rPr>
          <w:rFonts w:ascii="Times New Roman" w:hAnsi="Times New Roman" w:cs="Times New Roman"/>
        </w:rPr>
        <w:t>1614, 2244 i 2340</w:t>
      </w:r>
      <w:r w:rsidR="00BF3D4A" w:rsidRPr="00BF3D4A">
        <w:rPr>
          <w:rFonts w:ascii="Times New Roman" w:hAnsi="Times New Roman" w:cs="Times New Roman"/>
        </w:rPr>
        <w:t xml:space="preserve"> </w:t>
      </w:r>
      <w:r w:rsidR="00BF3D4A">
        <w:rPr>
          <w:rFonts w:ascii="Times New Roman" w:hAnsi="Times New Roman" w:cs="Times New Roman"/>
        </w:rPr>
        <w:t>oraz z 2019 r. poz. 1696</w:t>
      </w:r>
      <w:r w:rsidR="00814C66">
        <w:rPr>
          <w:rFonts w:ascii="Times New Roman" w:hAnsi="Times New Roman" w:cs="Times New Roman"/>
        </w:rPr>
        <w:t xml:space="preserve"> i 1815</w:t>
      </w:r>
      <w:r w:rsidR="00A21EAD" w:rsidRPr="00DA5A4A">
        <w:rPr>
          <w:rFonts w:ascii="Times New Roman" w:hAnsi="Times New Roman" w:cs="Times New Roman"/>
        </w:rPr>
        <w:t>)</w:t>
      </w:r>
      <w:r w:rsidR="00B85333">
        <w:rPr>
          <w:rFonts w:ascii="Times New Roman" w:hAnsi="Times New Roman" w:cs="Times New Roman"/>
        </w:rPr>
        <w:t xml:space="preserve"> </w:t>
      </w:r>
      <w:r w:rsidR="00105831">
        <w:rPr>
          <w:rFonts w:ascii="Times New Roman" w:hAnsi="Times New Roman" w:cs="Times New Roman"/>
        </w:rPr>
        <w:t>w art. 3 pkt 1 otrzymuje brzmienie</w:t>
      </w:r>
      <w:r w:rsidR="00B85333">
        <w:rPr>
          <w:rFonts w:ascii="Times New Roman" w:hAnsi="Times New Roman" w:cs="Times New Roman"/>
        </w:rPr>
        <w:t>:</w:t>
      </w:r>
    </w:p>
    <w:p w:rsidR="00A21EAD" w:rsidRDefault="00105831" w:rsidP="005F3970">
      <w:pPr>
        <w:pStyle w:val="ZPKTzmpktartykuempunktem"/>
        <w:rPr>
          <w:rFonts w:ascii="Times New Roman" w:hAnsi="Times New Roman" w:cs="Times New Roman"/>
        </w:rPr>
      </w:pPr>
      <w:r w:rsidRPr="00DA5A4A" w:rsidDel="00105831">
        <w:rPr>
          <w:rFonts w:ascii="Times New Roman" w:hAnsi="Times New Roman" w:cs="Times New Roman"/>
        </w:rPr>
        <w:t xml:space="preserve"> </w:t>
      </w:r>
      <w:r w:rsidR="002F2BD2" w:rsidRPr="00DA5A4A">
        <w:rPr>
          <w:rFonts w:ascii="Times New Roman" w:hAnsi="Times New Roman" w:cs="Times New Roman"/>
        </w:rPr>
        <w:t>„1)</w:t>
      </w:r>
      <w:r w:rsidR="002F2BD2"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uwzględnianie wymagań ochrony przyrody w strat</w:t>
      </w:r>
      <w:r w:rsidR="004F2BF7">
        <w:rPr>
          <w:rFonts w:ascii="Times New Roman" w:hAnsi="Times New Roman" w:cs="Times New Roman"/>
        </w:rPr>
        <w:t>egiach, programach i </w:t>
      </w:r>
      <w:r w:rsidR="00A21EAD" w:rsidRPr="00DA5A4A">
        <w:rPr>
          <w:rFonts w:ascii="Times New Roman" w:hAnsi="Times New Roman" w:cs="Times New Roman"/>
        </w:rPr>
        <w:t>dokumentach programowych, o których mowa w art. 14 ust. 1 ustawy z dnia 27 kwietnia 2001 r. - Prawo ochrony środowiska (Dz. U. z</w:t>
      </w:r>
      <w:r w:rsidR="0022366F" w:rsidRPr="00DA5A4A">
        <w:rPr>
          <w:rFonts w:ascii="Times New Roman" w:hAnsi="Times New Roman" w:cs="Times New Roman"/>
        </w:rPr>
        <w:t xml:space="preserve"> </w:t>
      </w:r>
      <w:r w:rsidR="004156E7">
        <w:rPr>
          <w:rFonts w:ascii="Times New Roman" w:hAnsi="Times New Roman" w:cs="Times New Roman"/>
        </w:rPr>
        <w:t>2019 r. poz. 1396, z późn. zm.</w:t>
      </w:r>
      <w:r w:rsidR="001C7CDB">
        <w:rPr>
          <w:rStyle w:val="Odwoanieprzypisudolnego"/>
          <w:rFonts w:ascii="Times New Roman" w:hAnsi="Times New Roman"/>
        </w:rPr>
        <w:footnoteReference w:id="8"/>
      </w:r>
      <w:r w:rsidR="001C7CDB">
        <w:rPr>
          <w:rStyle w:val="Odwoanieprzypisudolnego"/>
        </w:rPr>
        <w:t>)</w:t>
      </w:r>
      <w:r w:rsidR="00A21EAD" w:rsidRPr="003C40F9">
        <w:rPr>
          <w:rFonts w:ascii="Times New Roman" w:hAnsi="Times New Roman" w:cs="Times New Roman"/>
        </w:rPr>
        <w:t>),</w:t>
      </w:r>
      <w:r w:rsidR="00A21EAD" w:rsidRPr="00DA5A4A">
        <w:rPr>
          <w:rFonts w:ascii="Times New Roman" w:hAnsi="Times New Roman" w:cs="Times New Roman"/>
        </w:rPr>
        <w:t xml:space="preserve"> programach ochrony środowiska przyjmowanych przez organy jednostek samorządu terytorialnego, strategiach rozwoju województw, planach zagospodarowania przestrzennego województw, strategiach rozwoju </w:t>
      </w:r>
      <w:r w:rsidR="00756370" w:rsidRPr="00DA5A4A">
        <w:rPr>
          <w:rFonts w:ascii="Times New Roman" w:hAnsi="Times New Roman" w:cs="Times New Roman"/>
        </w:rPr>
        <w:t>gmin</w:t>
      </w:r>
      <w:r w:rsidR="00A21EAD" w:rsidRPr="00DA5A4A">
        <w:rPr>
          <w:rFonts w:ascii="Times New Roman" w:hAnsi="Times New Roman" w:cs="Times New Roman"/>
        </w:rPr>
        <w:t>,</w:t>
      </w:r>
      <w:r w:rsidR="001857F0" w:rsidRPr="00DA5A4A">
        <w:rPr>
          <w:rFonts w:ascii="Times New Roman" w:hAnsi="Times New Roman" w:cs="Times New Roman"/>
        </w:rPr>
        <w:t xml:space="preserve"> strategiach rozwoju</w:t>
      </w:r>
      <w:r w:rsidR="00720790" w:rsidRPr="00DA5A4A">
        <w:rPr>
          <w:rFonts w:ascii="Times New Roman" w:hAnsi="Times New Roman" w:cs="Times New Roman"/>
        </w:rPr>
        <w:t xml:space="preserve"> ponadlokalnego</w:t>
      </w:r>
      <w:r w:rsidR="00A21EAD" w:rsidRPr="00DA5A4A">
        <w:rPr>
          <w:rFonts w:ascii="Times New Roman" w:hAnsi="Times New Roman" w:cs="Times New Roman"/>
        </w:rPr>
        <w:t>, studiach uwarunkowań i kierunków zagospodarowania przestrzennego gmin, miejscowych planach zagospodarowania przestrzennego i planach zagospodarowania przestrzennego morskich wód wewnętrznych, morza terytorialnego i wyłąc</w:t>
      </w:r>
      <w:r w:rsidR="004F2BF7">
        <w:rPr>
          <w:rFonts w:ascii="Times New Roman" w:hAnsi="Times New Roman" w:cs="Times New Roman"/>
        </w:rPr>
        <w:t>znej strefy ekonomicznej oraz w </w:t>
      </w:r>
      <w:r w:rsidR="00A21EAD" w:rsidRPr="00DA5A4A">
        <w:rPr>
          <w:rFonts w:ascii="Times New Roman" w:hAnsi="Times New Roman" w:cs="Times New Roman"/>
        </w:rPr>
        <w:t>działalności gospodarczej i inwestycyjnej;”</w:t>
      </w:r>
      <w:r>
        <w:rPr>
          <w:rFonts w:ascii="Times New Roman" w:hAnsi="Times New Roman" w:cs="Times New Roman"/>
        </w:rPr>
        <w:t>.</w:t>
      </w:r>
    </w:p>
    <w:p w:rsidR="0038140A" w:rsidRPr="001D3952" w:rsidRDefault="00A21EAD" w:rsidP="0038140A">
      <w:pPr>
        <w:pStyle w:val="ARTartustawynprozporzdzenia"/>
        <w:rPr>
          <w:rFonts w:ascii="Times New Roman" w:hAnsi="Times New Roman" w:cs="Times New Roman"/>
        </w:rPr>
      </w:pPr>
      <w:r w:rsidRPr="001D3952">
        <w:rPr>
          <w:rFonts w:ascii="Times New Roman" w:hAnsi="Times New Roman" w:cs="Times New Roman"/>
          <w:b/>
        </w:rPr>
        <w:t>Art. 1</w:t>
      </w:r>
      <w:r w:rsidR="002678A6" w:rsidRPr="001D3952">
        <w:rPr>
          <w:rFonts w:ascii="Times New Roman" w:hAnsi="Times New Roman" w:cs="Times New Roman"/>
          <w:b/>
        </w:rPr>
        <w:t>2</w:t>
      </w:r>
      <w:r w:rsidRPr="001D3952">
        <w:rPr>
          <w:rFonts w:ascii="Times New Roman" w:hAnsi="Times New Roman" w:cs="Times New Roman"/>
          <w:b/>
        </w:rPr>
        <w:t>.</w:t>
      </w:r>
      <w:r w:rsidRPr="001D3952">
        <w:rPr>
          <w:rFonts w:ascii="Times New Roman" w:hAnsi="Times New Roman" w:cs="Times New Roman"/>
        </w:rPr>
        <w:t xml:space="preserve"> W ustawie z dnia 3 października 2008 r. </w:t>
      </w:r>
      <w:r w:rsidR="004F2BF7" w:rsidRPr="001D3952">
        <w:rPr>
          <w:rFonts w:ascii="Times New Roman" w:hAnsi="Times New Roman" w:cs="Times New Roman"/>
        </w:rPr>
        <w:t>o udostępnianiu informacji o </w:t>
      </w:r>
      <w:r w:rsidRPr="001D3952">
        <w:rPr>
          <w:rFonts w:ascii="Times New Roman" w:hAnsi="Times New Roman" w:cs="Times New Roman"/>
        </w:rPr>
        <w:t>środowisku i jego ochronie, udziale społeczeństwa w ochronie środowiska oraz o ocenach oddziaływania na środowisko (Dz. U. z</w:t>
      </w:r>
      <w:r w:rsidR="00CB2181" w:rsidRPr="001D3952">
        <w:rPr>
          <w:rFonts w:ascii="Times New Roman" w:hAnsi="Times New Roman" w:cs="Times New Roman"/>
        </w:rPr>
        <w:t xml:space="preserve"> </w:t>
      </w:r>
      <w:r w:rsidR="009255F1" w:rsidRPr="001D3952">
        <w:rPr>
          <w:rFonts w:ascii="Times New Roman" w:hAnsi="Times New Roman" w:cs="Times New Roman"/>
        </w:rPr>
        <w:t>2018 r. poz. 2081</w:t>
      </w:r>
      <w:r w:rsidR="008F5F84">
        <w:rPr>
          <w:rFonts w:ascii="Times New Roman" w:hAnsi="Times New Roman" w:cs="Times New Roman"/>
        </w:rPr>
        <w:t>, z późn. zm.</w:t>
      </w:r>
      <w:r w:rsidR="008F5F84">
        <w:rPr>
          <w:rStyle w:val="Odwoanieprzypisudolnego"/>
          <w:rFonts w:ascii="Times New Roman" w:hAnsi="Times New Roman"/>
        </w:rPr>
        <w:footnoteReference w:id="9"/>
      </w:r>
      <w:r w:rsidR="008F5F84" w:rsidRPr="008C00ED">
        <w:rPr>
          <w:rFonts w:ascii="Times New Roman" w:hAnsi="Times New Roman" w:cs="Times New Roman"/>
          <w:vertAlign w:val="superscript"/>
        </w:rPr>
        <w:t>)</w:t>
      </w:r>
      <w:r w:rsidR="00EC695D" w:rsidRPr="001D3952">
        <w:rPr>
          <w:rFonts w:ascii="Times New Roman" w:hAnsi="Times New Roman" w:cs="Times New Roman"/>
        </w:rPr>
        <w:t xml:space="preserve">) </w:t>
      </w:r>
      <w:r w:rsidRPr="001D3952">
        <w:rPr>
          <w:rFonts w:ascii="Times New Roman" w:hAnsi="Times New Roman" w:cs="Times New Roman"/>
        </w:rPr>
        <w:t>w art</w:t>
      </w:r>
      <w:r w:rsidR="005F3970" w:rsidRPr="001D3952">
        <w:rPr>
          <w:rFonts w:ascii="Times New Roman" w:hAnsi="Times New Roman" w:cs="Times New Roman"/>
        </w:rPr>
        <w:t xml:space="preserve">. 46 </w:t>
      </w:r>
      <w:r w:rsidR="004156E7" w:rsidRPr="001D3952">
        <w:rPr>
          <w:rFonts w:ascii="Times New Roman" w:hAnsi="Times New Roman" w:cs="Times New Roman"/>
        </w:rPr>
        <w:t xml:space="preserve">w ust. 1 </w:t>
      </w:r>
      <w:r w:rsidR="0038140A" w:rsidRPr="001D3952">
        <w:rPr>
          <w:rFonts w:ascii="Times New Roman" w:hAnsi="Times New Roman" w:cs="Times New Roman"/>
        </w:rPr>
        <w:t>pkt 1 otrzymuje brzmienie:</w:t>
      </w:r>
    </w:p>
    <w:p w:rsidR="00355DA4" w:rsidRDefault="002F2BD2" w:rsidP="005F3970">
      <w:pPr>
        <w:pStyle w:val="ZPKTzmpktartykuempunktem"/>
        <w:rPr>
          <w:rFonts w:ascii="Times New Roman" w:hAnsi="Times New Roman" w:cs="Times New Roman"/>
        </w:rPr>
      </w:pPr>
      <w:r w:rsidRPr="001D3952">
        <w:rPr>
          <w:rFonts w:ascii="Times New Roman" w:hAnsi="Times New Roman" w:cs="Times New Roman"/>
        </w:rPr>
        <w:t>„1)</w:t>
      </w:r>
      <w:r w:rsidRPr="001D3952">
        <w:rPr>
          <w:rFonts w:ascii="Times New Roman" w:hAnsi="Times New Roman" w:cs="Times New Roman"/>
        </w:rPr>
        <w:tab/>
      </w:r>
      <w:r w:rsidR="00355DA4" w:rsidRPr="001D3952">
        <w:rPr>
          <w:rFonts w:ascii="Tms Rmn" w:hAnsi="Tms Rmn" w:cs="Tms Rmn"/>
          <w:color w:val="000000"/>
          <w:szCs w:val="24"/>
        </w:rPr>
        <w:t>studium uwarunkowań i kierunków zagospodarowania przestrzennego gminy oraz plan</w:t>
      </w:r>
      <w:r w:rsidR="004156E7" w:rsidRPr="001D3952">
        <w:rPr>
          <w:rFonts w:ascii="Tms Rmn" w:hAnsi="Tms Rmn" w:cs="Tms Rmn"/>
          <w:color w:val="000000"/>
          <w:szCs w:val="24"/>
        </w:rPr>
        <w:t>u</w:t>
      </w:r>
      <w:r w:rsidR="00355DA4" w:rsidRPr="001D3952">
        <w:rPr>
          <w:rFonts w:ascii="Tms Rmn" w:hAnsi="Tms Rmn" w:cs="Tms Rmn"/>
          <w:color w:val="000000"/>
          <w:szCs w:val="24"/>
        </w:rPr>
        <w:t xml:space="preserve"> zagospodarowania przestrzennego, wyznaczający ramy dla późniejszej realizacji przedsięwzięć mogących znacząco oddziaływać na środowisko, a także koncepcji rozwoju kraju, strategii rozwoju, program</w:t>
      </w:r>
      <w:r w:rsidR="00387EE5" w:rsidRPr="001D3952">
        <w:rPr>
          <w:rFonts w:ascii="Tms Rmn" w:hAnsi="Tms Rmn" w:cs="Tms Rmn"/>
          <w:color w:val="000000"/>
          <w:szCs w:val="24"/>
        </w:rPr>
        <w:t>u</w:t>
      </w:r>
      <w:r w:rsidR="00355DA4" w:rsidRPr="001D3952">
        <w:rPr>
          <w:rFonts w:ascii="Tms Rmn" w:hAnsi="Tms Rmn" w:cs="Tms Rmn"/>
          <w:color w:val="000000"/>
          <w:szCs w:val="24"/>
        </w:rPr>
        <w:t>, polityk</w:t>
      </w:r>
      <w:r w:rsidR="00387EE5" w:rsidRPr="001D3952">
        <w:rPr>
          <w:rFonts w:ascii="Tms Rmn" w:hAnsi="Tms Rmn" w:cs="Tms Rmn"/>
          <w:color w:val="000000"/>
          <w:szCs w:val="24"/>
        </w:rPr>
        <w:t>i</w:t>
      </w:r>
      <w:r w:rsidR="00355DA4" w:rsidRPr="001D3952">
        <w:rPr>
          <w:rFonts w:ascii="Tms Rmn" w:hAnsi="Tms Rmn" w:cs="Tms Rmn"/>
          <w:color w:val="000000"/>
          <w:szCs w:val="24"/>
        </w:rPr>
        <w:t xml:space="preserve"> publiczn</w:t>
      </w:r>
      <w:r w:rsidR="00387EE5" w:rsidRPr="001D3952">
        <w:rPr>
          <w:rFonts w:ascii="Tms Rmn" w:hAnsi="Tms Rmn" w:cs="Tms Rmn"/>
          <w:color w:val="000000"/>
          <w:szCs w:val="24"/>
        </w:rPr>
        <w:t>ej</w:t>
      </w:r>
      <w:r w:rsidR="00355DA4" w:rsidRPr="001D3952">
        <w:rPr>
          <w:rFonts w:ascii="Tms Rmn" w:hAnsi="Tms Rmn" w:cs="Tms Rmn"/>
          <w:color w:val="000000"/>
          <w:szCs w:val="24"/>
        </w:rPr>
        <w:t xml:space="preserve"> i</w:t>
      </w:r>
      <w:r w:rsidR="001D3952">
        <w:rPr>
          <w:rFonts w:ascii="Tms Rmn" w:hAnsi="Tms Rmn" w:cs="Tms Rmn"/>
          <w:color w:val="000000"/>
          <w:szCs w:val="24"/>
        </w:rPr>
        <w:t> </w:t>
      </w:r>
      <w:r w:rsidR="00355DA4" w:rsidRPr="001D3952">
        <w:rPr>
          <w:rFonts w:ascii="Tms Rmn" w:hAnsi="Tms Rmn" w:cs="Tms Rmn"/>
          <w:color w:val="000000"/>
          <w:szCs w:val="24"/>
        </w:rPr>
        <w:t>dokument</w:t>
      </w:r>
      <w:r w:rsidR="00387EE5" w:rsidRPr="001D3952">
        <w:rPr>
          <w:rFonts w:ascii="Tms Rmn" w:hAnsi="Tms Rmn" w:cs="Tms Rmn"/>
          <w:color w:val="000000"/>
          <w:szCs w:val="24"/>
        </w:rPr>
        <w:t>u</w:t>
      </w:r>
      <w:r w:rsidR="00355DA4" w:rsidRPr="001D3952">
        <w:rPr>
          <w:rFonts w:ascii="Tms Rmn" w:hAnsi="Tms Rmn" w:cs="Tms Rmn"/>
          <w:color w:val="000000"/>
          <w:szCs w:val="24"/>
        </w:rPr>
        <w:t xml:space="preserve"> programow</w:t>
      </w:r>
      <w:r w:rsidR="00387EE5" w:rsidRPr="001D3952">
        <w:rPr>
          <w:rFonts w:ascii="Tms Rmn" w:hAnsi="Tms Rmn" w:cs="Tms Rmn"/>
          <w:color w:val="000000"/>
          <w:szCs w:val="24"/>
        </w:rPr>
        <w:t>ego</w:t>
      </w:r>
      <w:r w:rsidR="001D3952" w:rsidRPr="001D3952">
        <w:rPr>
          <w:rFonts w:ascii="Tms Rmn" w:hAnsi="Tms Rmn" w:cs="Tms Rmn"/>
          <w:color w:val="000000"/>
          <w:szCs w:val="24"/>
        </w:rPr>
        <w:t xml:space="preserve"> </w:t>
      </w:r>
      <w:r w:rsidR="001D3952">
        <w:rPr>
          <w:rFonts w:ascii="Tms Rmn" w:hAnsi="Tms Rmn" w:cs="Tms Rmn"/>
          <w:color w:val="000000"/>
          <w:szCs w:val="24"/>
        </w:rPr>
        <w:t>oraz kontraktu programowego, kontraktu sektorowego i porozumienia terytorialnego</w:t>
      </w:r>
      <w:r w:rsidR="00355DA4" w:rsidRPr="001D3952">
        <w:rPr>
          <w:rFonts w:ascii="Tms Rmn" w:hAnsi="Tms Rmn" w:cs="Tms Rmn"/>
          <w:color w:val="000000"/>
          <w:szCs w:val="24"/>
        </w:rPr>
        <w:t>, z zakresu polityki rozwoju, wyznaczający ramy dla późniejszej realizacji przedsięwzięć mogących znacząco oddziaływać na środowisko</w:t>
      </w:r>
      <w:r w:rsidR="004156E7" w:rsidRPr="001D3952">
        <w:rPr>
          <w:rFonts w:ascii="Tms Rmn" w:hAnsi="Tms Rmn" w:cs="Tms Rmn"/>
          <w:color w:val="000000"/>
          <w:szCs w:val="24"/>
        </w:rPr>
        <w:t>;</w:t>
      </w:r>
      <w:r w:rsidR="00387EE5" w:rsidRPr="001D3952">
        <w:rPr>
          <w:rFonts w:ascii="Times New Roman" w:hAnsi="Times New Roman" w:cs="Times New Roman"/>
          <w:bCs w:val="0"/>
        </w:rPr>
        <w:t xml:space="preserve"> </w:t>
      </w:r>
      <w:r w:rsidR="00387EE5" w:rsidRPr="001D3952">
        <w:rPr>
          <w:rFonts w:ascii="Tms Rmn" w:hAnsi="Tms Rmn" w:cs="Tms Rmn"/>
          <w:color w:val="000000"/>
          <w:szCs w:val="24"/>
        </w:rPr>
        <w:t>”</w:t>
      </w:r>
      <w:r w:rsidR="004156E7" w:rsidRPr="001D3952">
        <w:rPr>
          <w:rFonts w:ascii="Tms Rmn" w:hAnsi="Tms Rmn" w:cs="Tms Rmn"/>
          <w:color w:val="000000"/>
          <w:szCs w:val="24"/>
        </w:rPr>
        <w:t>.</w:t>
      </w:r>
    </w:p>
    <w:p w:rsidR="00A6124E" w:rsidRPr="00DA5A4A" w:rsidRDefault="00A53B90" w:rsidP="00A6124E">
      <w:pPr>
        <w:pStyle w:val="ARTartustawynprozporzdzenia"/>
        <w:rPr>
          <w:rFonts w:ascii="Times New Roman" w:hAnsi="Times New Roman" w:cs="Times New Roman"/>
        </w:rPr>
      </w:pPr>
      <w:r w:rsidRPr="00A53B90">
        <w:rPr>
          <w:rFonts w:ascii="Times New Roman" w:hAnsi="Times New Roman" w:cs="Times New Roman"/>
          <w:b/>
        </w:rPr>
        <w:lastRenderedPageBreak/>
        <w:t>Art. 1</w:t>
      </w:r>
      <w:r w:rsidR="002678A6">
        <w:rPr>
          <w:rFonts w:ascii="Times New Roman" w:hAnsi="Times New Roman" w:cs="Times New Roman"/>
          <w:b/>
        </w:rPr>
        <w:t>3</w:t>
      </w:r>
      <w:r w:rsidRPr="00A53B9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A6124E" w:rsidRPr="00A6124E">
        <w:rPr>
          <w:rFonts w:ascii="Times New Roman" w:hAnsi="Times New Roman" w:cs="Times New Roman"/>
        </w:rPr>
        <w:t xml:space="preserve">W ustawie z dnia 24 kwietnia 2009 r. o inwestycjach w zakresie terminalu </w:t>
      </w:r>
      <w:proofErr w:type="spellStart"/>
      <w:r w:rsidR="00A6124E" w:rsidRPr="00A6124E">
        <w:rPr>
          <w:rFonts w:ascii="Times New Roman" w:hAnsi="Times New Roman" w:cs="Times New Roman"/>
        </w:rPr>
        <w:t>regazyfikacyjnego</w:t>
      </w:r>
      <w:proofErr w:type="spellEnd"/>
      <w:r w:rsidR="00A6124E" w:rsidRPr="00A6124E">
        <w:rPr>
          <w:rFonts w:ascii="Times New Roman" w:hAnsi="Times New Roman" w:cs="Times New Roman"/>
        </w:rPr>
        <w:t xml:space="preserve"> skroplonego gazu ziemnego w Świnoujściu (Dz. U</w:t>
      </w:r>
      <w:r w:rsidR="0074706B">
        <w:rPr>
          <w:rFonts w:ascii="Times New Roman" w:hAnsi="Times New Roman" w:cs="Times New Roman"/>
        </w:rPr>
        <w:t>.</w:t>
      </w:r>
      <w:r w:rsidR="00A6124E" w:rsidRPr="00A6124E">
        <w:rPr>
          <w:rFonts w:ascii="Times New Roman" w:hAnsi="Times New Roman" w:cs="Times New Roman"/>
        </w:rPr>
        <w:t xml:space="preserve"> z 201</w:t>
      </w:r>
      <w:r w:rsidR="0074706B">
        <w:rPr>
          <w:rFonts w:ascii="Times New Roman" w:hAnsi="Times New Roman" w:cs="Times New Roman"/>
        </w:rPr>
        <w:t xml:space="preserve">9 </w:t>
      </w:r>
      <w:r w:rsidR="00A6124E" w:rsidRPr="00A6124E">
        <w:rPr>
          <w:rFonts w:ascii="Times New Roman" w:hAnsi="Times New Roman" w:cs="Times New Roman"/>
        </w:rPr>
        <w:t>r. poz.</w:t>
      </w:r>
      <w:r w:rsidR="00567C08">
        <w:rPr>
          <w:rFonts w:ascii="Times New Roman" w:hAnsi="Times New Roman" w:cs="Times New Roman"/>
        </w:rPr>
        <w:t xml:space="preserve"> </w:t>
      </w:r>
      <w:r w:rsidR="0074706B">
        <w:rPr>
          <w:rFonts w:ascii="Times New Roman" w:hAnsi="Times New Roman" w:cs="Times New Roman"/>
        </w:rPr>
        <w:t>1554</w:t>
      </w:r>
      <w:r w:rsidR="00DA0930">
        <w:rPr>
          <w:rFonts w:ascii="Times New Roman" w:hAnsi="Times New Roman" w:cs="Times New Roman"/>
        </w:rPr>
        <w:t xml:space="preserve"> i 1724</w:t>
      </w:r>
      <w:r w:rsidR="00A6124E">
        <w:rPr>
          <w:rFonts w:ascii="Times New Roman" w:hAnsi="Times New Roman" w:cs="Times New Roman"/>
        </w:rPr>
        <w:t>) w</w:t>
      </w:r>
      <w:r w:rsidR="00A6124E" w:rsidRPr="00A6124E">
        <w:rPr>
          <w:rFonts w:ascii="Times New Roman" w:hAnsi="Times New Roman" w:cs="Times New Roman"/>
        </w:rPr>
        <w:t xml:space="preserve"> art. </w:t>
      </w:r>
      <w:r w:rsidR="000801B0">
        <w:rPr>
          <w:rFonts w:ascii="Times New Roman" w:hAnsi="Times New Roman" w:cs="Times New Roman"/>
        </w:rPr>
        <w:t>6</w:t>
      </w:r>
      <w:r w:rsidR="00A6124E" w:rsidRPr="00A6124E">
        <w:rPr>
          <w:rFonts w:ascii="Times New Roman" w:hAnsi="Times New Roman" w:cs="Times New Roman"/>
        </w:rPr>
        <w:t xml:space="preserve"> </w:t>
      </w:r>
      <w:r w:rsidR="00A415A4">
        <w:rPr>
          <w:rFonts w:ascii="Times New Roman" w:hAnsi="Times New Roman" w:cs="Times New Roman"/>
        </w:rPr>
        <w:t xml:space="preserve">w </w:t>
      </w:r>
      <w:r w:rsidR="00A6124E" w:rsidRPr="00A6124E">
        <w:rPr>
          <w:rFonts w:ascii="Times New Roman" w:hAnsi="Times New Roman" w:cs="Times New Roman"/>
        </w:rPr>
        <w:t>ust</w:t>
      </w:r>
      <w:r w:rsidR="00A415A4">
        <w:rPr>
          <w:rFonts w:ascii="Times New Roman" w:hAnsi="Times New Roman" w:cs="Times New Roman"/>
        </w:rPr>
        <w:t>.</w:t>
      </w:r>
      <w:r w:rsidR="00A6124E" w:rsidRPr="00A6124E">
        <w:rPr>
          <w:rFonts w:ascii="Times New Roman" w:hAnsi="Times New Roman" w:cs="Times New Roman"/>
        </w:rPr>
        <w:t xml:space="preserve"> 3 pkt 2a otrzymuje brzmienie</w:t>
      </w:r>
      <w:r w:rsidR="00A6124E" w:rsidRPr="00DA5A4A">
        <w:rPr>
          <w:rFonts w:ascii="Times New Roman" w:hAnsi="Times New Roman" w:cs="Times New Roman"/>
        </w:rPr>
        <w:t>:</w:t>
      </w:r>
    </w:p>
    <w:p w:rsidR="00A6124E" w:rsidRPr="00A6124E" w:rsidRDefault="00A6124E" w:rsidP="00C91C20">
      <w:pPr>
        <w:pStyle w:val="ARTartustawynprozporzdzenia"/>
        <w:rPr>
          <w:rFonts w:ascii="Times New Roman" w:hAnsi="Times New Roman" w:cs="Times New Roman"/>
        </w:rPr>
      </w:pPr>
      <w:r w:rsidRPr="00A6124E">
        <w:rPr>
          <w:rFonts w:ascii="Times New Roman" w:hAnsi="Times New Roman" w:cs="Times New Roman"/>
        </w:rPr>
        <w:t>„2a</w:t>
      </w:r>
      <w:r w:rsidR="00A415A4">
        <w:rPr>
          <w:rFonts w:ascii="Times New Roman" w:hAnsi="Times New Roman" w:cs="Times New Roman"/>
        </w:rPr>
        <w:t>)</w:t>
      </w:r>
      <w:r w:rsidRPr="00A6124E">
        <w:rPr>
          <w:rFonts w:ascii="Times New Roman" w:hAnsi="Times New Roman" w:cs="Times New Roman"/>
        </w:rPr>
        <w:t xml:space="preserve"> właściwego dyrektora urzędu morskiego, ministrów właściwych do spraw energii, gospodarki, kultury i ochrony dziedzictwa narodowego, rybołówstwa, środowiska, gospodarki wodnej, spraw wewnętrznych oraz Ministra Obrony Narodowej</w:t>
      </w:r>
      <w:r w:rsidR="00282CFC" w:rsidRPr="00282CF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82CFC" w:rsidRPr="00282CFC">
        <w:rPr>
          <w:rFonts w:ascii="Times New Roman" w:hAnsi="Times New Roman" w:cs="Times New Roman"/>
        </w:rPr>
        <w:t>– w odniesieniu do układania i utrzymywania kabli lub rurociągów na obszarach morskich wód wewnętrznych i morza terytorialnego, zgodnie z przepisami ustawy z dnia 21 marca 1991 r. o obszarach morskich Rzeczypospolitej Polskiej i administracji morskiej</w:t>
      </w:r>
      <w:r w:rsidRPr="00A6124E">
        <w:rPr>
          <w:rFonts w:ascii="Times New Roman" w:hAnsi="Times New Roman" w:cs="Times New Roman"/>
        </w:rPr>
        <w:t xml:space="preserve">; w przypadku gdy kable lub rurociągi będą przebiegały </w:t>
      </w:r>
      <w:r w:rsidR="00282CFC">
        <w:rPr>
          <w:rFonts w:ascii="Times New Roman" w:hAnsi="Times New Roman" w:cs="Times New Roman"/>
        </w:rPr>
        <w:t xml:space="preserve">również </w:t>
      </w:r>
      <w:r w:rsidRPr="00A6124E">
        <w:rPr>
          <w:rFonts w:ascii="Times New Roman" w:hAnsi="Times New Roman" w:cs="Times New Roman"/>
        </w:rPr>
        <w:t xml:space="preserve">na odcinku lądowym, inwestor występuje </w:t>
      </w:r>
      <w:r w:rsidR="00282CFC">
        <w:rPr>
          <w:rFonts w:ascii="Times New Roman" w:hAnsi="Times New Roman" w:cs="Times New Roman"/>
        </w:rPr>
        <w:t xml:space="preserve">także </w:t>
      </w:r>
      <w:r w:rsidRPr="00A6124E">
        <w:rPr>
          <w:rFonts w:ascii="Times New Roman" w:hAnsi="Times New Roman" w:cs="Times New Roman"/>
        </w:rPr>
        <w:t>o opinię właściwego wójta, burmistrza albo prezydenta miasta;</w:t>
      </w:r>
      <w:r>
        <w:rPr>
          <w:rFonts w:ascii="Times New Roman" w:hAnsi="Times New Roman" w:cs="Times New Roman"/>
        </w:rPr>
        <w:t>”</w:t>
      </w:r>
      <w:r w:rsidR="00A415A4">
        <w:rPr>
          <w:rFonts w:ascii="Times New Roman" w:hAnsi="Times New Roman" w:cs="Times New Roman"/>
        </w:rPr>
        <w:t>.</w:t>
      </w:r>
    </w:p>
    <w:p w:rsidR="00C91C20" w:rsidRPr="00DA5A4A" w:rsidRDefault="00E70ECC" w:rsidP="00C91C20">
      <w:pPr>
        <w:pStyle w:val="ARTartustawynprozporzdzenia"/>
        <w:rPr>
          <w:rFonts w:ascii="Times New Roman" w:hAnsi="Times New Roman" w:cs="Times New Roman"/>
        </w:rPr>
      </w:pPr>
      <w:r w:rsidRPr="00E70ECC">
        <w:rPr>
          <w:rFonts w:ascii="Times New Roman" w:hAnsi="Times New Roman" w:cs="Times New Roman"/>
          <w:b/>
        </w:rPr>
        <w:t>Art. 1</w:t>
      </w:r>
      <w:r w:rsidR="002678A6">
        <w:rPr>
          <w:rFonts w:ascii="Times New Roman" w:hAnsi="Times New Roman" w:cs="Times New Roman"/>
          <w:b/>
        </w:rPr>
        <w:t>4</w:t>
      </w:r>
      <w:r w:rsidRPr="00E70EC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C91C20" w:rsidRPr="00DA5A4A">
        <w:rPr>
          <w:rFonts w:ascii="Times New Roman" w:hAnsi="Times New Roman" w:cs="Times New Roman"/>
        </w:rPr>
        <w:t xml:space="preserve">W ustawie z dnia 7 maja 2010 r. o wspieraniu rozwoju usług i sieci telekomunikacyjnych (Dz. U. z 2017 </w:t>
      </w:r>
      <w:r w:rsidR="00F2769B">
        <w:rPr>
          <w:rFonts w:ascii="Times New Roman" w:hAnsi="Times New Roman" w:cs="Times New Roman"/>
        </w:rPr>
        <w:t xml:space="preserve">r. </w:t>
      </w:r>
      <w:r w:rsidR="00C91C20" w:rsidRPr="00DA5A4A">
        <w:rPr>
          <w:rFonts w:ascii="Times New Roman" w:hAnsi="Times New Roman" w:cs="Times New Roman"/>
        </w:rPr>
        <w:t xml:space="preserve">poz. </w:t>
      </w:r>
      <w:r w:rsidR="00010F17" w:rsidRPr="00DA5A4A">
        <w:rPr>
          <w:rFonts w:ascii="Times New Roman" w:hAnsi="Times New Roman" w:cs="Times New Roman"/>
        </w:rPr>
        <w:t>2062</w:t>
      </w:r>
      <w:r w:rsidR="00814C66">
        <w:rPr>
          <w:rFonts w:ascii="Times New Roman" w:hAnsi="Times New Roman" w:cs="Times New Roman"/>
        </w:rPr>
        <w:t>,</w:t>
      </w:r>
      <w:r w:rsidR="00010F17" w:rsidRPr="00DA5A4A">
        <w:rPr>
          <w:rFonts w:ascii="Times New Roman" w:hAnsi="Times New Roman" w:cs="Times New Roman"/>
        </w:rPr>
        <w:t xml:space="preserve"> z 2018 r. poz. 1118</w:t>
      </w:r>
      <w:r w:rsidR="00814C66">
        <w:rPr>
          <w:rFonts w:ascii="Times New Roman" w:hAnsi="Times New Roman" w:cs="Times New Roman"/>
        </w:rPr>
        <w:t xml:space="preserve"> oraz z 2019 r. poz. 1815</w:t>
      </w:r>
      <w:r w:rsidR="00C91C20" w:rsidRPr="00DA5A4A">
        <w:rPr>
          <w:rFonts w:ascii="Times New Roman" w:hAnsi="Times New Roman" w:cs="Times New Roman"/>
        </w:rPr>
        <w:t xml:space="preserve">) w art. 51 </w:t>
      </w:r>
      <w:r w:rsidR="002D4E02" w:rsidRPr="00DA5A4A">
        <w:rPr>
          <w:rFonts w:ascii="Times New Roman" w:hAnsi="Times New Roman" w:cs="Times New Roman"/>
        </w:rPr>
        <w:t xml:space="preserve">w </w:t>
      </w:r>
      <w:r w:rsidR="00C91C20" w:rsidRPr="00DA5A4A">
        <w:rPr>
          <w:rFonts w:ascii="Times New Roman" w:hAnsi="Times New Roman" w:cs="Times New Roman"/>
        </w:rPr>
        <w:t xml:space="preserve">ust. 3 </w:t>
      </w:r>
      <w:r w:rsidR="004F2BF7">
        <w:rPr>
          <w:rFonts w:ascii="Times New Roman" w:hAnsi="Times New Roman" w:cs="Times New Roman"/>
        </w:rPr>
        <w:t>w </w:t>
      </w:r>
      <w:r w:rsidR="00C91C20" w:rsidRPr="00DA5A4A">
        <w:rPr>
          <w:rFonts w:ascii="Times New Roman" w:hAnsi="Times New Roman" w:cs="Times New Roman"/>
        </w:rPr>
        <w:t>pkt 3 lit. l otrzymuje brzmienie:</w:t>
      </w:r>
    </w:p>
    <w:p w:rsidR="00C91C20" w:rsidRPr="00DA5A4A" w:rsidRDefault="00C91C20" w:rsidP="00C91C20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„l)</w:t>
      </w:r>
      <w:r w:rsidRPr="00DA5A4A">
        <w:rPr>
          <w:rFonts w:ascii="Times New Roman" w:hAnsi="Times New Roman" w:cs="Times New Roman"/>
        </w:rPr>
        <w:tab/>
        <w:t xml:space="preserve">właściwego </w:t>
      </w:r>
      <w:r w:rsidRPr="00D84F51">
        <w:rPr>
          <w:rFonts w:ascii="Times New Roman" w:hAnsi="Times New Roman" w:cs="Times New Roman"/>
        </w:rPr>
        <w:t>marszałka województwa</w:t>
      </w:r>
      <w:r w:rsidR="00A319C5" w:rsidRPr="00D84F51">
        <w:rPr>
          <w:rFonts w:ascii="Times New Roman" w:hAnsi="Times New Roman" w:cs="Times New Roman"/>
        </w:rPr>
        <w:t xml:space="preserve"> </w:t>
      </w:r>
      <w:r w:rsidR="00F2769B">
        <w:rPr>
          <w:rFonts w:ascii="Times New Roman" w:hAnsi="Times New Roman" w:cs="Times New Roman"/>
        </w:rPr>
        <w:t xml:space="preserve">oraz </w:t>
      </w:r>
      <w:r w:rsidR="00A319C5" w:rsidRPr="00D84F51">
        <w:rPr>
          <w:rFonts w:ascii="Times New Roman" w:hAnsi="Times New Roman" w:cs="Times New Roman"/>
        </w:rPr>
        <w:t>starosty</w:t>
      </w:r>
      <w:r w:rsidRPr="00D84F51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w zakresie zadań samorządowych, służących do realizacji inwestycji celu publicznego, o których mowa w art. 39 ust. 3 pkt 3 ustawy z dnia 27 marca 2003 r. o planowaniu i zagospodarowaniu przestrzennym - w odniesieniu do terenów nieobjętych planami zagospodarowania przestrzennego,</w:t>
      </w:r>
      <w:r w:rsidR="00B03878">
        <w:rPr>
          <w:rFonts w:ascii="Times New Roman" w:hAnsi="Times New Roman" w:cs="Times New Roman"/>
        </w:rPr>
        <w:t>”</w:t>
      </w:r>
      <w:r w:rsidRPr="00DA5A4A">
        <w:rPr>
          <w:rFonts w:ascii="Times New Roman" w:hAnsi="Times New Roman" w:cs="Times New Roman"/>
        </w:rPr>
        <w:t>.</w:t>
      </w:r>
    </w:p>
    <w:p w:rsidR="004D2F25" w:rsidRPr="00DA5A4A" w:rsidRDefault="00A21EAD" w:rsidP="004D2F25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>Art. 1</w:t>
      </w:r>
      <w:r w:rsidR="002678A6">
        <w:rPr>
          <w:rFonts w:ascii="Times New Roman" w:hAnsi="Times New Roman" w:cs="Times New Roman"/>
          <w:b/>
        </w:rPr>
        <w:t>5</w:t>
      </w:r>
      <w:r w:rsidRPr="00FE44E7">
        <w:rPr>
          <w:rFonts w:ascii="Times New Roman" w:hAnsi="Times New Roman" w:cs="Times New Roman"/>
          <w:b/>
        </w:rPr>
        <w:t>.</w:t>
      </w:r>
      <w:r w:rsidRPr="00DA5A4A">
        <w:rPr>
          <w:rFonts w:ascii="Times New Roman" w:hAnsi="Times New Roman" w:cs="Times New Roman"/>
        </w:rPr>
        <w:t xml:space="preserve"> W ustawie z dnia 16 grudnia 2010 r. o publicznym transporcie zbiorowym </w:t>
      </w:r>
      <w:r w:rsidR="00AE2CC0">
        <w:rPr>
          <w:rFonts w:ascii="Times New Roman" w:hAnsi="Times New Roman" w:cs="Times New Roman"/>
        </w:rPr>
        <w:br/>
      </w:r>
      <w:r w:rsidRPr="00DA5A4A">
        <w:rPr>
          <w:rFonts w:ascii="Times New Roman" w:hAnsi="Times New Roman" w:cs="Times New Roman"/>
        </w:rPr>
        <w:t>(Dz. U. z</w:t>
      </w:r>
      <w:r w:rsidR="00CB2181" w:rsidRPr="00DA5A4A">
        <w:rPr>
          <w:rFonts w:ascii="Times New Roman" w:hAnsi="Times New Roman" w:cs="Times New Roman"/>
        </w:rPr>
        <w:t xml:space="preserve"> </w:t>
      </w:r>
      <w:r w:rsidR="009255F1" w:rsidRPr="00DA5A4A">
        <w:rPr>
          <w:rFonts w:ascii="Times New Roman" w:hAnsi="Times New Roman" w:cs="Times New Roman"/>
        </w:rPr>
        <w:t xml:space="preserve">2018 r. </w:t>
      </w:r>
      <w:r w:rsidR="00AE2CC0">
        <w:rPr>
          <w:rFonts w:ascii="Times New Roman" w:hAnsi="Times New Roman" w:cs="Times New Roman"/>
        </w:rPr>
        <w:t xml:space="preserve">poz. </w:t>
      </w:r>
      <w:r w:rsidR="009255F1" w:rsidRPr="00DA5A4A">
        <w:rPr>
          <w:rFonts w:ascii="Times New Roman" w:hAnsi="Times New Roman" w:cs="Times New Roman"/>
        </w:rPr>
        <w:t>2016</w:t>
      </w:r>
      <w:r w:rsidR="005A046F">
        <w:rPr>
          <w:rFonts w:ascii="Times New Roman" w:hAnsi="Times New Roman" w:cs="Times New Roman"/>
        </w:rPr>
        <w:t xml:space="preserve"> i 2435</w:t>
      </w:r>
      <w:r w:rsidR="00567C08">
        <w:rPr>
          <w:rFonts w:ascii="Times New Roman" w:hAnsi="Times New Roman" w:cs="Times New Roman"/>
        </w:rPr>
        <w:t xml:space="preserve"> oraz z 2019 r. poz. 730</w:t>
      </w:r>
      <w:r w:rsidR="00DA0930">
        <w:rPr>
          <w:rFonts w:ascii="Times New Roman" w:hAnsi="Times New Roman" w:cs="Times New Roman"/>
        </w:rPr>
        <w:t>,</w:t>
      </w:r>
      <w:r w:rsidR="00F2769B">
        <w:rPr>
          <w:rFonts w:ascii="Times New Roman" w:hAnsi="Times New Roman" w:cs="Times New Roman"/>
        </w:rPr>
        <w:t xml:space="preserve"> 1495</w:t>
      </w:r>
      <w:r w:rsidR="00DA0930">
        <w:rPr>
          <w:rFonts w:ascii="Times New Roman" w:hAnsi="Times New Roman" w:cs="Times New Roman"/>
        </w:rPr>
        <w:t xml:space="preserve"> i 1696</w:t>
      </w:r>
      <w:r w:rsidR="006C0F54" w:rsidRPr="00DA5A4A">
        <w:rPr>
          <w:rFonts w:ascii="Times New Roman" w:hAnsi="Times New Roman" w:cs="Times New Roman"/>
        </w:rPr>
        <w:t>) w art. 12</w:t>
      </w:r>
      <w:r w:rsidRPr="00DA5A4A">
        <w:rPr>
          <w:rFonts w:ascii="Times New Roman" w:hAnsi="Times New Roman" w:cs="Times New Roman"/>
        </w:rPr>
        <w:t xml:space="preserve"> w ust. 2 w pkt 1 uchyla się lit. a.</w:t>
      </w:r>
    </w:p>
    <w:p w:rsidR="003E0112" w:rsidRPr="003E0112" w:rsidRDefault="003E0112" w:rsidP="00AF749C">
      <w:pPr>
        <w:pStyle w:val="ARTartustawynp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</w:t>
      </w:r>
      <w:r w:rsidR="002678A6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W u</w:t>
      </w:r>
      <w:r w:rsidRPr="003E0112">
        <w:rPr>
          <w:rFonts w:cs="Times New Roman"/>
        </w:rPr>
        <w:t>staw</w:t>
      </w:r>
      <w:r>
        <w:rPr>
          <w:rFonts w:cs="Times New Roman"/>
        </w:rPr>
        <w:t>ie</w:t>
      </w:r>
      <w:r w:rsidRPr="003E0112">
        <w:rPr>
          <w:rFonts w:cs="Times New Roman"/>
        </w:rPr>
        <w:t xml:space="preserve"> z dnia 20 maja 2016 r. o inwestycjach w zakresie elektrowni wiatrowych (Dz. U. z 2019 </w:t>
      </w:r>
      <w:r w:rsidR="00E1578C">
        <w:rPr>
          <w:rFonts w:cs="Times New Roman"/>
        </w:rPr>
        <w:t xml:space="preserve">r. </w:t>
      </w:r>
      <w:r w:rsidRPr="003E0112">
        <w:rPr>
          <w:rFonts w:cs="Times New Roman"/>
        </w:rPr>
        <w:t>poz. 654</w:t>
      </w:r>
      <w:r w:rsidR="00387EE5">
        <w:rPr>
          <w:rFonts w:cs="Times New Roman"/>
        </w:rPr>
        <w:t xml:space="preserve"> i 1524</w:t>
      </w:r>
      <w:r w:rsidR="00E1578C">
        <w:rPr>
          <w:rFonts w:cs="Times New Roman"/>
        </w:rPr>
        <w:t>) w art. 6 uchyla się pkt 5.</w:t>
      </w:r>
    </w:p>
    <w:p w:rsidR="003F57FB" w:rsidRPr="00DA5A4A" w:rsidRDefault="00A21EAD" w:rsidP="00AF749C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 xml:space="preserve">Art. </w:t>
      </w:r>
      <w:r w:rsidR="002678A6">
        <w:rPr>
          <w:rFonts w:ascii="Times New Roman" w:hAnsi="Times New Roman" w:cs="Times New Roman"/>
          <w:b/>
        </w:rPr>
        <w:t>17</w:t>
      </w:r>
      <w:r w:rsidR="004D2F25" w:rsidRPr="00FE44E7">
        <w:rPr>
          <w:rFonts w:ascii="Times New Roman" w:hAnsi="Times New Roman" w:cs="Times New Roman"/>
          <w:b/>
        </w:rPr>
        <w:t>.</w:t>
      </w:r>
      <w:r w:rsidR="004D2F25" w:rsidRPr="00DA5A4A">
        <w:rPr>
          <w:rFonts w:ascii="Times New Roman" w:hAnsi="Times New Roman" w:cs="Times New Roman"/>
        </w:rPr>
        <w:t xml:space="preserve"> </w:t>
      </w:r>
      <w:r w:rsidR="003F57FB" w:rsidRPr="00DA5A4A">
        <w:rPr>
          <w:rFonts w:ascii="Times New Roman" w:hAnsi="Times New Roman" w:cs="Times New Roman"/>
        </w:rPr>
        <w:t>W ustawie z dnia 14 grudnia 2016 r. – Prawo oświatowe (</w:t>
      </w:r>
      <w:r w:rsidR="00567C08">
        <w:rPr>
          <w:rFonts w:ascii="Times New Roman" w:hAnsi="Times New Roman" w:cs="Times New Roman"/>
        </w:rPr>
        <w:t>Dz.</w:t>
      </w:r>
      <w:r w:rsidR="00387EE5">
        <w:rPr>
          <w:rFonts w:ascii="Times New Roman" w:hAnsi="Times New Roman" w:cs="Times New Roman"/>
        </w:rPr>
        <w:t xml:space="preserve"> </w:t>
      </w:r>
      <w:r w:rsidR="00567C08">
        <w:rPr>
          <w:rFonts w:ascii="Times New Roman" w:hAnsi="Times New Roman" w:cs="Times New Roman"/>
        </w:rPr>
        <w:t>U. z 2019</w:t>
      </w:r>
      <w:r w:rsidR="00567C08" w:rsidRPr="00DA5A4A">
        <w:rPr>
          <w:rFonts w:ascii="Times New Roman" w:hAnsi="Times New Roman" w:cs="Times New Roman"/>
        </w:rPr>
        <w:t xml:space="preserve"> r. poz.</w:t>
      </w:r>
      <w:r w:rsidR="00567C08">
        <w:rPr>
          <w:rFonts w:ascii="Times New Roman" w:hAnsi="Times New Roman" w:cs="Times New Roman"/>
        </w:rPr>
        <w:t xml:space="preserve"> 1148, </w:t>
      </w:r>
      <w:r w:rsidR="00847503">
        <w:rPr>
          <w:rFonts w:ascii="Times New Roman" w:hAnsi="Times New Roman" w:cs="Times New Roman"/>
        </w:rPr>
        <w:t>z późn. zm.</w:t>
      </w:r>
      <w:r w:rsidR="008F5F84">
        <w:rPr>
          <w:rStyle w:val="Odwoanieprzypisudolnego"/>
          <w:rFonts w:ascii="Times New Roman" w:hAnsi="Times New Roman"/>
        </w:rPr>
        <w:footnoteReference w:id="10"/>
      </w:r>
      <w:r w:rsidR="008F5F84" w:rsidRPr="008F5F84">
        <w:rPr>
          <w:rFonts w:ascii="Times New Roman" w:hAnsi="Times New Roman" w:cs="Times New Roman"/>
          <w:vertAlign w:val="superscript"/>
        </w:rPr>
        <w:t>)</w:t>
      </w:r>
      <w:r w:rsidR="003F57FB" w:rsidRPr="00DA5A4A">
        <w:rPr>
          <w:rFonts w:ascii="Times New Roman" w:hAnsi="Times New Roman" w:cs="Times New Roman"/>
        </w:rPr>
        <w:t>) w art. 8 ust. 25 otrzymuje brzmienie:</w:t>
      </w:r>
    </w:p>
    <w:p w:rsidR="003F57FB" w:rsidRPr="00DA5A4A" w:rsidRDefault="003F57FB" w:rsidP="003F57FB">
      <w:pPr>
        <w:pStyle w:val="ARTartustawynprozporzdzeni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lastRenderedPageBreak/>
        <w:t>„25. Plan sieci publicznych placówek doskonalenia nauczycieli, bibliotek pedagogicznych oraz szkół i placówek, o których mowa w ust. 22, określa sejmik województwa w drodze uchwały.”.</w:t>
      </w:r>
    </w:p>
    <w:p w:rsidR="00602499" w:rsidRPr="00DA5A4A" w:rsidRDefault="003F57FB" w:rsidP="00AF749C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 xml:space="preserve">Art. </w:t>
      </w:r>
      <w:r w:rsidR="002678A6">
        <w:rPr>
          <w:rFonts w:ascii="Times New Roman" w:hAnsi="Times New Roman" w:cs="Times New Roman"/>
          <w:b/>
        </w:rPr>
        <w:t>18</w:t>
      </w:r>
      <w:r w:rsidRPr="00FE44E7">
        <w:rPr>
          <w:rFonts w:ascii="Times New Roman" w:hAnsi="Times New Roman" w:cs="Times New Roman"/>
          <w:b/>
        </w:rPr>
        <w:t>.</w:t>
      </w:r>
      <w:r w:rsidRPr="00DA5A4A">
        <w:rPr>
          <w:rFonts w:ascii="Times New Roman" w:hAnsi="Times New Roman" w:cs="Times New Roman"/>
        </w:rPr>
        <w:t xml:space="preserve"> </w:t>
      </w:r>
      <w:r w:rsidR="004D2F25" w:rsidRPr="00DA5A4A">
        <w:rPr>
          <w:rFonts w:ascii="Times New Roman" w:hAnsi="Times New Roman" w:cs="Times New Roman"/>
        </w:rPr>
        <w:t>W ustawie z dnia 9 marca 2017 r. o związku metropolitalnym w województwie śląskim (Dz.</w:t>
      </w:r>
      <w:r w:rsidR="00387EE5">
        <w:rPr>
          <w:rFonts w:ascii="Times New Roman" w:hAnsi="Times New Roman" w:cs="Times New Roman"/>
        </w:rPr>
        <w:t xml:space="preserve"> </w:t>
      </w:r>
      <w:r w:rsidR="004D2F25" w:rsidRPr="00DA5A4A">
        <w:rPr>
          <w:rFonts w:ascii="Times New Roman" w:hAnsi="Times New Roman" w:cs="Times New Roman"/>
        </w:rPr>
        <w:t>U. poz. 730)</w:t>
      </w:r>
      <w:r w:rsidR="00A319C5">
        <w:rPr>
          <w:rFonts w:ascii="Times New Roman" w:hAnsi="Times New Roman" w:cs="Times New Roman"/>
        </w:rPr>
        <w:t xml:space="preserve"> wprowadza się następujące zmiany:</w:t>
      </w:r>
      <w:r w:rsidR="004D2F25" w:rsidRPr="00DA5A4A">
        <w:rPr>
          <w:rFonts w:ascii="Times New Roman" w:hAnsi="Times New Roman" w:cs="Times New Roman"/>
        </w:rPr>
        <w:t xml:space="preserve"> </w:t>
      </w:r>
    </w:p>
    <w:p w:rsidR="004D2F25" w:rsidRPr="00DA5A4A" w:rsidRDefault="002A4C29" w:rsidP="00F15069">
      <w:pPr>
        <w:pStyle w:val="ARTartustawynprozporzdzenia"/>
        <w:numPr>
          <w:ilvl w:val="0"/>
          <w:numId w:val="46"/>
        </w:numPr>
        <w:ind w:left="567" w:hanging="501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po art. 12 dodaje się art. 12a w brzmieniu:</w:t>
      </w:r>
    </w:p>
    <w:p w:rsidR="005E4A9F" w:rsidRDefault="002A4C29" w:rsidP="00FF181D">
      <w:pPr>
        <w:pStyle w:val="PKTpunkt"/>
        <w:ind w:left="0" w:firstLine="567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„Art. 12a.</w:t>
      </w:r>
      <w:r w:rsidR="00EF506E" w:rsidRPr="00DA5A4A">
        <w:rPr>
          <w:rFonts w:ascii="Times New Roman" w:hAnsi="Times New Roman" w:cs="Times New Roman"/>
        </w:rPr>
        <w:t xml:space="preserve"> </w:t>
      </w:r>
      <w:r w:rsidR="004D0C72" w:rsidRPr="00DA5A4A">
        <w:rPr>
          <w:rFonts w:ascii="Times New Roman" w:hAnsi="Times New Roman" w:cs="Times New Roman"/>
        </w:rPr>
        <w:t xml:space="preserve">1. Związek metropolitalny </w:t>
      </w:r>
      <w:r w:rsidR="005E4A9F">
        <w:rPr>
          <w:rFonts w:ascii="Times New Roman" w:hAnsi="Times New Roman" w:cs="Times New Roman"/>
        </w:rPr>
        <w:t>opracowuje</w:t>
      </w:r>
      <w:r w:rsidR="005E4A9F" w:rsidRPr="00DA5A4A">
        <w:rPr>
          <w:rFonts w:ascii="Times New Roman" w:hAnsi="Times New Roman" w:cs="Times New Roman"/>
        </w:rPr>
        <w:t xml:space="preserve"> </w:t>
      </w:r>
      <w:r w:rsidR="004D0C72" w:rsidRPr="00DA5A4A">
        <w:rPr>
          <w:rFonts w:ascii="Times New Roman" w:hAnsi="Times New Roman" w:cs="Times New Roman"/>
        </w:rPr>
        <w:t>strategię ro</w:t>
      </w:r>
      <w:r w:rsidR="006C0F54" w:rsidRPr="00DA5A4A">
        <w:rPr>
          <w:rFonts w:ascii="Times New Roman" w:hAnsi="Times New Roman" w:cs="Times New Roman"/>
        </w:rPr>
        <w:t>zwoju związku metropolitalnego</w:t>
      </w:r>
      <w:r w:rsidR="005E4A9F">
        <w:rPr>
          <w:rFonts w:ascii="Times New Roman" w:hAnsi="Times New Roman" w:cs="Times New Roman"/>
        </w:rPr>
        <w:t>.</w:t>
      </w:r>
    </w:p>
    <w:p w:rsidR="00FF181D" w:rsidRDefault="005E4A9F" w:rsidP="00FF181D">
      <w:pPr>
        <w:pStyle w:val="PKTpunkt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 strategii rozwoju związku metropolitalnego</w:t>
      </w:r>
      <w:r w:rsidR="00B359AB" w:rsidRPr="00DA5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stosuje się </w:t>
      </w:r>
      <w:r w:rsidR="00BD42E1">
        <w:rPr>
          <w:rFonts w:ascii="Times New Roman" w:hAnsi="Times New Roman" w:cs="Times New Roman"/>
        </w:rPr>
        <w:t xml:space="preserve">odpowiednio </w:t>
      </w:r>
      <w:r w:rsidR="00AE2CC0">
        <w:rPr>
          <w:rFonts w:ascii="Times New Roman" w:hAnsi="Times New Roman" w:cs="Times New Roman"/>
        </w:rPr>
        <w:t xml:space="preserve">przepisy </w:t>
      </w:r>
      <w:r>
        <w:rPr>
          <w:rFonts w:ascii="Times New Roman" w:hAnsi="Times New Roman" w:cs="Times New Roman"/>
        </w:rPr>
        <w:t xml:space="preserve">art. 10e ust. 2-4 </w:t>
      </w:r>
      <w:r w:rsidR="00B359AB" w:rsidRPr="00DA5A4A">
        <w:rPr>
          <w:rFonts w:ascii="Times New Roman" w:hAnsi="Times New Roman" w:cs="Times New Roman"/>
        </w:rPr>
        <w:t xml:space="preserve">ustawy </w:t>
      </w:r>
      <w:r w:rsidR="004F2BF7">
        <w:rPr>
          <w:rFonts w:ascii="Times New Roman" w:hAnsi="Times New Roman" w:cs="Times New Roman"/>
        </w:rPr>
        <w:t>z </w:t>
      </w:r>
      <w:r w:rsidR="00AA5A5A" w:rsidRPr="00DA5A4A">
        <w:rPr>
          <w:rFonts w:ascii="Times New Roman" w:hAnsi="Times New Roman" w:cs="Times New Roman"/>
        </w:rPr>
        <w:t xml:space="preserve">dnia 8 marca 1990 r. </w:t>
      </w:r>
      <w:r w:rsidR="00B359AB" w:rsidRPr="00DA5A4A">
        <w:rPr>
          <w:rFonts w:ascii="Times New Roman" w:hAnsi="Times New Roman" w:cs="Times New Roman"/>
        </w:rPr>
        <w:t>o samorządzie gminnym (Dz.</w:t>
      </w:r>
      <w:r w:rsidR="00387EE5">
        <w:rPr>
          <w:rFonts w:ascii="Times New Roman" w:hAnsi="Times New Roman" w:cs="Times New Roman"/>
        </w:rPr>
        <w:t xml:space="preserve"> </w:t>
      </w:r>
      <w:r w:rsidR="00B359AB" w:rsidRPr="00DA5A4A">
        <w:rPr>
          <w:rFonts w:ascii="Times New Roman" w:hAnsi="Times New Roman" w:cs="Times New Roman"/>
        </w:rPr>
        <w:t>U. z 201</w:t>
      </w:r>
      <w:r w:rsidR="00884205">
        <w:rPr>
          <w:rFonts w:ascii="Times New Roman" w:hAnsi="Times New Roman" w:cs="Times New Roman"/>
        </w:rPr>
        <w:t>9</w:t>
      </w:r>
      <w:r w:rsidR="00B359AB" w:rsidRPr="00DA5A4A">
        <w:rPr>
          <w:rFonts w:ascii="Times New Roman" w:hAnsi="Times New Roman" w:cs="Times New Roman"/>
        </w:rPr>
        <w:t xml:space="preserve"> r. poz. </w:t>
      </w:r>
      <w:r w:rsidR="00884205">
        <w:rPr>
          <w:rFonts w:ascii="Times New Roman" w:hAnsi="Times New Roman" w:cs="Times New Roman"/>
        </w:rPr>
        <w:t>506</w:t>
      </w:r>
      <w:r w:rsidR="00F2769B">
        <w:rPr>
          <w:rFonts w:ascii="Times New Roman" w:hAnsi="Times New Roman" w:cs="Times New Roman"/>
        </w:rPr>
        <w:t>,</w:t>
      </w:r>
      <w:r w:rsidR="00567C08">
        <w:rPr>
          <w:rFonts w:ascii="Times New Roman" w:hAnsi="Times New Roman" w:cs="Times New Roman"/>
        </w:rPr>
        <w:t xml:space="preserve"> 1309</w:t>
      </w:r>
      <w:r w:rsidR="00DA0930">
        <w:rPr>
          <w:rFonts w:ascii="Times New Roman" w:hAnsi="Times New Roman" w:cs="Times New Roman"/>
        </w:rPr>
        <w:t>,</w:t>
      </w:r>
      <w:r w:rsidR="00387EE5">
        <w:rPr>
          <w:rFonts w:ascii="Times New Roman" w:hAnsi="Times New Roman" w:cs="Times New Roman"/>
        </w:rPr>
        <w:t xml:space="preserve"> 1571</w:t>
      </w:r>
      <w:r w:rsidR="00847503">
        <w:rPr>
          <w:rFonts w:ascii="Times New Roman" w:hAnsi="Times New Roman" w:cs="Times New Roman"/>
        </w:rPr>
        <w:t>,</w:t>
      </w:r>
      <w:r w:rsidR="00DA0930">
        <w:rPr>
          <w:rFonts w:ascii="Times New Roman" w:hAnsi="Times New Roman" w:cs="Times New Roman"/>
        </w:rPr>
        <w:t xml:space="preserve"> 1696</w:t>
      </w:r>
      <w:r w:rsidR="00847503">
        <w:rPr>
          <w:rFonts w:ascii="Times New Roman" w:hAnsi="Times New Roman" w:cs="Times New Roman"/>
        </w:rPr>
        <w:t xml:space="preserve"> i 1815</w:t>
      </w:r>
      <w:r w:rsidR="00B359AB" w:rsidRPr="00DA5A4A">
        <w:rPr>
          <w:rFonts w:ascii="Times New Roman" w:hAnsi="Times New Roman" w:cs="Times New Roman"/>
        </w:rPr>
        <w:t>)</w:t>
      </w:r>
      <w:r w:rsidR="006C0F54" w:rsidRPr="00DA5A4A">
        <w:rPr>
          <w:rFonts w:ascii="Times New Roman" w:hAnsi="Times New Roman" w:cs="Times New Roman"/>
        </w:rPr>
        <w:t>.</w:t>
      </w:r>
    </w:p>
    <w:p w:rsidR="00FF181D" w:rsidRDefault="005E4A9F" w:rsidP="00FF181D">
      <w:pPr>
        <w:pStyle w:val="PKTpunkt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F181D" w:rsidRPr="00FF181D">
        <w:rPr>
          <w:rFonts w:ascii="Times New Roman" w:hAnsi="Times New Roman" w:cs="Times New Roman"/>
        </w:rPr>
        <w:t>.</w:t>
      </w:r>
      <w:r w:rsidR="00FF181D">
        <w:rPr>
          <w:rFonts w:ascii="Times New Roman" w:hAnsi="Times New Roman" w:cs="Times New Roman"/>
        </w:rPr>
        <w:t xml:space="preserve"> </w:t>
      </w:r>
      <w:r w:rsidR="00FF181D" w:rsidRPr="00FF181D">
        <w:rPr>
          <w:rFonts w:ascii="Times New Roman" w:hAnsi="Times New Roman" w:cs="Times New Roman"/>
        </w:rPr>
        <w:t>Zgromadzenie związku metropolitalnego</w:t>
      </w:r>
      <w:r w:rsidR="00F2769B">
        <w:rPr>
          <w:rFonts w:ascii="Times New Roman" w:hAnsi="Times New Roman" w:cs="Times New Roman"/>
        </w:rPr>
        <w:t>,</w:t>
      </w:r>
      <w:r w:rsidR="00FF181D" w:rsidRPr="00FF181D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drodze</w:t>
      </w:r>
      <w:r w:rsidR="00FF181D" w:rsidRPr="00FF181D">
        <w:rPr>
          <w:rFonts w:ascii="Times New Roman" w:hAnsi="Times New Roman" w:cs="Times New Roman"/>
        </w:rPr>
        <w:t xml:space="preserve"> uchwały, określa </w:t>
      </w:r>
      <w:r>
        <w:rPr>
          <w:rFonts w:ascii="Times New Roman" w:hAnsi="Times New Roman" w:cs="Times New Roman"/>
        </w:rPr>
        <w:t xml:space="preserve">szczegółowy </w:t>
      </w:r>
      <w:r w:rsidR="00FF181D" w:rsidRPr="00FF181D">
        <w:rPr>
          <w:rFonts w:ascii="Times New Roman" w:hAnsi="Times New Roman" w:cs="Times New Roman"/>
        </w:rPr>
        <w:t>tryb i harmonogram opracowania projektu strategii rozwoju związku metropolitalnego, w tym tryb konsultacji, o których mowa w art. 6 ust. 3 ustawy z dnia 6 grudnia 2006 r. o zasadac</w:t>
      </w:r>
      <w:r w:rsidR="00FF181D">
        <w:rPr>
          <w:rFonts w:ascii="Times New Roman" w:hAnsi="Times New Roman" w:cs="Times New Roman"/>
        </w:rPr>
        <w:t>h prowadzenia polityki rozwoju</w:t>
      </w:r>
      <w:r>
        <w:rPr>
          <w:rFonts w:ascii="Times New Roman" w:hAnsi="Times New Roman" w:cs="Times New Roman"/>
        </w:rPr>
        <w:t xml:space="preserve"> (Dz. U. z 2019 r. poz. 1295)</w:t>
      </w:r>
      <w:r w:rsidR="00FF181D">
        <w:rPr>
          <w:rFonts w:ascii="Times New Roman" w:hAnsi="Times New Roman" w:cs="Times New Roman"/>
        </w:rPr>
        <w:t>.</w:t>
      </w:r>
    </w:p>
    <w:p w:rsidR="00FF181D" w:rsidRDefault="00F35752" w:rsidP="00FF181D">
      <w:pPr>
        <w:pStyle w:val="PKTpunkt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F181D" w:rsidRPr="00FF181D">
        <w:rPr>
          <w:rFonts w:ascii="Times New Roman" w:hAnsi="Times New Roman" w:cs="Times New Roman"/>
        </w:rPr>
        <w:t xml:space="preserve">. </w:t>
      </w:r>
      <w:r w:rsidR="00FF181D">
        <w:rPr>
          <w:rFonts w:ascii="Times New Roman" w:hAnsi="Times New Roman" w:cs="Times New Roman"/>
        </w:rPr>
        <w:t>P</w:t>
      </w:r>
      <w:r w:rsidR="00FF181D" w:rsidRPr="00FF181D">
        <w:rPr>
          <w:rFonts w:ascii="Times New Roman" w:hAnsi="Times New Roman" w:cs="Times New Roman"/>
        </w:rPr>
        <w:t xml:space="preserve">rojekt strategii rozwoju związku metropolitalnego opracowuje zarząd związku metropolitalnego i przedkłada go zarządowi województwa w celu wydania opinii dotyczącej sposobu uwzględnienia ustaleń i rekomendacji w zakresie kształtowania i prowadzenia polityki przestrzennej w województwie </w:t>
      </w:r>
      <w:r w:rsidR="00FF181D">
        <w:rPr>
          <w:rFonts w:ascii="Times New Roman" w:hAnsi="Times New Roman" w:cs="Times New Roman"/>
        </w:rPr>
        <w:t>określonych</w:t>
      </w:r>
      <w:r w:rsidR="00FF181D" w:rsidRPr="00FF181D">
        <w:rPr>
          <w:rFonts w:ascii="Times New Roman" w:hAnsi="Times New Roman" w:cs="Times New Roman"/>
        </w:rPr>
        <w:t xml:space="preserve"> w strategii rozwoju województwa. </w:t>
      </w:r>
    </w:p>
    <w:p w:rsidR="00FF181D" w:rsidRDefault="00F35752" w:rsidP="00FF181D">
      <w:pPr>
        <w:pStyle w:val="PKTpunkt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F181D" w:rsidRPr="00FF181D">
        <w:rPr>
          <w:rFonts w:ascii="Times New Roman" w:hAnsi="Times New Roman" w:cs="Times New Roman"/>
        </w:rPr>
        <w:t>. Zarząd województwa wydaj</w:t>
      </w:r>
      <w:r>
        <w:rPr>
          <w:rFonts w:ascii="Times New Roman" w:hAnsi="Times New Roman" w:cs="Times New Roman"/>
        </w:rPr>
        <w:t>e opinię, o której mowa w ust. 4</w:t>
      </w:r>
      <w:r w:rsidR="00FF181D" w:rsidRPr="00FF181D">
        <w:rPr>
          <w:rFonts w:ascii="Times New Roman" w:hAnsi="Times New Roman" w:cs="Times New Roman"/>
        </w:rPr>
        <w:t xml:space="preserve">, w terminie 30 dni od dnia otrzymania projektu strategii </w:t>
      </w:r>
      <w:r w:rsidR="00387EE5">
        <w:rPr>
          <w:rFonts w:ascii="Times New Roman" w:hAnsi="Times New Roman" w:cs="Times New Roman"/>
        </w:rPr>
        <w:t xml:space="preserve">rozwoju </w:t>
      </w:r>
      <w:r w:rsidR="00FF181D" w:rsidRPr="00FF181D">
        <w:rPr>
          <w:rFonts w:ascii="Times New Roman" w:hAnsi="Times New Roman" w:cs="Times New Roman"/>
        </w:rPr>
        <w:t>związku metropolitalnego. W przypadku braku opinii we wskazanym terminie, uznaje się, że strategia rozwoju związku metropolitalnego jest spójna ze</w:t>
      </w:r>
      <w:r w:rsidR="00FF181D">
        <w:rPr>
          <w:rFonts w:ascii="Times New Roman" w:hAnsi="Times New Roman" w:cs="Times New Roman"/>
        </w:rPr>
        <w:t xml:space="preserve"> strategią rozwoju województwa.</w:t>
      </w:r>
    </w:p>
    <w:p w:rsidR="005E4A9F" w:rsidRDefault="00F35752" w:rsidP="005E4A9F">
      <w:pPr>
        <w:pStyle w:val="PKTpunkt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F181D" w:rsidRPr="00FF181D">
        <w:rPr>
          <w:rFonts w:ascii="Times New Roman" w:hAnsi="Times New Roman" w:cs="Times New Roman"/>
        </w:rPr>
        <w:t>.</w:t>
      </w:r>
      <w:r w:rsidR="00FF181D">
        <w:rPr>
          <w:rFonts w:ascii="Times New Roman" w:hAnsi="Times New Roman" w:cs="Times New Roman"/>
        </w:rPr>
        <w:t xml:space="preserve"> </w:t>
      </w:r>
      <w:r w:rsidR="00FF181D" w:rsidRPr="00FF181D">
        <w:rPr>
          <w:rFonts w:ascii="Times New Roman" w:hAnsi="Times New Roman" w:cs="Times New Roman"/>
        </w:rPr>
        <w:t>Strategia rozwoju związku metropolitalnego jest przyjmowana przez zgromadzenie  związku metropolitalnego</w:t>
      </w:r>
      <w:r w:rsidR="00D12435">
        <w:rPr>
          <w:rFonts w:ascii="Times New Roman" w:hAnsi="Times New Roman" w:cs="Times New Roman"/>
        </w:rPr>
        <w:t>,</w:t>
      </w:r>
      <w:r w:rsidR="00FF181D" w:rsidRPr="00FF181D">
        <w:rPr>
          <w:rFonts w:ascii="Times New Roman" w:hAnsi="Times New Roman" w:cs="Times New Roman"/>
        </w:rPr>
        <w:t xml:space="preserve"> w drodze uchwały</w:t>
      </w:r>
      <w:r w:rsidR="005E4A9F">
        <w:rPr>
          <w:rFonts w:ascii="Times New Roman" w:hAnsi="Times New Roman" w:cs="Times New Roman"/>
        </w:rPr>
        <w:t xml:space="preserve">, </w:t>
      </w:r>
      <w:r w:rsidR="005E4A9F" w:rsidRPr="00DA5A4A">
        <w:rPr>
          <w:rFonts w:ascii="Times New Roman" w:hAnsi="Times New Roman" w:cs="Times New Roman"/>
        </w:rPr>
        <w:t>jako strategi</w:t>
      </w:r>
      <w:r w:rsidR="005E4A9F">
        <w:rPr>
          <w:rFonts w:ascii="Times New Roman" w:hAnsi="Times New Roman" w:cs="Times New Roman"/>
        </w:rPr>
        <w:t>a</w:t>
      </w:r>
      <w:r w:rsidR="005E4A9F" w:rsidRPr="00DA5A4A">
        <w:rPr>
          <w:rFonts w:ascii="Times New Roman" w:hAnsi="Times New Roman" w:cs="Times New Roman"/>
        </w:rPr>
        <w:t xml:space="preserve"> </w:t>
      </w:r>
      <w:r w:rsidR="005E4A9F">
        <w:rPr>
          <w:rFonts w:ascii="Times New Roman" w:hAnsi="Times New Roman" w:cs="Times New Roman"/>
        </w:rPr>
        <w:t xml:space="preserve">rozwoju </w:t>
      </w:r>
      <w:r w:rsidR="005E4A9F" w:rsidRPr="00DA5A4A">
        <w:rPr>
          <w:rFonts w:ascii="Times New Roman" w:hAnsi="Times New Roman" w:cs="Times New Roman"/>
        </w:rPr>
        <w:t>ponadlokaln</w:t>
      </w:r>
      <w:r w:rsidR="005E4A9F">
        <w:rPr>
          <w:rFonts w:ascii="Times New Roman" w:hAnsi="Times New Roman" w:cs="Times New Roman"/>
        </w:rPr>
        <w:t>ego</w:t>
      </w:r>
      <w:r w:rsidR="005E4A9F" w:rsidRPr="00DA5A4A">
        <w:rPr>
          <w:rFonts w:ascii="Times New Roman" w:hAnsi="Times New Roman" w:cs="Times New Roman"/>
        </w:rPr>
        <w:t xml:space="preserve">, o której mowa w art. </w:t>
      </w:r>
      <w:r w:rsidR="005E4A9F">
        <w:rPr>
          <w:rFonts w:ascii="Times New Roman" w:hAnsi="Times New Roman" w:cs="Times New Roman"/>
        </w:rPr>
        <w:t>10g</w:t>
      </w:r>
      <w:r w:rsidR="005E4A9F" w:rsidRPr="00DA5A4A">
        <w:rPr>
          <w:rFonts w:ascii="Times New Roman" w:hAnsi="Times New Roman" w:cs="Times New Roman"/>
        </w:rPr>
        <w:t xml:space="preserve"> ust. 1 ustawy </w:t>
      </w:r>
      <w:r w:rsidR="005E4A9F">
        <w:rPr>
          <w:rFonts w:ascii="Times New Roman" w:hAnsi="Times New Roman" w:cs="Times New Roman"/>
        </w:rPr>
        <w:t>z </w:t>
      </w:r>
      <w:r w:rsidR="005E4A9F" w:rsidRPr="00DA5A4A">
        <w:rPr>
          <w:rFonts w:ascii="Times New Roman" w:hAnsi="Times New Roman" w:cs="Times New Roman"/>
        </w:rPr>
        <w:t>dnia 8 marca 1990 r. o samorządzie gminnym.</w:t>
      </w:r>
    </w:p>
    <w:p w:rsidR="004D0C72" w:rsidRPr="00F35752" w:rsidRDefault="00F35752" w:rsidP="0012163D">
      <w:pPr>
        <w:pStyle w:val="PKTpunkt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E4A9F" w:rsidRPr="005E4A9F">
        <w:rPr>
          <w:rFonts w:ascii="Times New Roman" w:hAnsi="Times New Roman" w:cs="Times New Roman"/>
        </w:rPr>
        <w:t>Strategia rozwoju związku metropolitalnego podlega aktualizacji, jeżeli wymaga tego</w:t>
      </w:r>
      <w:r w:rsidR="00B264ED" w:rsidRPr="00B264ED">
        <w:rPr>
          <w:rFonts w:ascii="Times New Roman" w:hAnsi="Times New Roman" w:cs="Times New Roman"/>
          <w:bCs w:val="0"/>
        </w:rPr>
        <w:t xml:space="preserve"> </w:t>
      </w:r>
      <w:r w:rsidR="00B264ED" w:rsidRPr="00B264ED">
        <w:rPr>
          <w:rFonts w:ascii="Times New Roman" w:hAnsi="Times New Roman" w:cs="Times New Roman"/>
        </w:rPr>
        <w:t>sytuacja społeczna, go</w:t>
      </w:r>
      <w:r w:rsidR="00B264ED">
        <w:rPr>
          <w:rFonts w:ascii="Times New Roman" w:hAnsi="Times New Roman" w:cs="Times New Roman"/>
        </w:rPr>
        <w:t>spodarcza lub przestrzenna gmin</w:t>
      </w:r>
      <w:r w:rsidR="00BD42E1">
        <w:rPr>
          <w:rFonts w:ascii="Times New Roman" w:hAnsi="Times New Roman" w:cs="Times New Roman"/>
        </w:rPr>
        <w:t xml:space="preserve"> wchodzących w skład związku</w:t>
      </w:r>
      <w:r w:rsidR="00B264ED" w:rsidRPr="00B264ED">
        <w:rPr>
          <w:rFonts w:ascii="Times New Roman" w:hAnsi="Times New Roman" w:cs="Times New Roman"/>
        </w:rPr>
        <w:t xml:space="preserve"> albo gdy jest to konieczne dla zachowania jej spójności ze strategią rozwoju województwa. </w:t>
      </w:r>
      <w:r>
        <w:rPr>
          <w:rFonts w:ascii="Times New Roman" w:hAnsi="Times New Roman" w:cs="Times New Roman"/>
        </w:rPr>
        <w:t>Do aktualizacji strategii rozwoju związku metropolitalnego stosuje się</w:t>
      </w:r>
      <w:r w:rsidR="005E4A9F">
        <w:rPr>
          <w:rFonts w:ascii="Times New Roman" w:hAnsi="Times New Roman" w:cs="Times New Roman"/>
        </w:rPr>
        <w:t xml:space="preserve"> ust. 3-6</w:t>
      </w:r>
      <w:r w:rsidR="00AE2CC0">
        <w:rPr>
          <w:rFonts w:ascii="Times New Roman" w:hAnsi="Times New Roman" w:cs="Times New Roman"/>
        </w:rPr>
        <w:t>.</w:t>
      </w:r>
      <w:r w:rsidR="00675EC2" w:rsidRPr="00F35752">
        <w:rPr>
          <w:rFonts w:ascii="Times New Roman" w:hAnsi="Times New Roman" w:cs="Times New Roman"/>
        </w:rPr>
        <w:t>”</w:t>
      </w:r>
      <w:r w:rsidR="00FE7522" w:rsidRPr="00F35752">
        <w:rPr>
          <w:rFonts w:ascii="Times New Roman" w:hAnsi="Times New Roman" w:cs="Times New Roman"/>
        </w:rPr>
        <w:t>;</w:t>
      </w:r>
    </w:p>
    <w:p w:rsidR="00DA70B9" w:rsidRDefault="00DA70B9" w:rsidP="00F15069">
      <w:pPr>
        <w:pStyle w:val="ARTartustawynprozporzdzenia"/>
        <w:numPr>
          <w:ilvl w:val="0"/>
          <w:numId w:val="46"/>
        </w:numPr>
        <w:ind w:left="567" w:hanging="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art. 14 w ust. 4 skreśla się wyrazy „(Dz. U</w:t>
      </w:r>
      <w:r w:rsidR="00DE0E15">
        <w:rPr>
          <w:rFonts w:ascii="Times New Roman" w:hAnsi="Times New Roman" w:cs="Times New Roman"/>
        </w:rPr>
        <w:t>.</w:t>
      </w:r>
      <w:r w:rsidR="00DE0E15">
        <w:t xml:space="preserve"> z 2016 r. </w:t>
      </w:r>
      <w:r w:rsidR="004C5F14">
        <w:t>poz. 446, 1579</w:t>
      </w:r>
      <w:r w:rsidR="00DE0E15">
        <w:t xml:space="preserve"> i 1948</w:t>
      </w:r>
      <w:r>
        <w:rPr>
          <w:rFonts w:ascii="Times New Roman" w:hAnsi="Times New Roman" w:cs="Times New Roman"/>
        </w:rPr>
        <w:t>)”;</w:t>
      </w:r>
    </w:p>
    <w:p w:rsidR="00602499" w:rsidRDefault="00D47133" w:rsidP="00F15069">
      <w:pPr>
        <w:pStyle w:val="ARTartustawynprozporzdzenia"/>
        <w:numPr>
          <w:ilvl w:val="0"/>
          <w:numId w:val="46"/>
        </w:numPr>
        <w:ind w:left="567" w:hanging="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02499" w:rsidRPr="00DA5A4A">
        <w:rPr>
          <w:rFonts w:ascii="Times New Roman" w:hAnsi="Times New Roman" w:cs="Times New Roman"/>
        </w:rPr>
        <w:t xml:space="preserve"> art. 23 </w:t>
      </w:r>
      <w:r>
        <w:rPr>
          <w:rFonts w:ascii="Times New Roman" w:hAnsi="Times New Roman" w:cs="Times New Roman"/>
        </w:rPr>
        <w:t xml:space="preserve">uchyla się </w:t>
      </w:r>
      <w:r w:rsidR="00602499" w:rsidRPr="00DA5A4A">
        <w:rPr>
          <w:rFonts w:ascii="Times New Roman" w:hAnsi="Times New Roman" w:cs="Times New Roman"/>
        </w:rPr>
        <w:t>pkt 3</w:t>
      </w:r>
      <w:r w:rsidR="00D072AA">
        <w:rPr>
          <w:rFonts w:ascii="Times New Roman" w:hAnsi="Times New Roman" w:cs="Times New Roman"/>
        </w:rPr>
        <w:t>;</w:t>
      </w:r>
    </w:p>
    <w:p w:rsidR="00D072AA" w:rsidRDefault="00D072AA" w:rsidP="00D072AA">
      <w:pPr>
        <w:pStyle w:val="ARTartustawynprozporzdzenia"/>
        <w:numPr>
          <w:ilvl w:val="0"/>
          <w:numId w:val="46"/>
        </w:numPr>
        <w:ind w:left="567" w:hanging="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art. 33 w ust. 2 </w:t>
      </w:r>
      <w:r w:rsidR="00F2769B">
        <w:rPr>
          <w:rFonts w:ascii="Times New Roman" w:hAnsi="Times New Roman" w:cs="Times New Roman"/>
        </w:rPr>
        <w:t xml:space="preserve">w </w:t>
      </w:r>
      <w:r w:rsidR="004155D9">
        <w:rPr>
          <w:rFonts w:ascii="Times New Roman" w:hAnsi="Times New Roman" w:cs="Times New Roman"/>
        </w:rPr>
        <w:t>pkt 4</w:t>
      </w:r>
      <w:r w:rsidR="00F2769B">
        <w:rPr>
          <w:rFonts w:ascii="Times New Roman" w:hAnsi="Times New Roman" w:cs="Times New Roman"/>
        </w:rPr>
        <w:t xml:space="preserve"> kropkę zastępuje się średnikiem i</w:t>
      </w:r>
      <w:r w:rsidR="00415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dodaje się pkt 5 w brzmieniu:</w:t>
      </w:r>
    </w:p>
    <w:p w:rsidR="00D072AA" w:rsidRDefault="00D072AA" w:rsidP="00D072AA">
      <w:pPr>
        <w:pStyle w:val="ZLITPKTzmpktli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„5)</w:t>
      </w:r>
      <w:r>
        <w:rPr>
          <w:rFonts w:ascii="Times New Roman" w:hAnsi="Times New Roman" w:cs="Times New Roman"/>
        </w:rPr>
        <w:tab/>
        <w:t xml:space="preserve">opracowanie </w:t>
      </w:r>
      <w:r w:rsidR="00033727">
        <w:rPr>
          <w:rFonts w:ascii="Times New Roman" w:hAnsi="Times New Roman" w:cs="Times New Roman"/>
        </w:rPr>
        <w:t xml:space="preserve">projektu </w:t>
      </w:r>
      <w:r>
        <w:rPr>
          <w:rFonts w:ascii="Times New Roman" w:hAnsi="Times New Roman" w:cs="Times New Roman"/>
        </w:rPr>
        <w:t>strategii rozwoju związku metropolitalnego.”</w:t>
      </w:r>
      <w:r w:rsidR="00AE2CC0">
        <w:rPr>
          <w:rFonts w:ascii="Times New Roman" w:hAnsi="Times New Roman" w:cs="Times New Roman"/>
        </w:rPr>
        <w:t>.</w:t>
      </w:r>
    </w:p>
    <w:p w:rsidR="00A21EAD" w:rsidRPr="00DA5A4A" w:rsidRDefault="004D2F25" w:rsidP="00C41A33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 xml:space="preserve">Art. </w:t>
      </w:r>
      <w:r w:rsidR="002678A6">
        <w:rPr>
          <w:rFonts w:ascii="Times New Roman" w:hAnsi="Times New Roman" w:cs="Times New Roman"/>
          <w:b/>
        </w:rPr>
        <w:t>19</w:t>
      </w:r>
      <w:r w:rsidR="00A21EAD" w:rsidRPr="00FE44E7">
        <w:rPr>
          <w:rFonts w:ascii="Times New Roman" w:hAnsi="Times New Roman" w:cs="Times New Roman"/>
          <w:b/>
        </w:rPr>
        <w:t>.</w:t>
      </w:r>
      <w:r w:rsidR="00A21EAD" w:rsidRPr="00DA5A4A">
        <w:rPr>
          <w:rFonts w:ascii="Times New Roman" w:hAnsi="Times New Roman" w:cs="Times New Roman"/>
        </w:rPr>
        <w:t xml:space="preserve"> W ustawie z dnia 20 lipca 2017</w:t>
      </w:r>
      <w:r w:rsidR="00811047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 xml:space="preserve">r. </w:t>
      </w:r>
      <w:r w:rsidR="005E055A" w:rsidRPr="00DA5A4A">
        <w:rPr>
          <w:rFonts w:ascii="Times New Roman" w:hAnsi="Times New Roman" w:cs="Times New Roman"/>
        </w:rPr>
        <w:t>–</w:t>
      </w:r>
      <w:r w:rsidR="00811047" w:rsidRPr="00DA5A4A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Prawo wodne (Dz.</w:t>
      </w:r>
      <w:r w:rsidR="00387EE5">
        <w:rPr>
          <w:rFonts w:ascii="Times New Roman" w:hAnsi="Times New Roman" w:cs="Times New Roman"/>
        </w:rPr>
        <w:t xml:space="preserve"> </w:t>
      </w:r>
      <w:r w:rsidR="00A21EAD" w:rsidRPr="00DA5A4A">
        <w:rPr>
          <w:rFonts w:ascii="Times New Roman" w:hAnsi="Times New Roman" w:cs="Times New Roman"/>
        </w:rPr>
        <w:t>U. z</w:t>
      </w:r>
      <w:r w:rsidR="00CB2181" w:rsidRPr="00DA5A4A">
        <w:rPr>
          <w:rFonts w:ascii="Times New Roman" w:hAnsi="Times New Roman" w:cs="Times New Roman"/>
        </w:rPr>
        <w:t xml:space="preserve"> </w:t>
      </w:r>
      <w:r w:rsidR="009255F1" w:rsidRPr="00DA5A4A">
        <w:rPr>
          <w:rFonts w:ascii="Times New Roman" w:hAnsi="Times New Roman" w:cs="Times New Roman"/>
        </w:rPr>
        <w:t>2018 r. poz. 2268</w:t>
      </w:r>
      <w:r w:rsidR="00730839">
        <w:rPr>
          <w:rFonts w:ascii="Times New Roman" w:hAnsi="Times New Roman" w:cs="Times New Roman"/>
        </w:rPr>
        <w:t xml:space="preserve"> oraz z 2019 r. poz. 125</w:t>
      </w:r>
      <w:r w:rsidR="00D12435">
        <w:rPr>
          <w:rFonts w:ascii="Times New Roman" w:hAnsi="Times New Roman" w:cs="Times New Roman"/>
        </w:rPr>
        <w:t>,</w:t>
      </w:r>
      <w:r w:rsidR="00730839">
        <w:rPr>
          <w:rFonts w:ascii="Times New Roman" w:hAnsi="Times New Roman" w:cs="Times New Roman"/>
        </w:rPr>
        <w:t xml:space="preserve"> 534</w:t>
      </w:r>
      <w:r w:rsidR="00D12435">
        <w:rPr>
          <w:rFonts w:ascii="Times New Roman" w:hAnsi="Times New Roman" w:cs="Times New Roman"/>
        </w:rPr>
        <w:t xml:space="preserve"> i</w:t>
      </w:r>
      <w:r w:rsidR="00F2769B">
        <w:rPr>
          <w:rFonts w:ascii="Times New Roman" w:hAnsi="Times New Roman" w:cs="Times New Roman"/>
        </w:rPr>
        <w:t xml:space="preserve"> 1495</w:t>
      </w:r>
      <w:r w:rsidR="00A21EAD" w:rsidRPr="00DA5A4A">
        <w:rPr>
          <w:rFonts w:ascii="Times New Roman" w:hAnsi="Times New Roman" w:cs="Times New Roman"/>
        </w:rPr>
        <w:t>) wprowadza się następujące zmiany:</w:t>
      </w:r>
    </w:p>
    <w:p w:rsidR="00CE7AE4" w:rsidRPr="00DA5A4A" w:rsidRDefault="00A21EAD" w:rsidP="00C41A3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1)</w:t>
      </w:r>
      <w:r w:rsidRPr="00DA5A4A">
        <w:rPr>
          <w:rFonts w:ascii="Times New Roman" w:hAnsi="Times New Roman" w:cs="Times New Roman"/>
        </w:rPr>
        <w:tab/>
        <w:t>w art. 166</w:t>
      </w:r>
      <w:r w:rsidR="00CE7AE4" w:rsidRPr="00DA5A4A">
        <w:rPr>
          <w:rFonts w:ascii="Times New Roman" w:hAnsi="Times New Roman" w:cs="Times New Roman"/>
        </w:rPr>
        <w:t>:</w:t>
      </w:r>
    </w:p>
    <w:p w:rsidR="00A21EAD" w:rsidRPr="00DA5A4A" w:rsidRDefault="00CE7AE4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a)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>w ust. 1 pkt 1 otrzymuje brzmienie:</w:t>
      </w:r>
    </w:p>
    <w:p w:rsidR="00CE7AE4" w:rsidRPr="00DA5A4A" w:rsidRDefault="002F2BD2" w:rsidP="008E736D">
      <w:pPr>
        <w:pStyle w:val="ZLITPKTzmpktliter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„1)</w:t>
      </w:r>
      <w:r w:rsidRPr="00DA5A4A">
        <w:rPr>
          <w:rFonts w:ascii="Times New Roman" w:hAnsi="Times New Roman" w:cs="Times New Roman"/>
        </w:rPr>
        <w:tab/>
      </w:r>
      <w:r w:rsidR="00A21EAD" w:rsidRPr="00DA5A4A">
        <w:rPr>
          <w:rFonts w:ascii="Times New Roman" w:hAnsi="Times New Roman" w:cs="Times New Roman"/>
        </w:rPr>
        <w:t xml:space="preserve">obszary szczególnego zagrożenia powodzią uwzględnia się w planie zagospodarowania przestrzennego województwa, strategii rozwoju województwa, strategii rozwoju </w:t>
      </w:r>
      <w:r w:rsidR="0036179B" w:rsidRPr="00DA5A4A">
        <w:rPr>
          <w:rFonts w:ascii="Times New Roman" w:hAnsi="Times New Roman" w:cs="Times New Roman"/>
        </w:rPr>
        <w:t>gminy</w:t>
      </w:r>
      <w:r w:rsidR="00A21EAD" w:rsidRPr="00DA5A4A">
        <w:rPr>
          <w:rFonts w:ascii="Times New Roman" w:hAnsi="Times New Roman" w:cs="Times New Roman"/>
        </w:rPr>
        <w:t xml:space="preserve">, </w:t>
      </w:r>
      <w:r w:rsidR="001857F0" w:rsidRPr="00DA5A4A">
        <w:rPr>
          <w:rFonts w:ascii="Times New Roman" w:hAnsi="Times New Roman" w:cs="Times New Roman"/>
        </w:rPr>
        <w:t>strategii rozwoju</w:t>
      </w:r>
      <w:r w:rsidR="00574D4D" w:rsidRPr="00DA5A4A">
        <w:rPr>
          <w:rFonts w:ascii="Times New Roman" w:hAnsi="Times New Roman" w:cs="Times New Roman"/>
        </w:rPr>
        <w:t xml:space="preserve"> ponadlokalnego</w:t>
      </w:r>
      <w:r w:rsidR="001857F0" w:rsidRPr="00DA5A4A">
        <w:rPr>
          <w:rFonts w:ascii="Times New Roman" w:hAnsi="Times New Roman" w:cs="Times New Roman"/>
        </w:rPr>
        <w:t xml:space="preserve">, </w:t>
      </w:r>
      <w:r w:rsidR="00A21EAD" w:rsidRPr="00DA5A4A">
        <w:rPr>
          <w:rFonts w:ascii="Times New Roman" w:hAnsi="Times New Roman" w:cs="Times New Roman"/>
        </w:rPr>
        <w:t>studium uwarunkowań i kierunków zagospodarowania przestrzennego gminy, miejscowym planie zagospodarowania przestrzennego, gminnym programie rewitalizacji, decyzji o ustaleniu lokalizacji inwestycji celu publicznego oraz w decyzji o warunkach zabudowy;”</w:t>
      </w:r>
      <w:r w:rsidR="00CE7AE4" w:rsidRPr="00DA5A4A">
        <w:rPr>
          <w:rFonts w:ascii="Times New Roman" w:hAnsi="Times New Roman" w:cs="Times New Roman"/>
        </w:rPr>
        <w:t>,</w:t>
      </w:r>
    </w:p>
    <w:p w:rsidR="00A21EAD" w:rsidRPr="00DA5A4A" w:rsidRDefault="00CE7AE4" w:rsidP="008E736D">
      <w:pPr>
        <w:pStyle w:val="LITlitera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b)</w:t>
      </w:r>
      <w:r w:rsidRPr="00DA5A4A">
        <w:rPr>
          <w:rFonts w:ascii="Times New Roman" w:hAnsi="Times New Roman" w:cs="Times New Roman"/>
        </w:rPr>
        <w:tab/>
        <w:t>w ust. 2 uchyla się pkt 1</w:t>
      </w:r>
      <w:r w:rsidR="007F0E93">
        <w:rPr>
          <w:rFonts w:ascii="Times New Roman" w:hAnsi="Times New Roman" w:cs="Times New Roman"/>
        </w:rPr>
        <w:t xml:space="preserve"> i 3</w:t>
      </w:r>
      <w:r w:rsidRPr="00DA5A4A">
        <w:rPr>
          <w:rFonts w:ascii="Times New Roman" w:hAnsi="Times New Roman" w:cs="Times New Roman"/>
        </w:rPr>
        <w:t>;</w:t>
      </w:r>
    </w:p>
    <w:p w:rsidR="00A21EAD" w:rsidRPr="00DA5A4A" w:rsidRDefault="00A21EAD" w:rsidP="00C41A33">
      <w:pPr>
        <w:pStyle w:val="PKTpunkt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2)</w:t>
      </w:r>
      <w:r w:rsidRPr="00DA5A4A">
        <w:rPr>
          <w:rFonts w:ascii="Times New Roman" w:hAnsi="Times New Roman" w:cs="Times New Roman"/>
        </w:rPr>
        <w:tab/>
        <w:t>w art. 326 ust. 1 otrzymuje brzmienie:</w:t>
      </w:r>
    </w:p>
    <w:p w:rsidR="00362FA4" w:rsidRDefault="00A21EAD" w:rsidP="0012163D">
      <w:pPr>
        <w:pStyle w:val="ZPKTzmpktartykuempunktem"/>
        <w:ind w:left="0" w:firstLine="510"/>
        <w:rPr>
          <w:rFonts w:ascii="Times New Roman" w:hAnsi="Times New Roman" w:cs="Times New Roman"/>
        </w:rPr>
      </w:pPr>
      <w:r w:rsidRPr="00DA5A4A">
        <w:rPr>
          <w:rFonts w:ascii="Times New Roman" w:hAnsi="Times New Roman" w:cs="Times New Roman"/>
        </w:rPr>
        <w:t>„1. Ustalenia dokumentów planistycznych, o których mowa w art. 315 pkt 1-3, uwzględnia się w strategii rozwoju województwa, planach zagospodarowa</w:t>
      </w:r>
      <w:r w:rsidR="006D3E0F" w:rsidRPr="00DA5A4A">
        <w:rPr>
          <w:rFonts w:ascii="Times New Roman" w:hAnsi="Times New Roman" w:cs="Times New Roman"/>
        </w:rPr>
        <w:t>nia przestrzennego województwa</w:t>
      </w:r>
      <w:r w:rsidRPr="00DA5A4A">
        <w:rPr>
          <w:rFonts w:ascii="Times New Roman" w:hAnsi="Times New Roman" w:cs="Times New Roman"/>
        </w:rPr>
        <w:t xml:space="preserve">, strategii rozwoju </w:t>
      </w:r>
      <w:r w:rsidR="00293485" w:rsidRPr="00DA5A4A">
        <w:rPr>
          <w:rFonts w:ascii="Times New Roman" w:hAnsi="Times New Roman" w:cs="Times New Roman"/>
        </w:rPr>
        <w:t>gminy</w:t>
      </w:r>
      <w:r w:rsidRPr="00DA5A4A">
        <w:rPr>
          <w:rFonts w:ascii="Times New Roman" w:hAnsi="Times New Roman" w:cs="Times New Roman"/>
        </w:rPr>
        <w:t xml:space="preserve">, </w:t>
      </w:r>
      <w:r w:rsidR="001857F0" w:rsidRPr="00DA5A4A">
        <w:rPr>
          <w:rFonts w:ascii="Times New Roman" w:hAnsi="Times New Roman" w:cs="Times New Roman"/>
        </w:rPr>
        <w:t>strategii rozwoju</w:t>
      </w:r>
      <w:r w:rsidR="00574D4D" w:rsidRPr="00DA5A4A">
        <w:rPr>
          <w:rFonts w:ascii="Times New Roman" w:hAnsi="Times New Roman" w:cs="Times New Roman"/>
        </w:rPr>
        <w:t xml:space="preserve"> ponadlokalnego</w:t>
      </w:r>
      <w:r w:rsidR="001857F0" w:rsidRPr="00DA5A4A">
        <w:rPr>
          <w:rFonts w:ascii="Times New Roman" w:hAnsi="Times New Roman" w:cs="Times New Roman"/>
        </w:rPr>
        <w:t xml:space="preserve">, </w:t>
      </w:r>
      <w:r w:rsidRPr="00DA5A4A">
        <w:rPr>
          <w:rFonts w:ascii="Times New Roman" w:hAnsi="Times New Roman" w:cs="Times New Roman"/>
        </w:rPr>
        <w:t>studium uwarunkowań i</w:t>
      </w:r>
      <w:r w:rsidR="00147016" w:rsidRPr="00DA5A4A">
        <w:rPr>
          <w:rFonts w:ascii="Times New Roman" w:hAnsi="Times New Roman" w:cs="Times New Roman"/>
        </w:rPr>
        <w:t> </w:t>
      </w:r>
      <w:r w:rsidRPr="00DA5A4A">
        <w:rPr>
          <w:rFonts w:ascii="Times New Roman" w:hAnsi="Times New Roman" w:cs="Times New Roman"/>
        </w:rPr>
        <w:t>kierunków zagospodarowania przestrzennego gminy oraz w miejscowych planach zagospodarowania przestrzennego.”.</w:t>
      </w:r>
    </w:p>
    <w:p w:rsidR="007238FC" w:rsidRDefault="00E1578C" w:rsidP="0012163D">
      <w:pPr>
        <w:pStyle w:val="ZPKTzmpktartykuempunktem"/>
        <w:ind w:left="0" w:firstLine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</w:t>
      </w:r>
      <w:r w:rsidR="00E51E2C">
        <w:rPr>
          <w:rFonts w:ascii="Times New Roman" w:hAnsi="Times New Roman" w:cs="Times New Roman"/>
          <w:b/>
        </w:rPr>
        <w:t>2</w:t>
      </w:r>
      <w:r w:rsidR="002678A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. </w:t>
      </w:r>
      <w:r w:rsidRPr="00E157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 u</w:t>
      </w:r>
      <w:r w:rsidRPr="00E1578C">
        <w:rPr>
          <w:rFonts w:ascii="Times New Roman" w:hAnsi="Times New Roman" w:cs="Times New Roman"/>
        </w:rPr>
        <w:t>staw</w:t>
      </w:r>
      <w:r>
        <w:rPr>
          <w:rFonts w:ascii="Times New Roman" w:hAnsi="Times New Roman" w:cs="Times New Roman"/>
        </w:rPr>
        <w:t>ie</w:t>
      </w:r>
      <w:r w:rsidRPr="00E1578C">
        <w:rPr>
          <w:rFonts w:ascii="Times New Roman" w:hAnsi="Times New Roman" w:cs="Times New Roman"/>
        </w:rPr>
        <w:t xml:space="preserve"> z dnia 10 maja 2018 r. o Centralnym Porcie Komunikacyjnym </w:t>
      </w:r>
      <w:r w:rsidR="00AE2CC0">
        <w:rPr>
          <w:rFonts w:ascii="Times New Roman" w:hAnsi="Times New Roman" w:cs="Times New Roman"/>
        </w:rPr>
        <w:br/>
      </w:r>
      <w:r w:rsidRPr="00E1578C">
        <w:rPr>
          <w:rFonts w:ascii="Times New Roman" w:hAnsi="Times New Roman" w:cs="Times New Roman"/>
        </w:rPr>
        <w:t>(Dz. U. poz. 1089</w:t>
      </w:r>
      <w:r w:rsidR="00567C08">
        <w:rPr>
          <w:rFonts w:ascii="Times New Roman" w:hAnsi="Times New Roman" w:cs="Times New Roman"/>
        </w:rPr>
        <w:t xml:space="preserve"> oraz z 2019 r. poz.</w:t>
      </w:r>
      <w:r w:rsidR="00D57B4D">
        <w:rPr>
          <w:rFonts w:ascii="Times New Roman" w:hAnsi="Times New Roman" w:cs="Times New Roman"/>
        </w:rPr>
        <w:t xml:space="preserve"> </w:t>
      </w:r>
      <w:r w:rsidR="00567C08">
        <w:rPr>
          <w:rFonts w:ascii="Times New Roman" w:hAnsi="Times New Roman" w:cs="Times New Roman"/>
        </w:rPr>
        <w:t>630</w:t>
      </w:r>
      <w:r w:rsidRPr="00E1578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7238FC">
        <w:rPr>
          <w:rFonts w:ascii="Times New Roman" w:hAnsi="Times New Roman" w:cs="Times New Roman"/>
        </w:rPr>
        <w:t>wprowadza się następujące zmiany:</w:t>
      </w:r>
    </w:p>
    <w:p w:rsidR="00E1578C" w:rsidRDefault="007238FC" w:rsidP="007238FC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A70B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art. 29 </w:t>
      </w:r>
      <w:r w:rsidR="00DA70B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ust. 1 pkt 5 otrzymuje brzmienie:</w:t>
      </w:r>
    </w:p>
    <w:p w:rsidR="00AE2CC0" w:rsidRDefault="00DA70B9" w:rsidP="00AC7780">
      <w:pPr>
        <w:pStyle w:val="PKTpunk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7238FC" w:rsidRPr="007238FC">
        <w:rPr>
          <w:rFonts w:ascii="Times New Roman" w:hAnsi="Times New Roman" w:cs="Times New Roman"/>
        </w:rPr>
        <w:t>5) uzgadnianie przez ministra właściwego do spraw transportu projektów studium uwarunkowań i kierunków zagospo</w:t>
      </w:r>
      <w:r w:rsidR="007238FC">
        <w:rPr>
          <w:rFonts w:ascii="Times New Roman" w:hAnsi="Times New Roman" w:cs="Times New Roman"/>
        </w:rPr>
        <w:t xml:space="preserve">darowania przestrzennego gminy </w:t>
      </w:r>
      <w:r w:rsidR="007238FC" w:rsidRPr="007238FC">
        <w:rPr>
          <w:rFonts w:ascii="Times New Roman" w:hAnsi="Times New Roman" w:cs="Times New Roman"/>
        </w:rPr>
        <w:t>oraz miejscowego planu zagospodarowania przestrzennego.</w:t>
      </w:r>
      <w:r w:rsidR="007238FC">
        <w:rPr>
          <w:rFonts w:ascii="Times New Roman" w:hAnsi="Times New Roman" w:cs="Times New Roman"/>
        </w:rPr>
        <w:t>”;</w:t>
      </w:r>
    </w:p>
    <w:p w:rsidR="007238FC" w:rsidRDefault="007238FC" w:rsidP="007238FC">
      <w:pPr>
        <w:pStyle w:val="PKTpunk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A70B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art. 33 </w:t>
      </w:r>
      <w:r w:rsidR="00DA70B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ust. 1 pkt 5 otrzymuje brzmienie:</w:t>
      </w:r>
    </w:p>
    <w:p w:rsidR="007238FC" w:rsidRDefault="00DA70B9" w:rsidP="007238FC">
      <w:pPr>
        <w:pStyle w:val="PKTpunkt"/>
        <w:ind w:firstLine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7238FC" w:rsidRPr="007238FC">
        <w:rPr>
          <w:rFonts w:ascii="Times New Roman" w:hAnsi="Times New Roman" w:cs="Times New Roman"/>
        </w:rPr>
        <w:t xml:space="preserve">5) uzgadnianie </w:t>
      </w:r>
      <w:r w:rsidR="007238FC">
        <w:rPr>
          <w:rFonts w:ascii="Times New Roman" w:hAnsi="Times New Roman" w:cs="Times New Roman"/>
        </w:rPr>
        <w:t>z</w:t>
      </w:r>
      <w:r w:rsidR="007238FC" w:rsidRPr="007238FC">
        <w:rPr>
          <w:rFonts w:ascii="Times New Roman" w:hAnsi="Times New Roman" w:cs="Times New Roman"/>
        </w:rPr>
        <w:t xml:space="preserve"> ministr</w:t>
      </w:r>
      <w:r w:rsidR="007238FC">
        <w:rPr>
          <w:rFonts w:ascii="Times New Roman" w:hAnsi="Times New Roman" w:cs="Times New Roman"/>
        </w:rPr>
        <w:t>em</w:t>
      </w:r>
      <w:r w:rsidR="007238FC" w:rsidRPr="007238FC">
        <w:rPr>
          <w:rFonts w:ascii="Times New Roman" w:hAnsi="Times New Roman" w:cs="Times New Roman"/>
        </w:rPr>
        <w:t xml:space="preserve"> właściw</w:t>
      </w:r>
      <w:r w:rsidR="007238FC">
        <w:rPr>
          <w:rFonts w:ascii="Times New Roman" w:hAnsi="Times New Roman" w:cs="Times New Roman"/>
        </w:rPr>
        <w:t>ym</w:t>
      </w:r>
      <w:r w:rsidR="007238FC" w:rsidRPr="007238FC">
        <w:rPr>
          <w:rFonts w:ascii="Times New Roman" w:hAnsi="Times New Roman" w:cs="Times New Roman"/>
        </w:rPr>
        <w:t xml:space="preserve"> do spraw transportu projektów studium uwarunkowań i kierunków zagospo</w:t>
      </w:r>
      <w:r w:rsidR="007238FC">
        <w:rPr>
          <w:rFonts w:ascii="Times New Roman" w:hAnsi="Times New Roman" w:cs="Times New Roman"/>
        </w:rPr>
        <w:t xml:space="preserve">darowania przestrzennego gminy </w:t>
      </w:r>
      <w:r w:rsidR="007238FC" w:rsidRPr="007238FC">
        <w:rPr>
          <w:rFonts w:ascii="Times New Roman" w:hAnsi="Times New Roman" w:cs="Times New Roman"/>
        </w:rPr>
        <w:t>oraz miejscowego planu zagospodarowania przestrzennego</w:t>
      </w:r>
      <w:r w:rsidR="007238FC">
        <w:rPr>
          <w:rFonts w:ascii="Times New Roman" w:hAnsi="Times New Roman" w:cs="Times New Roman"/>
        </w:rPr>
        <w:t>, w zakresie spójności z celami ustawy</w:t>
      </w:r>
      <w:r w:rsidR="00D57B4D">
        <w:rPr>
          <w:rFonts w:ascii="Times New Roman" w:hAnsi="Times New Roman" w:cs="Times New Roman"/>
        </w:rPr>
        <w:t>;</w:t>
      </w:r>
      <w:r w:rsidR="007238FC">
        <w:rPr>
          <w:rFonts w:ascii="Times New Roman" w:hAnsi="Times New Roman" w:cs="Times New Roman"/>
        </w:rPr>
        <w:t>”.</w:t>
      </w:r>
    </w:p>
    <w:p w:rsidR="00D84F51" w:rsidRDefault="00D84F51" w:rsidP="00D84F51">
      <w:pPr>
        <w:pStyle w:val="ZPKTzmpktartykuempunktem"/>
        <w:ind w:left="0" w:firstLine="510"/>
        <w:rPr>
          <w:rFonts w:ascii="Times New Roman" w:hAnsi="Times New Roman" w:cs="Times New Roman"/>
        </w:rPr>
      </w:pPr>
      <w:bookmarkStart w:id="61" w:name="highlightHit_12"/>
      <w:bookmarkStart w:id="62" w:name="highlightHit_13"/>
      <w:bookmarkEnd w:id="61"/>
      <w:bookmarkEnd w:id="62"/>
      <w:r>
        <w:rPr>
          <w:rFonts w:ascii="Times New Roman" w:hAnsi="Times New Roman" w:cs="Times New Roman"/>
          <w:b/>
        </w:rPr>
        <w:lastRenderedPageBreak/>
        <w:t>Art. 2</w:t>
      </w:r>
      <w:r w:rsidR="002678A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Pr="00E1578C">
        <w:rPr>
          <w:rFonts w:ascii="Times New Roman" w:hAnsi="Times New Roman" w:cs="Times New Roman"/>
        </w:rPr>
        <w:tab/>
      </w:r>
      <w:r w:rsidRPr="00D84F51">
        <w:rPr>
          <w:rFonts w:ascii="Times New Roman" w:hAnsi="Times New Roman" w:cs="Times New Roman"/>
        </w:rPr>
        <w:t xml:space="preserve">W ustawie z dnia 22 lutego 2019 r. o przygotowaniu i realizacji strategicznych inwestycji w sektorze naftowym (Dz. U. poz. 630) </w:t>
      </w:r>
      <w:r>
        <w:rPr>
          <w:rFonts w:ascii="Times New Roman" w:hAnsi="Times New Roman" w:cs="Times New Roman"/>
        </w:rPr>
        <w:t xml:space="preserve">w </w:t>
      </w:r>
      <w:r w:rsidRPr="00D84F51">
        <w:rPr>
          <w:rFonts w:ascii="Times New Roman" w:hAnsi="Times New Roman" w:cs="Times New Roman"/>
        </w:rPr>
        <w:t xml:space="preserve">art. 4 </w:t>
      </w:r>
      <w:r w:rsidR="00DA70B9">
        <w:rPr>
          <w:rFonts w:ascii="Times New Roman" w:hAnsi="Times New Roman" w:cs="Times New Roman"/>
        </w:rPr>
        <w:t xml:space="preserve">w </w:t>
      </w:r>
      <w:r w:rsidRPr="00D84F51">
        <w:rPr>
          <w:rFonts w:ascii="Times New Roman" w:hAnsi="Times New Roman" w:cs="Times New Roman"/>
        </w:rPr>
        <w:t>ust</w:t>
      </w:r>
      <w:r w:rsidR="00DA70B9">
        <w:rPr>
          <w:rFonts w:ascii="Times New Roman" w:hAnsi="Times New Roman" w:cs="Times New Roman"/>
        </w:rPr>
        <w:t>.</w:t>
      </w:r>
      <w:r w:rsidRPr="00D84F51">
        <w:rPr>
          <w:rFonts w:ascii="Times New Roman" w:hAnsi="Times New Roman" w:cs="Times New Roman"/>
        </w:rPr>
        <w:t xml:space="preserve"> 3 pkt 3 otrzymuje brzmienie</w:t>
      </w:r>
      <w:r>
        <w:rPr>
          <w:rFonts w:ascii="Times New Roman" w:hAnsi="Times New Roman" w:cs="Times New Roman"/>
        </w:rPr>
        <w:t>:</w:t>
      </w:r>
    </w:p>
    <w:p w:rsidR="00D84F51" w:rsidRPr="00D84F51" w:rsidRDefault="00D84F51" w:rsidP="0024724E">
      <w:pPr>
        <w:pStyle w:val="ZPKTzmpktartykuempunktem"/>
        <w:ind w:left="0" w:firstLine="510"/>
        <w:rPr>
          <w:rFonts w:ascii="Times New Roman" w:hAnsi="Times New Roman" w:cs="Times New Roman"/>
        </w:rPr>
      </w:pPr>
      <w:r w:rsidRPr="00D84F51">
        <w:rPr>
          <w:rFonts w:ascii="Times New Roman" w:hAnsi="Times New Roman" w:cs="Times New Roman"/>
        </w:rPr>
        <w:t>„3) właściwego dyrektora urzędu morskiego, ministrów właściwych do spraw energii, gospodarki, kultury i ochrony dziedzictwa narodowego, rybołówstwa, środowiska, gospodarki wodnej, spraw wewnętrznych oraz Ministra Obrony Narodowej</w:t>
      </w:r>
      <w:r w:rsidR="00B54BC3">
        <w:rPr>
          <w:rFonts w:ascii="Times New Roman" w:hAnsi="Times New Roman" w:cs="Times New Roman"/>
        </w:rPr>
        <w:t xml:space="preserve"> – w odniesieniu do układania i utrzymywania kabli lub rurociągów na obszarach morskich wód wewnętrznych i morza terytorialnego, zgodnie z przepisami ustawy z dnia 21 marca 1991 r. o obszarach  morskich Rzeczypospolitej Polskiej i administracji morskiej</w:t>
      </w:r>
      <w:r w:rsidR="00AE2CC0">
        <w:rPr>
          <w:rFonts w:ascii="Times New Roman" w:hAnsi="Times New Roman" w:cs="Times New Roman"/>
        </w:rPr>
        <w:t>;</w:t>
      </w:r>
      <w:r w:rsidRPr="00D84F51">
        <w:rPr>
          <w:rFonts w:ascii="Times New Roman" w:hAnsi="Times New Roman" w:cs="Times New Roman"/>
          <w:b/>
        </w:rPr>
        <w:t xml:space="preserve"> </w:t>
      </w:r>
      <w:r w:rsidRPr="00D84F51">
        <w:rPr>
          <w:rFonts w:ascii="Times New Roman" w:hAnsi="Times New Roman" w:cs="Times New Roman"/>
        </w:rPr>
        <w:t xml:space="preserve">w przypadku gdy kable lub rurociągi będą przebiegały </w:t>
      </w:r>
      <w:r w:rsidR="00B54BC3">
        <w:rPr>
          <w:rFonts w:ascii="Times New Roman" w:hAnsi="Times New Roman" w:cs="Times New Roman"/>
        </w:rPr>
        <w:t xml:space="preserve">również </w:t>
      </w:r>
      <w:r w:rsidRPr="00D84F51">
        <w:rPr>
          <w:rFonts w:ascii="Times New Roman" w:hAnsi="Times New Roman" w:cs="Times New Roman"/>
        </w:rPr>
        <w:t xml:space="preserve">na odcinku lądowym, inwestor występuje </w:t>
      </w:r>
      <w:r w:rsidR="00B54BC3">
        <w:rPr>
          <w:rFonts w:ascii="Times New Roman" w:hAnsi="Times New Roman" w:cs="Times New Roman"/>
        </w:rPr>
        <w:t xml:space="preserve">także </w:t>
      </w:r>
      <w:r w:rsidRPr="00D84F51">
        <w:rPr>
          <w:rFonts w:ascii="Times New Roman" w:hAnsi="Times New Roman" w:cs="Times New Roman"/>
        </w:rPr>
        <w:t>o opinię właściwego wójta, burmistrza albo prezydenta miasta;</w:t>
      </w:r>
      <w:r>
        <w:rPr>
          <w:rFonts w:ascii="Times New Roman" w:hAnsi="Times New Roman" w:cs="Times New Roman"/>
        </w:rPr>
        <w:t>”.</w:t>
      </w:r>
    </w:p>
    <w:p w:rsidR="00A21EAD" w:rsidRPr="00DA5A4A" w:rsidRDefault="004D2F25" w:rsidP="00937DFC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 xml:space="preserve">Art. </w:t>
      </w:r>
      <w:r w:rsidR="008A2290">
        <w:rPr>
          <w:rFonts w:ascii="Times New Roman" w:hAnsi="Times New Roman" w:cs="Times New Roman"/>
          <w:b/>
        </w:rPr>
        <w:t>2</w:t>
      </w:r>
      <w:r w:rsidR="002678A6">
        <w:rPr>
          <w:rFonts w:ascii="Times New Roman" w:hAnsi="Times New Roman" w:cs="Times New Roman"/>
          <w:b/>
        </w:rPr>
        <w:t>2</w:t>
      </w:r>
      <w:r w:rsidR="00A21EAD" w:rsidRPr="00FE44E7">
        <w:rPr>
          <w:rFonts w:ascii="Times New Roman" w:hAnsi="Times New Roman" w:cs="Times New Roman"/>
          <w:b/>
        </w:rPr>
        <w:t>.</w:t>
      </w:r>
      <w:r w:rsidR="00A21EAD" w:rsidRPr="00DA5A4A">
        <w:rPr>
          <w:rFonts w:ascii="Times New Roman" w:hAnsi="Times New Roman" w:cs="Times New Roman"/>
        </w:rPr>
        <w:t xml:space="preserve"> </w:t>
      </w:r>
      <w:r w:rsidR="00FA6C57" w:rsidRPr="00DA5A4A">
        <w:rPr>
          <w:rFonts w:ascii="Times New Roman" w:hAnsi="Times New Roman" w:cs="Times New Roman"/>
        </w:rPr>
        <w:t>Rada Ministrów</w:t>
      </w:r>
      <w:r w:rsidR="00CF0064">
        <w:rPr>
          <w:rFonts w:ascii="Times New Roman" w:hAnsi="Times New Roman" w:cs="Times New Roman"/>
        </w:rPr>
        <w:t xml:space="preserve"> przyjmuje koncepcj</w:t>
      </w:r>
      <w:r w:rsidR="00A234E7">
        <w:rPr>
          <w:rFonts w:ascii="Times New Roman" w:hAnsi="Times New Roman" w:cs="Times New Roman"/>
        </w:rPr>
        <w:t>ę</w:t>
      </w:r>
      <w:r w:rsidR="00CF0064">
        <w:rPr>
          <w:rFonts w:ascii="Times New Roman" w:hAnsi="Times New Roman" w:cs="Times New Roman"/>
        </w:rPr>
        <w:t xml:space="preserve"> rozwoju kraju, o której mowa w art. 8a-8c</w:t>
      </w:r>
      <w:r w:rsidR="00A234E7">
        <w:rPr>
          <w:rFonts w:ascii="Times New Roman" w:hAnsi="Times New Roman" w:cs="Times New Roman"/>
        </w:rPr>
        <w:t xml:space="preserve"> </w:t>
      </w:r>
      <w:r w:rsidR="00FA6C57" w:rsidRPr="00DA5A4A">
        <w:rPr>
          <w:rFonts w:ascii="Times New Roman" w:hAnsi="Times New Roman" w:cs="Times New Roman"/>
        </w:rPr>
        <w:t xml:space="preserve">ustawy zmienianej w art. 1, </w:t>
      </w:r>
      <w:r w:rsidR="00CF0064">
        <w:rPr>
          <w:rFonts w:ascii="Times New Roman" w:hAnsi="Times New Roman" w:cs="Times New Roman"/>
        </w:rPr>
        <w:t>w terminie 2 lat od dnia wejścia w życie niniejszej ustawy.</w:t>
      </w:r>
    </w:p>
    <w:p w:rsidR="005D77BE" w:rsidRDefault="001C611C" w:rsidP="001C611C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 xml:space="preserve">Art. </w:t>
      </w:r>
      <w:r w:rsidR="008A2290">
        <w:rPr>
          <w:rFonts w:ascii="Times New Roman" w:hAnsi="Times New Roman" w:cs="Times New Roman"/>
          <w:b/>
        </w:rPr>
        <w:t>2</w:t>
      </w:r>
      <w:r w:rsidR="002678A6">
        <w:rPr>
          <w:rFonts w:ascii="Times New Roman" w:hAnsi="Times New Roman" w:cs="Times New Roman"/>
          <w:b/>
        </w:rPr>
        <w:t>3</w:t>
      </w:r>
      <w:r w:rsidRPr="00FE44E7">
        <w:rPr>
          <w:rFonts w:ascii="Times New Roman" w:hAnsi="Times New Roman" w:cs="Times New Roman"/>
          <w:b/>
        </w:rPr>
        <w:t>.</w:t>
      </w:r>
      <w:r w:rsidRPr="008E50D4">
        <w:rPr>
          <w:rFonts w:ascii="Times New Roman" w:hAnsi="Times New Roman" w:cs="Times New Roman"/>
        </w:rPr>
        <w:t xml:space="preserve"> </w:t>
      </w:r>
      <w:r w:rsidR="005D77BE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redniookresow</w:t>
      </w:r>
      <w:r w:rsidR="005D77B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strategi</w:t>
      </w:r>
      <w:r w:rsidR="005D77B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rozwoju kraju, o której mowa w art. 9 pkt 2 ustawy zmienianej w art. 1, </w:t>
      </w:r>
      <w:r w:rsidR="00AF7DDC">
        <w:rPr>
          <w:rFonts w:ascii="Times New Roman" w:hAnsi="Times New Roman" w:cs="Times New Roman"/>
        </w:rPr>
        <w:t>obowiązująca w</w:t>
      </w:r>
      <w:r w:rsidR="005D77BE" w:rsidRPr="005D77BE">
        <w:rPr>
          <w:rFonts w:ascii="Times New Roman" w:hAnsi="Times New Roman" w:cs="Times New Roman"/>
        </w:rPr>
        <w:t xml:space="preserve"> dni</w:t>
      </w:r>
      <w:r w:rsidR="00AF7DDC">
        <w:rPr>
          <w:rFonts w:ascii="Times New Roman" w:hAnsi="Times New Roman" w:cs="Times New Roman"/>
        </w:rPr>
        <w:t>u</w:t>
      </w:r>
      <w:r w:rsidR="005D77BE" w:rsidRPr="005D77BE">
        <w:rPr>
          <w:rFonts w:ascii="Times New Roman" w:hAnsi="Times New Roman" w:cs="Times New Roman"/>
        </w:rPr>
        <w:t xml:space="preserve"> wejścia w życie niniejszej ustawy staj</w:t>
      </w:r>
      <w:r w:rsidR="005D77BE">
        <w:rPr>
          <w:rFonts w:ascii="Times New Roman" w:hAnsi="Times New Roman" w:cs="Times New Roman"/>
        </w:rPr>
        <w:t>e</w:t>
      </w:r>
      <w:r w:rsidR="005D77BE" w:rsidRPr="005D77BE">
        <w:rPr>
          <w:rFonts w:ascii="Times New Roman" w:hAnsi="Times New Roman" w:cs="Times New Roman"/>
        </w:rPr>
        <w:t xml:space="preserve"> się </w:t>
      </w:r>
      <w:r w:rsidR="005D77BE">
        <w:rPr>
          <w:rFonts w:ascii="Times New Roman" w:hAnsi="Times New Roman" w:cs="Times New Roman"/>
        </w:rPr>
        <w:t>średniookresową strategią rozwoju kraju</w:t>
      </w:r>
      <w:r w:rsidR="005D77BE" w:rsidRPr="005D77BE">
        <w:rPr>
          <w:rFonts w:ascii="Times New Roman" w:hAnsi="Times New Roman" w:cs="Times New Roman"/>
        </w:rPr>
        <w:t xml:space="preserve"> w rozumieniu art. </w:t>
      </w:r>
      <w:r w:rsidR="005D77BE">
        <w:rPr>
          <w:rFonts w:ascii="Times New Roman" w:hAnsi="Times New Roman" w:cs="Times New Roman"/>
        </w:rPr>
        <w:t>9</w:t>
      </w:r>
      <w:r w:rsidR="005D77BE" w:rsidRPr="005D77BE">
        <w:rPr>
          <w:rFonts w:ascii="Times New Roman" w:hAnsi="Times New Roman" w:cs="Times New Roman"/>
        </w:rPr>
        <w:t xml:space="preserve"> pkt </w:t>
      </w:r>
      <w:r w:rsidR="005D77BE">
        <w:rPr>
          <w:rFonts w:ascii="Times New Roman" w:hAnsi="Times New Roman" w:cs="Times New Roman"/>
        </w:rPr>
        <w:t>2</w:t>
      </w:r>
      <w:r w:rsidR="005D77BE" w:rsidRPr="005D77BE">
        <w:rPr>
          <w:rFonts w:ascii="Times New Roman" w:hAnsi="Times New Roman" w:cs="Times New Roman"/>
        </w:rPr>
        <w:t xml:space="preserve"> ustawy zmienianej w art. 1, w brzmieniu nadanym niniejszą ustawą.</w:t>
      </w:r>
    </w:p>
    <w:p w:rsidR="00AF7DDC" w:rsidRDefault="001C611C" w:rsidP="001C611C">
      <w:pPr>
        <w:pStyle w:val="ARTartustawynprozporzdzenia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>Art. 2</w:t>
      </w:r>
      <w:r w:rsidR="002678A6">
        <w:rPr>
          <w:rFonts w:ascii="Times New Roman" w:hAnsi="Times New Roman" w:cs="Times New Roman"/>
          <w:b/>
        </w:rPr>
        <w:t>4</w:t>
      </w:r>
      <w:r w:rsidRPr="00FE44E7">
        <w:rPr>
          <w:rFonts w:ascii="Times New Roman" w:hAnsi="Times New Roman" w:cs="Times New Roman"/>
          <w:b/>
        </w:rPr>
        <w:t>.</w:t>
      </w:r>
      <w:r w:rsidRPr="008E50D4">
        <w:rPr>
          <w:rFonts w:ascii="Times New Roman" w:hAnsi="Times New Roman" w:cs="Times New Roman"/>
        </w:rPr>
        <w:t xml:space="preserve"> </w:t>
      </w:r>
      <w:r w:rsidR="00AF7DDC" w:rsidRPr="00AF7DDC">
        <w:rPr>
          <w:rFonts w:ascii="Times New Roman" w:hAnsi="Times New Roman" w:cs="Times New Roman"/>
        </w:rPr>
        <w:t>1.</w:t>
      </w:r>
      <w:r w:rsidR="00AF7DDC">
        <w:rPr>
          <w:rFonts w:ascii="Times New Roman" w:hAnsi="Times New Roman" w:cs="Times New Roman"/>
        </w:rPr>
        <w:t xml:space="preserve"> Strategie rozwoju, o których mowa w art. 9 pkt 3 ustawy zmienianej w art. 1, obowiązujące w dniu wejścia w życie niniejszej ustawy stają się strategiami rozwoju w rozumieniu art. 9 pkt 3</w:t>
      </w:r>
      <w:r w:rsidR="00AF7DDC" w:rsidRPr="00AF7DDC">
        <w:rPr>
          <w:rFonts w:ascii="Times New Roman" w:hAnsi="Times New Roman" w:cs="Times New Roman"/>
        </w:rPr>
        <w:t xml:space="preserve"> ustawy zmienianej w art. 1, w brzmieniu nadanym niniejszą ustawą.</w:t>
      </w:r>
    </w:p>
    <w:p w:rsidR="001C611C" w:rsidRDefault="00AF7DDC" w:rsidP="001C611C">
      <w:pPr>
        <w:pStyle w:val="ARTartustawynprozporzdze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</w:t>
      </w:r>
      <w:r w:rsidR="001C611C">
        <w:rPr>
          <w:rFonts w:ascii="Times New Roman" w:hAnsi="Times New Roman" w:cs="Times New Roman"/>
        </w:rPr>
        <w:t xml:space="preserve">Do strategii rozwoju, o których mowa w art. 9 pkt 3 ustawy zmienianej w art. 1, </w:t>
      </w:r>
      <w:r w:rsidR="00294CC9">
        <w:rPr>
          <w:rFonts w:ascii="Times New Roman" w:hAnsi="Times New Roman" w:cs="Times New Roman"/>
        </w:rPr>
        <w:t xml:space="preserve">co do których </w:t>
      </w:r>
      <w:r w:rsidR="00CB7F46">
        <w:rPr>
          <w:rFonts w:ascii="Times New Roman" w:hAnsi="Times New Roman" w:cs="Times New Roman"/>
        </w:rPr>
        <w:t>przed dniem</w:t>
      </w:r>
      <w:r w:rsidR="00294CC9">
        <w:rPr>
          <w:rFonts w:ascii="Times New Roman" w:hAnsi="Times New Roman" w:cs="Times New Roman"/>
        </w:rPr>
        <w:t xml:space="preserve"> wejścia w życie niniejszej ustawy rozpoczęto </w:t>
      </w:r>
      <w:r w:rsidR="001C611C" w:rsidRPr="00E35BC4">
        <w:rPr>
          <w:rFonts w:ascii="Times New Roman" w:hAnsi="Times New Roman" w:cs="Times New Roman"/>
        </w:rPr>
        <w:t>proces konsultacji</w:t>
      </w:r>
      <w:r w:rsidR="00294CC9">
        <w:rPr>
          <w:rFonts w:ascii="Times New Roman" w:hAnsi="Times New Roman" w:cs="Times New Roman"/>
        </w:rPr>
        <w:t>,</w:t>
      </w:r>
      <w:r w:rsidR="001C611C" w:rsidRPr="00E35BC4">
        <w:rPr>
          <w:rFonts w:ascii="Times New Roman" w:hAnsi="Times New Roman" w:cs="Times New Roman"/>
        </w:rPr>
        <w:t xml:space="preserve"> stosuje się przepisy dotychczasowe</w:t>
      </w:r>
      <w:r w:rsidR="001C611C">
        <w:rPr>
          <w:rFonts w:ascii="Times New Roman" w:hAnsi="Times New Roman" w:cs="Times New Roman"/>
        </w:rPr>
        <w:t>.</w:t>
      </w:r>
      <w:r w:rsidR="004170A6">
        <w:rPr>
          <w:rFonts w:ascii="Times New Roman" w:hAnsi="Times New Roman" w:cs="Times New Roman"/>
        </w:rPr>
        <w:t xml:space="preserve"> Po przyjęciu strategie te stają się strategiami rozwoju w rozumieniu art. 9 pkt 3</w:t>
      </w:r>
      <w:r w:rsidR="004170A6" w:rsidRPr="00AF7DDC">
        <w:rPr>
          <w:rFonts w:ascii="Times New Roman" w:hAnsi="Times New Roman" w:cs="Times New Roman"/>
        </w:rPr>
        <w:t xml:space="preserve"> ustawy zmienianej w art. 1, w brzmieniu nadanym niniejszą ustawą.</w:t>
      </w:r>
    </w:p>
    <w:p w:rsidR="008A15E5" w:rsidRPr="00DA5A4A" w:rsidRDefault="008A15E5" w:rsidP="008A15E5">
      <w:pPr>
        <w:pStyle w:val="USTustnpkodeksu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 xml:space="preserve">Art. </w:t>
      </w:r>
      <w:r w:rsidR="00EA1870">
        <w:rPr>
          <w:rFonts w:ascii="Times New Roman" w:hAnsi="Times New Roman" w:cs="Times New Roman"/>
          <w:b/>
        </w:rPr>
        <w:t>2</w:t>
      </w:r>
      <w:r w:rsidR="002678A6">
        <w:rPr>
          <w:rFonts w:ascii="Times New Roman" w:hAnsi="Times New Roman" w:cs="Times New Roman"/>
          <w:b/>
        </w:rPr>
        <w:t>5</w:t>
      </w:r>
      <w:r w:rsidRPr="00FE44E7">
        <w:rPr>
          <w:rFonts w:ascii="Times New Roman" w:hAnsi="Times New Roman" w:cs="Times New Roman"/>
          <w:b/>
        </w:rPr>
        <w:t>.</w:t>
      </w:r>
      <w:r w:rsidRPr="00DA5A4A">
        <w:rPr>
          <w:rFonts w:ascii="Times New Roman" w:hAnsi="Times New Roman" w:cs="Times New Roman"/>
        </w:rPr>
        <w:t xml:space="preserve"> </w:t>
      </w:r>
      <w:r w:rsidRPr="003D0FF3">
        <w:rPr>
          <w:rFonts w:ascii="Times New Roman" w:hAnsi="Times New Roman" w:cs="Times New Roman"/>
        </w:rPr>
        <w:t>Do  programów rozwoju, o których mowa w art. 15 ust. 4</w:t>
      </w:r>
      <w:r>
        <w:rPr>
          <w:rFonts w:ascii="Times New Roman" w:hAnsi="Times New Roman" w:cs="Times New Roman"/>
        </w:rPr>
        <w:t xml:space="preserve"> pkt 2</w:t>
      </w:r>
      <w:r w:rsidRPr="003D0FF3">
        <w:rPr>
          <w:rFonts w:ascii="Times New Roman" w:hAnsi="Times New Roman" w:cs="Times New Roman"/>
        </w:rPr>
        <w:t xml:space="preserve"> ustawy zmienianej w art. 1</w:t>
      </w:r>
      <w:r w:rsidR="004170A6">
        <w:rPr>
          <w:rFonts w:ascii="Times New Roman" w:hAnsi="Times New Roman" w:cs="Times New Roman"/>
        </w:rPr>
        <w:t>,</w:t>
      </w:r>
      <w:r w:rsidRPr="003D0FF3">
        <w:rPr>
          <w:rFonts w:ascii="Times New Roman" w:hAnsi="Times New Roman" w:cs="Times New Roman"/>
        </w:rPr>
        <w:t xml:space="preserve"> </w:t>
      </w:r>
      <w:r w:rsidR="00EF0DE9">
        <w:rPr>
          <w:rFonts w:ascii="Times New Roman" w:hAnsi="Times New Roman" w:cs="Times New Roman"/>
        </w:rPr>
        <w:t>oraz programów służących realizacji umowy partnerstwa, o których mowa w art. 5 pkt 7a</w:t>
      </w:r>
      <w:r w:rsidR="004170A6">
        <w:rPr>
          <w:rFonts w:ascii="Times New Roman" w:hAnsi="Times New Roman" w:cs="Times New Roman"/>
        </w:rPr>
        <w:t xml:space="preserve"> ustawy zmienianej w art. 1</w:t>
      </w:r>
      <w:r w:rsidR="00F272B0">
        <w:rPr>
          <w:rFonts w:ascii="Times New Roman" w:hAnsi="Times New Roman" w:cs="Times New Roman"/>
        </w:rPr>
        <w:t>,</w:t>
      </w:r>
      <w:r w:rsidRPr="003D0FF3">
        <w:rPr>
          <w:rFonts w:ascii="Times New Roman" w:hAnsi="Times New Roman" w:cs="Times New Roman"/>
        </w:rPr>
        <w:t xml:space="preserve"> przyjętych przez Radę Ministrów </w:t>
      </w:r>
      <w:r>
        <w:rPr>
          <w:rFonts w:ascii="Times New Roman" w:hAnsi="Times New Roman" w:cs="Times New Roman"/>
        </w:rPr>
        <w:t>przed dniem</w:t>
      </w:r>
      <w:r w:rsidRPr="003D0FF3">
        <w:rPr>
          <w:rFonts w:ascii="Times New Roman" w:hAnsi="Times New Roman" w:cs="Times New Roman"/>
        </w:rPr>
        <w:t xml:space="preserve"> wejścia w życie niniejszej ustawy, </w:t>
      </w:r>
      <w:r>
        <w:rPr>
          <w:rFonts w:ascii="Times New Roman" w:hAnsi="Times New Roman" w:cs="Times New Roman"/>
        </w:rPr>
        <w:t>w tym do ich zmian</w:t>
      </w:r>
      <w:r w:rsidR="00294C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lub </w:t>
      </w:r>
      <w:r w:rsidR="00294CC9">
        <w:rPr>
          <w:rFonts w:ascii="Times New Roman" w:hAnsi="Times New Roman" w:cs="Times New Roman"/>
        </w:rPr>
        <w:t>co do</w:t>
      </w:r>
      <w:r>
        <w:rPr>
          <w:rFonts w:ascii="Times New Roman" w:hAnsi="Times New Roman" w:cs="Times New Roman"/>
        </w:rPr>
        <w:t xml:space="preserve"> których</w:t>
      </w:r>
      <w:r w:rsidR="00294CC9">
        <w:rPr>
          <w:rFonts w:ascii="Times New Roman" w:hAnsi="Times New Roman" w:cs="Times New Roman"/>
        </w:rPr>
        <w:t xml:space="preserve"> </w:t>
      </w:r>
      <w:r w:rsidR="00F272B0">
        <w:rPr>
          <w:rFonts w:ascii="Times New Roman" w:hAnsi="Times New Roman" w:cs="Times New Roman"/>
        </w:rPr>
        <w:t>przed dniem</w:t>
      </w:r>
      <w:r w:rsidR="00294CC9">
        <w:rPr>
          <w:rFonts w:ascii="Times New Roman" w:hAnsi="Times New Roman" w:cs="Times New Roman"/>
        </w:rPr>
        <w:t xml:space="preserve"> wejścia w życie niniejszej ustawy </w:t>
      </w:r>
      <w:r>
        <w:rPr>
          <w:rFonts w:ascii="Times New Roman" w:hAnsi="Times New Roman" w:cs="Times New Roman"/>
        </w:rPr>
        <w:t>rozpoczęt</w:t>
      </w:r>
      <w:r w:rsidR="00294CC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proces konsultacji</w:t>
      </w:r>
      <w:r w:rsidR="00294C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stosuje się przepisy dotychczasowe</w:t>
      </w:r>
      <w:r w:rsidRPr="003D0FF3">
        <w:rPr>
          <w:rFonts w:ascii="Times New Roman" w:hAnsi="Times New Roman" w:cs="Times New Roman"/>
        </w:rPr>
        <w:t>.</w:t>
      </w:r>
    </w:p>
    <w:p w:rsidR="001C611C" w:rsidRDefault="008A15E5" w:rsidP="000068D1">
      <w:pPr>
        <w:pStyle w:val="USTustnpkodeksu"/>
        <w:rPr>
          <w:rFonts w:ascii="Times New Roman" w:hAnsi="Times New Roman" w:cs="Times New Roman"/>
          <w:b/>
        </w:rPr>
      </w:pPr>
      <w:r w:rsidRPr="00FE44E7">
        <w:rPr>
          <w:rFonts w:ascii="Times New Roman" w:hAnsi="Times New Roman" w:cs="Times New Roman"/>
          <w:b/>
        </w:rPr>
        <w:t xml:space="preserve">Art. </w:t>
      </w:r>
      <w:r w:rsidR="002678A6">
        <w:rPr>
          <w:rFonts w:ascii="Times New Roman" w:hAnsi="Times New Roman" w:cs="Times New Roman"/>
          <w:b/>
        </w:rPr>
        <w:t>26</w:t>
      </w:r>
      <w:r w:rsidRPr="00FE44E7">
        <w:rPr>
          <w:rFonts w:ascii="Times New Roman" w:hAnsi="Times New Roman" w:cs="Times New Roman"/>
          <w:b/>
        </w:rPr>
        <w:t>.</w:t>
      </w:r>
      <w:r w:rsidRPr="00DA5A4A">
        <w:rPr>
          <w:rFonts w:ascii="Times New Roman" w:hAnsi="Times New Roman" w:cs="Times New Roman"/>
        </w:rPr>
        <w:t xml:space="preserve"> Obszary strategicznej interwencji państwa</w:t>
      </w:r>
      <w:r>
        <w:rPr>
          <w:rFonts w:ascii="Times New Roman" w:hAnsi="Times New Roman" w:cs="Times New Roman"/>
        </w:rPr>
        <w:t xml:space="preserve"> określone w strategiach rozwoju, o których mowa art</w:t>
      </w:r>
      <w:r w:rsidRPr="000C2D03">
        <w:rPr>
          <w:rFonts w:ascii="Times New Roman" w:hAnsi="Times New Roman" w:cs="Times New Roman"/>
        </w:rPr>
        <w:t xml:space="preserve">. 9 pkt 2 i 4 ustawy zmienianej w art. 1, </w:t>
      </w:r>
      <w:r w:rsidR="004170A6" w:rsidRPr="000C2D03">
        <w:rPr>
          <w:rFonts w:ascii="Times New Roman" w:hAnsi="Times New Roman" w:cs="Times New Roman"/>
        </w:rPr>
        <w:t>w</w:t>
      </w:r>
      <w:r w:rsidR="004170A6" w:rsidRPr="00496B6E">
        <w:rPr>
          <w:rFonts w:ascii="Times New Roman" w:hAnsi="Times New Roman" w:cs="Times New Roman"/>
        </w:rPr>
        <w:t xml:space="preserve"> brzmieniu nadanym niniejszą</w:t>
      </w:r>
      <w:r w:rsidR="004170A6" w:rsidRPr="005159A1">
        <w:rPr>
          <w:rFonts w:ascii="Times New Roman" w:hAnsi="Times New Roman" w:cs="Times New Roman"/>
        </w:rPr>
        <w:t xml:space="preserve"> </w:t>
      </w:r>
      <w:r w:rsidR="004170A6" w:rsidRPr="00355DA4">
        <w:rPr>
          <w:rFonts w:ascii="Times New Roman" w:hAnsi="Times New Roman" w:cs="Times New Roman"/>
        </w:rPr>
        <w:t xml:space="preserve"> </w:t>
      </w:r>
      <w:r w:rsidR="004170A6" w:rsidRPr="00355DA4">
        <w:rPr>
          <w:rFonts w:ascii="Times New Roman" w:hAnsi="Times New Roman" w:cs="Times New Roman"/>
        </w:rPr>
        <w:lastRenderedPageBreak/>
        <w:t xml:space="preserve">ustawą, </w:t>
      </w:r>
      <w:r w:rsidRPr="00355DA4">
        <w:rPr>
          <w:rFonts w:ascii="Times New Roman" w:hAnsi="Times New Roman" w:cs="Times New Roman"/>
        </w:rPr>
        <w:t>z</w:t>
      </w:r>
      <w:r w:rsidRPr="000C2D03">
        <w:rPr>
          <w:rFonts w:ascii="Times New Roman" w:hAnsi="Times New Roman" w:cs="Times New Roman"/>
        </w:rPr>
        <w:t xml:space="preserve"> dni</w:t>
      </w:r>
      <w:r w:rsidRPr="00DA5A4A">
        <w:rPr>
          <w:rFonts w:ascii="Times New Roman" w:hAnsi="Times New Roman" w:cs="Times New Roman"/>
        </w:rPr>
        <w:t>em wejścia w życie niniejszej ustawy stają się obszarami strategicznej interwencji</w:t>
      </w:r>
      <w:r>
        <w:rPr>
          <w:rFonts w:ascii="Times New Roman" w:hAnsi="Times New Roman" w:cs="Times New Roman"/>
        </w:rPr>
        <w:t xml:space="preserve"> w rozumieniu </w:t>
      </w:r>
      <w:r w:rsidRPr="00DA5A4A">
        <w:rPr>
          <w:rFonts w:ascii="Times New Roman" w:hAnsi="Times New Roman" w:cs="Times New Roman"/>
        </w:rPr>
        <w:t>art. 5 pkt 6</w:t>
      </w:r>
      <w:r>
        <w:rPr>
          <w:rFonts w:ascii="Times New Roman" w:hAnsi="Times New Roman" w:cs="Times New Roman"/>
        </w:rPr>
        <w:t>b ustawy zmienianej w art. 1, w </w:t>
      </w:r>
      <w:r w:rsidRPr="00DA5A4A">
        <w:rPr>
          <w:rFonts w:ascii="Times New Roman" w:hAnsi="Times New Roman" w:cs="Times New Roman"/>
        </w:rPr>
        <w:t xml:space="preserve">brzmieniu nadanym niniejszą ustawą. </w:t>
      </w:r>
    </w:p>
    <w:p w:rsidR="008A15E5" w:rsidRPr="00DA5A4A" w:rsidRDefault="00E51E2C" w:rsidP="008A15E5">
      <w:pPr>
        <w:pStyle w:val="ARTartustawynp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</w:t>
      </w:r>
      <w:r w:rsidR="002678A6">
        <w:rPr>
          <w:rFonts w:ascii="Times New Roman" w:hAnsi="Times New Roman" w:cs="Times New Roman"/>
          <w:b/>
        </w:rPr>
        <w:t>27</w:t>
      </w:r>
      <w:r w:rsidR="008A15E5">
        <w:rPr>
          <w:rFonts w:ascii="Times New Roman" w:hAnsi="Times New Roman" w:cs="Times New Roman"/>
          <w:b/>
        </w:rPr>
        <w:t xml:space="preserve">. </w:t>
      </w:r>
      <w:r w:rsidR="008A15E5">
        <w:rPr>
          <w:rFonts w:ascii="Times New Roman" w:hAnsi="Times New Roman" w:cs="Times New Roman"/>
        </w:rPr>
        <w:t>K</w:t>
      </w:r>
      <w:r w:rsidR="008A15E5" w:rsidRPr="00DA5A4A">
        <w:rPr>
          <w:rFonts w:ascii="Times New Roman" w:hAnsi="Times New Roman" w:cs="Times New Roman"/>
        </w:rPr>
        <w:t xml:space="preserve">ontrakty terytorialne </w:t>
      </w:r>
      <w:r w:rsidR="008A15E5">
        <w:rPr>
          <w:rFonts w:ascii="Times New Roman" w:hAnsi="Times New Roman" w:cs="Times New Roman"/>
        </w:rPr>
        <w:t>o</w:t>
      </w:r>
      <w:r w:rsidR="008A15E5" w:rsidRPr="00E56DA5">
        <w:rPr>
          <w:rFonts w:ascii="Times New Roman" w:hAnsi="Times New Roman" w:cs="Times New Roman"/>
        </w:rPr>
        <w:t xml:space="preserve">bowiązujące w dniu wejścia w życie </w:t>
      </w:r>
      <w:r w:rsidR="008A15E5">
        <w:rPr>
          <w:rFonts w:ascii="Times New Roman" w:hAnsi="Times New Roman" w:cs="Times New Roman"/>
        </w:rPr>
        <w:t xml:space="preserve">niniejszej </w:t>
      </w:r>
      <w:r w:rsidR="008A15E5" w:rsidRPr="00E56DA5">
        <w:rPr>
          <w:rFonts w:ascii="Times New Roman" w:hAnsi="Times New Roman" w:cs="Times New Roman"/>
        </w:rPr>
        <w:t xml:space="preserve">ustawy </w:t>
      </w:r>
      <w:r w:rsidR="008A15E5" w:rsidRPr="00DA5A4A">
        <w:rPr>
          <w:rFonts w:ascii="Times New Roman" w:hAnsi="Times New Roman" w:cs="Times New Roman"/>
        </w:rPr>
        <w:t xml:space="preserve">zachowują moc do </w:t>
      </w:r>
      <w:r w:rsidR="008A15E5" w:rsidRPr="00550428">
        <w:rPr>
          <w:rFonts w:cs="Times New Roman"/>
        </w:rPr>
        <w:t xml:space="preserve">dnia ostatecznego rozliczenia </w:t>
      </w:r>
      <w:r w:rsidR="008A15E5">
        <w:rPr>
          <w:rFonts w:cs="Times New Roman"/>
        </w:rPr>
        <w:t>programów służących realizacji umowy partnerstwa w zakresie polityki spójności</w:t>
      </w:r>
      <w:r w:rsidR="00F272B0">
        <w:rPr>
          <w:rFonts w:cs="Times New Roman"/>
        </w:rPr>
        <w:t xml:space="preserve"> na lata 2014-2020</w:t>
      </w:r>
      <w:r w:rsidR="008A15E5">
        <w:rPr>
          <w:rFonts w:cs="Times New Roman"/>
        </w:rPr>
        <w:t>, opracowanych przez zarządy województw, i </w:t>
      </w:r>
      <w:r w:rsidR="008A15E5" w:rsidRPr="00550428">
        <w:rPr>
          <w:rFonts w:cs="Times New Roman"/>
        </w:rPr>
        <w:t xml:space="preserve">przedsięwzięć wskazanych do realizacji na podstawie </w:t>
      </w:r>
      <w:r w:rsidR="008A15E5">
        <w:rPr>
          <w:rFonts w:cs="Times New Roman"/>
        </w:rPr>
        <w:t>tych k</w:t>
      </w:r>
      <w:r w:rsidR="008A15E5" w:rsidRPr="00550428">
        <w:rPr>
          <w:rFonts w:cs="Times New Roman"/>
        </w:rPr>
        <w:t>ontrakt</w:t>
      </w:r>
      <w:r w:rsidR="008A15E5">
        <w:rPr>
          <w:rFonts w:cs="Times New Roman"/>
        </w:rPr>
        <w:t>ów</w:t>
      </w:r>
      <w:r w:rsidR="008A15E5" w:rsidRPr="00550428">
        <w:rPr>
          <w:rFonts w:cs="Times New Roman"/>
        </w:rPr>
        <w:t>.</w:t>
      </w:r>
    </w:p>
    <w:p w:rsidR="001C611C" w:rsidRDefault="00E51E2C" w:rsidP="008A15E5">
      <w:pPr>
        <w:pStyle w:val="USTustnpkodeksu"/>
        <w:rPr>
          <w:rFonts w:ascii="Times New Roman" w:hAnsi="Times New Roman" w:cs="Times New Roman"/>
        </w:rPr>
      </w:pPr>
      <w:r w:rsidRPr="00DA0930">
        <w:rPr>
          <w:rFonts w:ascii="Times New Roman" w:hAnsi="Times New Roman" w:cs="Times New Roman"/>
          <w:b/>
        </w:rPr>
        <w:t xml:space="preserve">Art. </w:t>
      </w:r>
      <w:r w:rsidR="002678A6" w:rsidRPr="00DA0930">
        <w:rPr>
          <w:rFonts w:ascii="Times New Roman" w:hAnsi="Times New Roman" w:cs="Times New Roman"/>
          <w:b/>
        </w:rPr>
        <w:t>28</w:t>
      </w:r>
      <w:r w:rsidR="008A15E5" w:rsidRPr="00DA0930">
        <w:rPr>
          <w:rFonts w:ascii="Times New Roman" w:hAnsi="Times New Roman" w:cs="Times New Roman"/>
          <w:b/>
        </w:rPr>
        <w:t>.</w:t>
      </w:r>
      <w:r w:rsidR="008A15E5" w:rsidRPr="00DA0930">
        <w:rPr>
          <w:rFonts w:ascii="Times New Roman" w:hAnsi="Times New Roman" w:cs="Times New Roman"/>
        </w:rPr>
        <w:t xml:space="preserve"> Do Komitetu do spraw Umowy Partnerstwa </w:t>
      </w:r>
      <w:r w:rsidR="00433DFC" w:rsidRPr="00DA0930">
        <w:rPr>
          <w:rFonts w:ascii="Times New Roman" w:hAnsi="Times New Roman" w:cs="Times New Roman"/>
        </w:rPr>
        <w:t xml:space="preserve">powołanego na okres realizacji Umowy Partnerstwa </w:t>
      </w:r>
      <w:r w:rsidR="008A15E5" w:rsidRPr="00DA0930">
        <w:rPr>
          <w:rFonts w:ascii="Times New Roman" w:hAnsi="Times New Roman" w:cs="Times New Roman"/>
        </w:rPr>
        <w:t>na lata 2014-2020 stosuje się przepisy dotychczasowe.</w:t>
      </w:r>
    </w:p>
    <w:p w:rsidR="008A15E5" w:rsidRDefault="00E51E2C" w:rsidP="008A15E5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</w:t>
      </w:r>
      <w:r w:rsidR="002678A6">
        <w:rPr>
          <w:rFonts w:ascii="Times New Roman" w:hAnsi="Times New Roman" w:cs="Times New Roman"/>
          <w:b/>
        </w:rPr>
        <w:t>29</w:t>
      </w:r>
      <w:r w:rsidR="008A2290">
        <w:rPr>
          <w:rFonts w:ascii="Times New Roman" w:hAnsi="Times New Roman" w:cs="Times New Roman"/>
          <w:b/>
        </w:rPr>
        <w:t>.</w:t>
      </w:r>
      <w:r w:rsidR="008A15E5" w:rsidRPr="00DA5A4A">
        <w:rPr>
          <w:rFonts w:ascii="Times New Roman" w:hAnsi="Times New Roman" w:cs="Times New Roman"/>
        </w:rPr>
        <w:t xml:space="preserve"> </w:t>
      </w:r>
      <w:r w:rsidR="008A15E5">
        <w:rPr>
          <w:rFonts w:ascii="Times New Roman" w:hAnsi="Times New Roman" w:cs="Times New Roman"/>
        </w:rPr>
        <w:t>1. P</w:t>
      </w:r>
      <w:r w:rsidR="008A15E5" w:rsidRPr="00DA5A4A">
        <w:rPr>
          <w:rFonts w:ascii="Times New Roman" w:hAnsi="Times New Roman" w:cs="Times New Roman"/>
        </w:rPr>
        <w:t>lany zagospodarowania przestrzennego województwa, o których mowa w art. 38 ustawy zmienianej w art. 8</w:t>
      </w:r>
      <w:r w:rsidR="008A15E5">
        <w:rPr>
          <w:rFonts w:ascii="Times New Roman" w:hAnsi="Times New Roman" w:cs="Times New Roman"/>
        </w:rPr>
        <w:t>,</w:t>
      </w:r>
      <w:r w:rsidR="008A15E5" w:rsidRPr="00CF0064">
        <w:rPr>
          <w:rFonts w:ascii="Times New Roman" w:hAnsi="Times New Roman" w:cs="Times New Roman"/>
          <w:bCs w:val="0"/>
        </w:rPr>
        <w:t xml:space="preserve"> </w:t>
      </w:r>
      <w:r w:rsidR="008A15E5">
        <w:rPr>
          <w:rFonts w:ascii="Times New Roman" w:hAnsi="Times New Roman" w:cs="Times New Roman"/>
        </w:rPr>
        <w:t>o</w:t>
      </w:r>
      <w:r w:rsidR="008A15E5" w:rsidRPr="00CF0064">
        <w:rPr>
          <w:rFonts w:ascii="Times New Roman" w:hAnsi="Times New Roman" w:cs="Times New Roman"/>
        </w:rPr>
        <w:t>bowiązujące w dniu wejścia w życie niniejszej ustawy</w:t>
      </w:r>
      <w:r w:rsidR="008A15E5" w:rsidRPr="00DA5A4A">
        <w:rPr>
          <w:rFonts w:ascii="Times New Roman" w:hAnsi="Times New Roman" w:cs="Times New Roman"/>
        </w:rPr>
        <w:t xml:space="preserve">, zachowują moc </w:t>
      </w:r>
      <w:r w:rsidR="008A15E5">
        <w:rPr>
          <w:rFonts w:ascii="Times New Roman" w:hAnsi="Times New Roman" w:cs="Times New Roman"/>
        </w:rPr>
        <w:t xml:space="preserve">i mogą być zmieniane. </w:t>
      </w:r>
    </w:p>
    <w:p w:rsidR="008A15E5" w:rsidRPr="00DA5A4A" w:rsidRDefault="008A15E5" w:rsidP="008A15E5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Do planów zagospodarowania przestrzennego województwa, </w:t>
      </w:r>
      <w:r w:rsidRPr="00DA5A4A">
        <w:rPr>
          <w:rFonts w:ascii="Times New Roman" w:hAnsi="Times New Roman" w:cs="Times New Roman"/>
        </w:rPr>
        <w:t>o których mowa w art. 38 ustawy zmienianej w art. 8</w:t>
      </w:r>
      <w:r>
        <w:rPr>
          <w:rFonts w:ascii="Times New Roman" w:hAnsi="Times New Roman" w:cs="Times New Roman"/>
        </w:rPr>
        <w:t xml:space="preserve">, </w:t>
      </w:r>
      <w:r w:rsidR="00FB62E6">
        <w:rPr>
          <w:rFonts w:ascii="Times New Roman" w:hAnsi="Times New Roman" w:cs="Times New Roman"/>
        </w:rPr>
        <w:t xml:space="preserve">co do </w:t>
      </w:r>
      <w:r>
        <w:rPr>
          <w:rFonts w:ascii="Times New Roman" w:hAnsi="Times New Roman" w:cs="Times New Roman"/>
        </w:rPr>
        <w:t xml:space="preserve">których </w:t>
      </w:r>
      <w:r w:rsidR="00BE3ADA">
        <w:rPr>
          <w:rFonts w:ascii="Times New Roman" w:hAnsi="Times New Roman" w:cs="Times New Roman"/>
        </w:rPr>
        <w:t>przed dniem</w:t>
      </w:r>
      <w:r w:rsidR="00FB62E6">
        <w:rPr>
          <w:rFonts w:ascii="Times New Roman" w:hAnsi="Times New Roman" w:cs="Times New Roman"/>
        </w:rPr>
        <w:t xml:space="preserve"> wejścia w życie niniejszej ustawy rozpoczęto </w:t>
      </w:r>
      <w:r>
        <w:rPr>
          <w:rFonts w:ascii="Times New Roman" w:hAnsi="Times New Roman" w:cs="Times New Roman"/>
        </w:rPr>
        <w:t>proces opiniowania lub uzgadniania</w:t>
      </w:r>
      <w:r w:rsidR="00FB6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stosuje się przepisy dotychczasowe.  </w:t>
      </w:r>
    </w:p>
    <w:p w:rsidR="008A15E5" w:rsidRDefault="00E51E2C" w:rsidP="008A15E5">
      <w:pPr>
        <w:pStyle w:val="USTustnpkodeks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Art. </w:t>
      </w:r>
      <w:r w:rsidR="00DA23DB">
        <w:rPr>
          <w:rFonts w:ascii="Times New Roman" w:hAnsi="Times New Roman" w:cs="Times New Roman"/>
          <w:b/>
        </w:rPr>
        <w:t>3</w:t>
      </w:r>
      <w:r w:rsidR="002678A6">
        <w:rPr>
          <w:rFonts w:ascii="Times New Roman" w:hAnsi="Times New Roman" w:cs="Times New Roman"/>
          <w:b/>
        </w:rPr>
        <w:t>0</w:t>
      </w:r>
      <w:r w:rsidR="008A15E5" w:rsidRPr="00FE44E7">
        <w:rPr>
          <w:rFonts w:ascii="Times New Roman" w:hAnsi="Times New Roman" w:cs="Times New Roman"/>
          <w:b/>
        </w:rPr>
        <w:t>.</w:t>
      </w:r>
      <w:r w:rsidR="008A15E5" w:rsidRPr="00DA5A4A">
        <w:rPr>
          <w:rFonts w:ascii="Times New Roman" w:hAnsi="Times New Roman" w:cs="Times New Roman"/>
        </w:rPr>
        <w:t xml:space="preserve"> </w:t>
      </w:r>
      <w:r w:rsidR="008A15E5">
        <w:rPr>
          <w:rFonts w:ascii="Times New Roman" w:hAnsi="Times New Roman" w:cs="Times New Roman"/>
        </w:rPr>
        <w:t>1. Studi</w:t>
      </w:r>
      <w:r w:rsidR="00FB62E6">
        <w:rPr>
          <w:rFonts w:ascii="Times New Roman" w:hAnsi="Times New Roman" w:cs="Times New Roman"/>
        </w:rPr>
        <w:t>a</w:t>
      </w:r>
      <w:r w:rsidR="008A15E5">
        <w:rPr>
          <w:rFonts w:ascii="Times New Roman" w:hAnsi="Times New Roman" w:cs="Times New Roman"/>
        </w:rPr>
        <w:t xml:space="preserve"> uwarunkowań i kierunków </w:t>
      </w:r>
      <w:r w:rsidR="00433DFC">
        <w:rPr>
          <w:rFonts w:ascii="Times New Roman" w:hAnsi="Times New Roman" w:cs="Times New Roman"/>
        </w:rPr>
        <w:t xml:space="preserve">zagospodarowania </w:t>
      </w:r>
      <w:r w:rsidR="008A15E5">
        <w:rPr>
          <w:rFonts w:ascii="Times New Roman" w:hAnsi="Times New Roman" w:cs="Times New Roman"/>
        </w:rPr>
        <w:t>przestrzennego gminy</w:t>
      </w:r>
      <w:r w:rsidR="008A15E5" w:rsidRPr="00DA5A4A">
        <w:rPr>
          <w:rFonts w:ascii="Times New Roman" w:hAnsi="Times New Roman" w:cs="Times New Roman"/>
        </w:rPr>
        <w:t xml:space="preserve">, o których mowa w art. </w:t>
      </w:r>
      <w:r w:rsidR="008A15E5">
        <w:rPr>
          <w:rFonts w:ascii="Times New Roman" w:hAnsi="Times New Roman" w:cs="Times New Roman"/>
        </w:rPr>
        <w:t>9</w:t>
      </w:r>
      <w:r w:rsidR="008A15E5" w:rsidRPr="00DA5A4A">
        <w:rPr>
          <w:rFonts w:ascii="Times New Roman" w:hAnsi="Times New Roman" w:cs="Times New Roman"/>
        </w:rPr>
        <w:t xml:space="preserve"> ustawy zmienianej w art. 8</w:t>
      </w:r>
      <w:r w:rsidR="008A15E5">
        <w:rPr>
          <w:rFonts w:ascii="Times New Roman" w:hAnsi="Times New Roman" w:cs="Times New Roman"/>
        </w:rPr>
        <w:t>,</w:t>
      </w:r>
      <w:r w:rsidR="008A15E5" w:rsidRPr="00CF0064">
        <w:rPr>
          <w:rFonts w:ascii="Times New Roman" w:hAnsi="Times New Roman" w:cs="Times New Roman"/>
          <w:bCs w:val="0"/>
        </w:rPr>
        <w:t xml:space="preserve"> </w:t>
      </w:r>
      <w:r w:rsidR="008A15E5">
        <w:rPr>
          <w:rFonts w:ascii="Times New Roman" w:hAnsi="Times New Roman" w:cs="Times New Roman"/>
        </w:rPr>
        <w:t>o</w:t>
      </w:r>
      <w:r w:rsidR="008A15E5" w:rsidRPr="00CF0064">
        <w:rPr>
          <w:rFonts w:ascii="Times New Roman" w:hAnsi="Times New Roman" w:cs="Times New Roman"/>
        </w:rPr>
        <w:t>bowiązujące w dniu wejścia w życie niniejszej ustawy</w:t>
      </w:r>
      <w:r w:rsidR="008A15E5" w:rsidRPr="00DA5A4A">
        <w:rPr>
          <w:rFonts w:ascii="Times New Roman" w:hAnsi="Times New Roman" w:cs="Times New Roman"/>
        </w:rPr>
        <w:t xml:space="preserve">, zachowują moc </w:t>
      </w:r>
      <w:r w:rsidR="008A15E5">
        <w:rPr>
          <w:rFonts w:ascii="Times New Roman" w:hAnsi="Times New Roman" w:cs="Times New Roman"/>
        </w:rPr>
        <w:t xml:space="preserve">i mogą być zmieniane. </w:t>
      </w:r>
    </w:p>
    <w:p w:rsidR="008A15E5" w:rsidRDefault="008A15E5" w:rsidP="008A15E5">
      <w:pPr>
        <w:pStyle w:val="USTustnpkodeks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Do studi</w:t>
      </w:r>
      <w:r w:rsidR="00FB62E6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uwarunkowań i kierunków </w:t>
      </w:r>
      <w:r w:rsidR="00433DFC">
        <w:rPr>
          <w:rFonts w:ascii="Times New Roman" w:hAnsi="Times New Roman" w:cs="Times New Roman"/>
        </w:rPr>
        <w:t xml:space="preserve">zagospodarowania </w:t>
      </w:r>
      <w:r>
        <w:rPr>
          <w:rFonts w:ascii="Times New Roman" w:hAnsi="Times New Roman" w:cs="Times New Roman"/>
        </w:rPr>
        <w:t>przestrzennego gminy</w:t>
      </w:r>
      <w:r w:rsidRPr="00DA5A4A">
        <w:rPr>
          <w:rFonts w:ascii="Times New Roman" w:hAnsi="Times New Roman" w:cs="Times New Roman"/>
        </w:rPr>
        <w:t xml:space="preserve">, o których mowa w art. </w:t>
      </w:r>
      <w:r>
        <w:rPr>
          <w:rFonts w:ascii="Times New Roman" w:hAnsi="Times New Roman" w:cs="Times New Roman"/>
        </w:rPr>
        <w:t>9</w:t>
      </w:r>
      <w:r w:rsidRPr="00DA5A4A">
        <w:rPr>
          <w:rFonts w:ascii="Times New Roman" w:hAnsi="Times New Roman" w:cs="Times New Roman"/>
        </w:rPr>
        <w:t xml:space="preserve"> ustawy zmienianej w art. 8</w:t>
      </w:r>
      <w:r>
        <w:rPr>
          <w:rFonts w:ascii="Times New Roman" w:hAnsi="Times New Roman" w:cs="Times New Roman"/>
        </w:rPr>
        <w:t xml:space="preserve">, </w:t>
      </w:r>
      <w:r w:rsidR="00FB62E6">
        <w:rPr>
          <w:rFonts w:ascii="Times New Roman" w:hAnsi="Times New Roman" w:cs="Times New Roman"/>
        </w:rPr>
        <w:t>co do</w:t>
      </w:r>
      <w:r>
        <w:rPr>
          <w:rFonts w:ascii="Times New Roman" w:hAnsi="Times New Roman" w:cs="Times New Roman"/>
        </w:rPr>
        <w:t xml:space="preserve"> których </w:t>
      </w:r>
      <w:r w:rsidR="00BE3ADA">
        <w:rPr>
          <w:rFonts w:ascii="Times New Roman" w:hAnsi="Times New Roman" w:cs="Times New Roman"/>
        </w:rPr>
        <w:t>przed dniem</w:t>
      </w:r>
      <w:r w:rsidR="00FB62E6">
        <w:rPr>
          <w:rFonts w:ascii="Times New Roman" w:hAnsi="Times New Roman" w:cs="Times New Roman"/>
        </w:rPr>
        <w:t xml:space="preserve"> wejścia w życie niniejszej ustawy rozpoczęto </w:t>
      </w:r>
      <w:r>
        <w:rPr>
          <w:rFonts w:ascii="Times New Roman" w:hAnsi="Times New Roman" w:cs="Times New Roman"/>
        </w:rPr>
        <w:t>proces opiniowania lub uzgadniania, stosuje się przepisy dotychczasowe.</w:t>
      </w:r>
    </w:p>
    <w:p w:rsidR="0070682E" w:rsidRDefault="00253A80" w:rsidP="000068D1">
      <w:pPr>
        <w:pStyle w:val="USTustnpkodeksu"/>
        <w:rPr>
          <w:rFonts w:ascii="Times New Roman" w:hAnsi="Times New Roman" w:cs="Times New Roman"/>
        </w:rPr>
      </w:pPr>
      <w:r w:rsidRPr="00FE44E7">
        <w:rPr>
          <w:rFonts w:ascii="Times New Roman" w:hAnsi="Times New Roman" w:cs="Times New Roman"/>
          <w:b/>
        </w:rPr>
        <w:t xml:space="preserve">Art. </w:t>
      </w:r>
      <w:r w:rsidR="00E51E2C">
        <w:rPr>
          <w:rFonts w:ascii="Times New Roman" w:hAnsi="Times New Roman" w:cs="Times New Roman"/>
          <w:b/>
        </w:rPr>
        <w:t>3</w:t>
      </w:r>
      <w:r w:rsidR="002678A6">
        <w:rPr>
          <w:rFonts w:ascii="Times New Roman" w:hAnsi="Times New Roman" w:cs="Times New Roman"/>
          <w:b/>
        </w:rPr>
        <w:t>1</w:t>
      </w:r>
      <w:r w:rsidRPr="00FE44E7">
        <w:rPr>
          <w:rFonts w:ascii="Times New Roman" w:hAnsi="Times New Roman" w:cs="Times New Roman"/>
          <w:b/>
        </w:rPr>
        <w:t>.</w:t>
      </w:r>
      <w:r w:rsidR="00C7288D" w:rsidRPr="00DA5A4A">
        <w:rPr>
          <w:rFonts w:ascii="Times New Roman" w:hAnsi="Times New Roman" w:cs="Times New Roman"/>
        </w:rPr>
        <w:t xml:space="preserve"> </w:t>
      </w:r>
      <w:r w:rsidR="00BA7BE3">
        <w:rPr>
          <w:rFonts w:ascii="Times New Roman" w:hAnsi="Times New Roman" w:cs="Times New Roman"/>
        </w:rPr>
        <w:t xml:space="preserve">1. </w:t>
      </w:r>
      <w:r w:rsidR="00CF0064">
        <w:rPr>
          <w:rFonts w:ascii="Times New Roman" w:hAnsi="Times New Roman" w:cs="Times New Roman"/>
        </w:rPr>
        <w:t>S</w:t>
      </w:r>
      <w:r w:rsidR="0077565E" w:rsidRPr="00DA5A4A">
        <w:rPr>
          <w:rFonts w:ascii="Times New Roman" w:hAnsi="Times New Roman" w:cs="Times New Roman"/>
        </w:rPr>
        <w:t>trategie</w:t>
      </w:r>
      <w:r w:rsidR="00CC7BA0" w:rsidRPr="00DA5A4A">
        <w:rPr>
          <w:rFonts w:ascii="Times New Roman" w:hAnsi="Times New Roman" w:cs="Times New Roman"/>
        </w:rPr>
        <w:t xml:space="preserve"> rozwoju województwa</w:t>
      </w:r>
      <w:r w:rsidRPr="00DA5A4A">
        <w:rPr>
          <w:rFonts w:ascii="Times New Roman" w:hAnsi="Times New Roman" w:cs="Times New Roman"/>
        </w:rPr>
        <w:t xml:space="preserve">, o których mowa w art. </w:t>
      </w:r>
      <w:r w:rsidR="000D7B83" w:rsidRPr="00DA5A4A">
        <w:rPr>
          <w:rFonts w:ascii="Times New Roman" w:hAnsi="Times New Roman" w:cs="Times New Roman"/>
        </w:rPr>
        <w:t>11</w:t>
      </w:r>
      <w:r w:rsidR="00717342">
        <w:rPr>
          <w:rFonts w:ascii="Times New Roman" w:hAnsi="Times New Roman" w:cs="Times New Roman"/>
        </w:rPr>
        <w:t xml:space="preserve"> ust. 1</w:t>
      </w:r>
      <w:r w:rsidRPr="00DA5A4A">
        <w:rPr>
          <w:rFonts w:ascii="Times New Roman" w:hAnsi="Times New Roman" w:cs="Times New Roman"/>
        </w:rPr>
        <w:t xml:space="preserve"> ustawy zmienianej w art. </w:t>
      </w:r>
      <w:r w:rsidR="00A234E7">
        <w:rPr>
          <w:rFonts w:ascii="Times New Roman" w:hAnsi="Times New Roman" w:cs="Times New Roman"/>
        </w:rPr>
        <w:t>5</w:t>
      </w:r>
      <w:r w:rsidRPr="00DA5A4A">
        <w:rPr>
          <w:rFonts w:ascii="Times New Roman" w:hAnsi="Times New Roman" w:cs="Times New Roman"/>
        </w:rPr>
        <w:t>,</w:t>
      </w:r>
      <w:r w:rsidR="00CF0064" w:rsidRPr="00CF0064">
        <w:rPr>
          <w:rFonts w:ascii="Times New Roman" w:hAnsi="Times New Roman" w:cs="Times New Roman"/>
          <w:bCs w:val="0"/>
        </w:rPr>
        <w:t xml:space="preserve"> </w:t>
      </w:r>
      <w:r w:rsidR="009576B3" w:rsidRPr="00DA5A4A">
        <w:rPr>
          <w:rFonts w:ascii="Times New Roman" w:hAnsi="Times New Roman" w:cs="Times New Roman"/>
        </w:rPr>
        <w:t>tracą moc</w:t>
      </w:r>
      <w:r w:rsidR="003449E7">
        <w:rPr>
          <w:rFonts w:ascii="Times New Roman" w:hAnsi="Times New Roman" w:cs="Times New Roman"/>
        </w:rPr>
        <w:t xml:space="preserve"> </w:t>
      </w:r>
      <w:r w:rsidR="00776AB5">
        <w:rPr>
          <w:rFonts w:ascii="Times New Roman" w:hAnsi="Times New Roman" w:cs="Times New Roman"/>
        </w:rPr>
        <w:t>z</w:t>
      </w:r>
      <w:r w:rsidR="00397F78">
        <w:rPr>
          <w:rFonts w:ascii="Times New Roman" w:hAnsi="Times New Roman" w:cs="Times New Roman"/>
        </w:rPr>
        <w:t xml:space="preserve"> dni</w:t>
      </w:r>
      <w:r w:rsidR="00776AB5">
        <w:rPr>
          <w:rFonts w:ascii="Times New Roman" w:hAnsi="Times New Roman" w:cs="Times New Roman"/>
        </w:rPr>
        <w:t>em</w:t>
      </w:r>
      <w:r w:rsidR="00397F78">
        <w:rPr>
          <w:rFonts w:ascii="Times New Roman" w:hAnsi="Times New Roman" w:cs="Times New Roman"/>
        </w:rPr>
        <w:t xml:space="preserve"> 31 grudnia 2025 r.</w:t>
      </w:r>
      <w:r w:rsidR="00776AB5">
        <w:rPr>
          <w:rFonts w:ascii="Times New Roman" w:hAnsi="Times New Roman" w:cs="Times New Roman"/>
        </w:rPr>
        <w:t>, je</w:t>
      </w:r>
      <w:r w:rsidR="009B6880">
        <w:rPr>
          <w:rFonts w:ascii="Times New Roman" w:hAnsi="Times New Roman" w:cs="Times New Roman"/>
        </w:rPr>
        <w:t>żeli</w:t>
      </w:r>
      <w:r w:rsidR="00776AB5">
        <w:rPr>
          <w:rFonts w:ascii="Times New Roman" w:hAnsi="Times New Roman" w:cs="Times New Roman"/>
        </w:rPr>
        <w:t xml:space="preserve"> do tego dnia</w:t>
      </w:r>
      <w:r w:rsidR="00397F78">
        <w:rPr>
          <w:rFonts w:ascii="Times New Roman" w:hAnsi="Times New Roman" w:cs="Times New Roman"/>
        </w:rPr>
        <w:t xml:space="preserve"> </w:t>
      </w:r>
      <w:r w:rsidR="009576B3" w:rsidRPr="00DA5A4A">
        <w:rPr>
          <w:rFonts w:ascii="Times New Roman" w:hAnsi="Times New Roman" w:cs="Times New Roman"/>
        </w:rPr>
        <w:t>nie zostaną dostosowane do wymogów</w:t>
      </w:r>
      <w:r w:rsidRPr="00DA5A4A">
        <w:rPr>
          <w:rFonts w:ascii="Times New Roman" w:hAnsi="Times New Roman" w:cs="Times New Roman"/>
        </w:rPr>
        <w:t xml:space="preserve"> </w:t>
      </w:r>
      <w:r w:rsidR="00CF0064">
        <w:rPr>
          <w:rFonts w:ascii="Times New Roman" w:hAnsi="Times New Roman" w:cs="Times New Roman"/>
        </w:rPr>
        <w:t>określonych</w:t>
      </w:r>
      <w:r w:rsidR="00CF0064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 xml:space="preserve">w art. 11 ust. 1aa, </w:t>
      </w:r>
      <w:r w:rsidR="007E49A1">
        <w:rPr>
          <w:rFonts w:ascii="Times New Roman" w:hAnsi="Times New Roman" w:cs="Times New Roman"/>
        </w:rPr>
        <w:t xml:space="preserve">1c i </w:t>
      </w:r>
      <w:r w:rsidRPr="00DA5A4A">
        <w:rPr>
          <w:rFonts w:ascii="Times New Roman" w:hAnsi="Times New Roman" w:cs="Times New Roman"/>
        </w:rPr>
        <w:t xml:space="preserve">1ca </w:t>
      </w:r>
      <w:r w:rsidR="009576B3" w:rsidRPr="00DA5A4A">
        <w:rPr>
          <w:rFonts w:ascii="Times New Roman" w:hAnsi="Times New Roman" w:cs="Times New Roman"/>
        </w:rPr>
        <w:t>ustawy</w:t>
      </w:r>
      <w:r w:rsidRPr="00DA5A4A">
        <w:rPr>
          <w:rFonts w:ascii="Times New Roman" w:hAnsi="Times New Roman" w:cs="Times New Roman"/>
        </w:rPr>
        <w:t xml:space="preserve"> zmi</w:t>
      </w:r>
      <w:r w:rsidR="00FA6C57" w:rsidRPr="00DA5A4A">
        <w:rPr>
          <w:rFonts w:ascii="Times New Roman" w:hAnsi="Times New Roman" w:cs="Times New Roman"/>
        </w:rPr>
        <w:t>e</w:t>
      </w:r>
      <w:r w:rsidRPr="00DA5A4A">
        <w:rPr>
          <w:rFonts w:ascii="Times New Roman" w:hAnsi="Times New Roman" w:cs="Times New Roman"/>
        </w:rPr>
        <w:t xml:space="preserve">nianej w art. </w:t>
      </w:r>
      <w:r w:rsidR="00A234E7">
        <w:rPr>
          <w:rFonts w:ascii="Times New Roman" w:hAnsi="Times New Roman" w:cs="Times New Roman"/>
        </w:rPr>
        <w:t>5</w:t>
      </w:r>
      <w:r w:rsidRPr="00DA5A4A">
        <w:rPr>
          <w:rFonts w:ascii="Times New Roman" w:hAnsi="Times New Roman" w:cs="Times New Roman"/>
        </w:rPr>
        <w:t>, w brzmieniu nadanym niniejszą ustawą</w:t>
      </w:r>
      <w:r w:rsidR="009576B3" w:rsidRPr="00DA5A4A">
        <w:rPr>
          <w:rFonts w:ascii="Times New Roman" w:hAnsi="Times New Roman" w:cs="Times New Roman"/>
        </w:rPr>
        <w:t xml:space="preserve">. </w:t>
      </w:r>
    </w:p>
    <w:p w:rsidR="00E12E39" w:rsidRDefault="006305A5" w:rsidP="000068D1">
      <w:pPr>
        <w:pStyle w:val="USTustnpkodeksu"/>
        <w:rPr>
          <w:rFonts w:ascii="Times New Roman" w:hAnsi="Times New Roman" w:cs="Times New Roman"/>
        </w:rPr>
      </w:pPr>
      <w:r w:rsidRPr="009173A4">
        <w:rPr>
          <w:rFonts w:ascii="Times New Roman" w:hAnsi="Times New Roman" w:cs="Times New Roman"/>
        </w:rPr>
        <w:t xml:space="preserve">2. </w:t>
      </w:r>
      <w:r w:rsidR="00DC50E2" w:rsidRPr="007B20C8">
        <w:rPr>
          <w:rFonts w:ascii="Times New Roman" w:hAnsi="Times New Roman" w:cs="Times New Roman"/>
        </w:rPr>
        <w:t xml:space="preserve">W przypadku podjęcia przez sejmik województwa </w:t>
      </w:r>
      <w:r w:rsidR="00D47133" w:rsidRPr="007B20C8">
        <w:rPr>
          <w:rFonts w:ascii="Times New Roman" w:hAnsi="Times New Roman" w:cs="Times New Roman"/>
        </w:rPr>
        <w:t xml:space="preserve">przed </w:t>
      </w:r>
      <w:r w:rsidR="00717342">
        <w:rPr>
          <w:rFonts w:ascii="Times New Roman" w:hAnsi="Times New Roman" w:cs="Times New Roman"/>
        </w:rPr>
        <w:t xml:space="preserve">dniem </w:t>
      </w:r>
      <w:r w:rsidR="00D47133" w:rsidRPr="007B20C8">
        <w:rPr>
          <w:rFonts w:ascii="Times New Roman" w:hAnsi="Times New Roman" w:cs="Times New Roman"/>
        </w:rPr>
        <w:t>wejści</w:t>
      </w:r>
      <w:r w:rsidR="00717342">
        <w:rPr>
          <w:rFonts w:ascii="Times New Roman" w:hAnsi="Times New Roman" w:cs="Times New Roman"/>
        </w:rPr>
        <w:t>a</w:t>
      </w:r>
      <w:r w:rsidR="00D47133" w:rsidRPr="007B20C8">
        <w:rPr>
          <w:rFonts w:ascii="Times New Roman" w:hAnsi="Times New Roman" w:cs="Times New Roman"/>
        </w:rPr>
        <w:t xml:space="preserve"> w życie niniejszej ustawy </w:t>
      </w:r>
      <w:r w:rsidR="00DC50E2" w:rsidRPr="007B20C8">
        <w:rPr>
          <w:rFonts w:ascii="Times New Roman" w:hAnsi="Times New Roman" w:cs="Times New Roman"/>
        </w:rPr>
        <w:t xml:space="preserve">uchwały, o której mowa w art. 12a </w:t>
      </w:r>
      <w:r w:rsidR="009B6880">
        <w:rPr>
          <w:rFonts w:ascii="Times New Roman" w:hAnsi="Times New Roman" w:cs="Times New Roman"/>
        </w:rPr>
        <w:t xml:space="preserve">ust. 2 </w:t>
      </w:r>
      <w:r w:rsidR="00DC50E2" w:rsidRPr="007B20C8">
        <w:rPr>
          <w:rFonts w:ascii="Times New Roman" w:hAnsi="Times New Roman" w:cs="Times New Roman"/>
        </w:rPr>
        <w:t>ustawy zmienianej w art. 5, d</w:t>
      </w:r>
      <w:r w:rsidR="00D47133" w:rsidRPr="007B20C8">
        <w:rPr>
          <w:rFonts w:ascii="Times New Roman" w:hAnsi="Times New Roman" w:cs="Times New Roman"/>
        </w:rPr>
        <w:t>o</w:t>
      </w:r>
      <w:r w:rsidR="00DC50E2" w:rsidRPr="007B20C8">
        <w:rPr>
          <w:rFonts w:ascii="Times New Roman" w:hAnsi="Times New Roman" w:cs="Times New Roman"/>
        </w:rPr>
        <w:t xml:space="preserve"> sporządzenia strategii rozwoju województwa lub  jej aktualizacji stosuj</w:t>
      </w:r>
      <w:r w:rsidR="007B20C8">
        <w:rPr>
          <w:rFonts w:ascii="Times New Roman" w:hAnsi="Times New Roman" w:cs="Times New Roman"/>
        </w:rPr>
        <w:t>e się przepisy dotychczasowe</w:t>
      </w:r>
      <w:r w:rsidR="009B6880">
        <w:rPr>
          <w:rFonts w:ascii="Times New Roman" w:hAnsi="Times New Roman" w:cs="Times New Roman"/>
        </w:rPr>
        <w:t xml:space="preserve">. Do tej strategii przepis </w:t>
      </w:r>
      <w:r w:rsidR="00DC50E2" w:rsidRPr="007B20C8">
        <w:rPr>
          <w:rFonts w:ascii="Times New Roman" w:hAnsi="Times New Roman" w:cs="Times New Roman"/>
        </w:rPr>
        <w:t>ust</w:t>
      </w:r>
      <w:r w:rsidR="009B6880">
        <w:rPr>
          <w:rFonts w:ascii="Times New Roman" w:hAnsi="Times New Roman" w:cs="Times New Roman"/>
        </w:rPr>
        <w:t>.</w:t>
      </w:r>
      <w:r w:rsidR="00DC50E2" w:rsidRPr="007B20C8">
        <w:rPr>
          <w:rFonts w:ascii="Times New Roman" w:hAnsi="Times New Roman" w:cs="Times New Roman"/>
        </w:rPr>
        <w:t xml:space="preserve"> 1</w:t>
      </w:r>
      <w:r w:rsidR="009B6880" w:rsidRPr="009B6880">
        <w:rPr>
          <w:rFonts w:ascii="Times New Roman" w:hAnsi="Times New Roman" w:cs="Times New Roman"/>
        </w:rPr>
        <w:t xml:space="preserve"> </w:t>
      </w:r>
      <w:r w:rsidR="009B6880">
        <w:rPr>
          <w:rFonts w:ascii="Times New Roman" w:hAnsi="Times New Roman" w:cs="Times New Roman"/>
        </w:rPr>
        <w:t>stosuje się</w:t>
      </w:r>
      <w:r w:rsidR="00DC50E2" w:rsidRPr="007B20C8">
        <w:rPr>
          <w:rFonts w:ascii="Times New Roman" w:hAnsi="Times New Roman" w:cs="Times New Roman"/>
        </w:rPr>
        <w:t>.</w:t>
      </w:r>
    </w:p>
    <w:p w:rsidR="0080499B" w:rsidRPr="004C0FFE" w:rsidRDefault="00762DAA" w:rsidP="004C0FFE">
      <w:pPr>
        <w:pStyle w:val="ARTartustawynprozporzdzenia"/>
        <w:rPr>
          <w:rFonts w:ascii="Times New Roman" w:hAnsi="Times New Roman" w:cs="Times New Roman"/>
          <w:b/>
        </w:rPr>
      </w:pPr>
      <w:r w:rsidRPr="004C0FFE">
        <w:rPr>
          <w:rFonts w:ascii="Times New Roman" w:hAnsi="Times New Roman" w:cs="Times New Roman"/>
          <w:b/>
        </w:rPr>
        <w:t xml:space="preserve">  </w:t>
      </w:r>
      <w:r w:rsidR="00F845F7" w:rsidRPr="00FE44E7">
        <w:rPr>
          <w:rFonts w:ascii="Times New Roman" w:hAnsi="Times New Roman" w:cs="Times New Roman"/>
          <w:b/>
        </w:rPr>
        <w:t xml:space="preserve">Art. </w:t>
      </w:r>
      <w:r w:rsidR="00E51E2C">
        <w:rPr>
          <w:rFonts w:ascii="Times New Roman" w:hAnsi="Times New Roman" w:cs="Times New Roman"/>
          <w:b/>
        </w:rPr>
        <w:t>3</w:t>
      </w:r>
      <w:r w:rsidR="002678A6">
        <w:rPr>
          <w:rFonts w:ascii="Times New Roman" w:hAnsi="Times New Roman" w:cs="Times New Roman"/>
          <w:b/>
        </w:rPr>
        <w:t>2</w:t>
      </w:r>
      <w:r w:rsidR="004C68F8" w:rsidRPr="00FE44E7">
        <w:rPr>
          <w:rFonts w:ascii="Times New Roman" w:hAnsi="Times New Roman" w:cs="Times New Roman"/>
          <w:b/>
        </w:rPr>
        <w:t>.</w:t>
      </w:r>
      <w:r w:rsidR="004C68F8" w:rsidRPr="004C0FFE">
        <w:rPr>
          <w:rFonts w:ascii="Times New Roman" w:hAnsi="Times New Roman" w:cs="Times New Roman"/>
          <w:b/>
        </w:rPr>
        <w:t xml:space="preserve"> </w:t>
      </w:r>
      <w:r w:rsidR="004A0512" w:rsidRPr="000C2D03">
        <w:rPr>
          <w:rFonts w:ascii="Times New Roman" w:hAnsi="Times New Roman" w:cs="Times New Roman"/>
        </w:rPr>
        <w:t>Traci moc</w:t>
      </w:r>
      <w:r w:rsidR="0080499B" w:rsidRPr="000C2D03">
        <w:rPr>
          <w:rFonts w:ascii="Times New Roman" w:hAnsi="Times New Roman" w:cs="Times New Roman"/>
        </w:rPr>
        <w:t>:</w:t>
      </w:r>
    </w:p>
    <w:p w:rsidR="0080499B" w:rsidRPr="00DA5A4A" w:rsidRDefault="0080499B" w:rsidP="0080499B">
      <w:pPr>
        <w:pStyle w:val="ARTartustawynp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</w:t>
      </w:r>
      <w:r w:rsidR="004A0512" w:rsidRPr="00DA5A4A">
        <w:rPr>
          <w:rFonts w:ascii="Times New Roman" w:hAnsi="Times New Roman" w:cs="Times New Roman"/>
        </w:rPr>
        <w:t xml:space="preserve"> </w:t>
      </w:r>
      <w:r w:rsidRPr="00DA5A4A">
        <w:rPr>
          <w:rFonts w:ascii="Times New Roman" w:hAnsi="Times New Roman" w:cs="Times New Roman"/>
        </w:rPr>
        <w:t>koncepcja przestrzennego zagospodarowania kraju przyjęta uchwałą nr 239 Rady Ministrów z dnia 13 grudnia 2011 r.</w:t>
      </w:r>
      <w:r>
        <w:rPr>
          <w:rFonts w:ascii="Times New Roman" w:hAnsi="Times New Roman" w:cs="Times New Roman"/>
        </w:rPr>
        <w:t xml:space="preserve"> w sprawie przyjęcia Koncepcji Przestrzennego Zagospodarowania Kraju 2030 (M.</w:t>
      </w:r>
      <w:r w:rsidR="00F84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 z 2012 r. poz. 252);</w:t>
      </w:r>
    </w:p>
    <w:p w:rsidR="0080499B" w:rsidRDefault="0080499B" w:rsidP="00AC09B9">
      <w:pPr>
        <w:pStyle w:val="ARTartustawynp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A0512" w:rsidRPr="00DA5A4A">
        <w:rPr>
          <w:rFonts w:ascii="Times New Roman" w:hAnsi="Times New Roman" w:cs="Times New Roman"/>
        </w:rPr>
        <w:t>długookresowa strategia rozwoju kraju przyjęta uchwałą nr 16 Rady Ministrów z dnia 5 lutego 2013</w:t>
      </w:r>
      <w:r>
        <w:rPr>
          <w:rFonts w:ascii="Times New Roman" w:hAnsi="Times New Roman" w:cs="Times New Roman"/>
        </w:rPr>
        <w:t xml:space="preserve"> r. w sprawie przyjęcia Długookresowej Strategii Rozwoju Kraju. Polska 2030. Trzecia Fala Nowoczesności (M.</w:t>
      </w:r>
      <w:r w:rsidR="00F84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P. poz. 121).</w:t>
      </w:r>
    </w:p>
    <w:p w:rsidR="00DF5256" w:rsidRPr="00DA0930" w:rsidRDefault="00BB0A49" w:rsidP="00AC09B9">
      <w:pPr>
        <w:pStyle w:val="ARTartustawynprozporzdzenia"/>
        <w:rPr>
          <w:rFonts w:ascii="Times New Roman" w:hAnsi="Times New Roman" w:cs="Times New Roman"/>
        </w:rPr>
      </w:pPr>
      <w:r w:rsidRPr="00DA0930">
        <w:rPr>
          <w:rFonts w:ascii="Times New Roman" w:hAnsi="Times New Roman" w:cs="Times New Roman"/>
          <w:b/>
        </w:rPr>
        <w:t xml:space="preserve">Art. </w:t>
      </w:r>
      <w:r w:rsidR="008A2290" w:rsidRPr="00DA0930">
        <w:rPr>
          <w:rFonts w:ascii="Times New Roman" w:hAnsi="Times New Roman" w:cs="Times New Roman"/>
          <w:b/>
        </w:rPr>
        <w:t>3</w:t>
      </w:r>
      <w:r w:rsidR="002678A6" w:rsidRPr="00DA0930">
        <w:rPr>
          <w:rFonts w:ascii="Times New Roman" w:hAnsi="Times New Roman" w:cs="Times New Roman"/>
          <w:b/>
        </w:rPr>
        <w:t>3</w:t>
      </w:r>
      <w:r w:rsidR="00A21EAD" w:rsidRPr="00DA0930">
        <w:rPr>
          <w:rFonts w:ascii="Times New Roman" w:hAnsi="Times New Roman" w:cs="Times New Roman"/>
          <w:b/>
        </w:rPr>
        <w:t>.</w:t>
      </w:r>
      <w:r w:rsidR="00A21EAD" w:rsidRPr="00DA0930">
        <w:rPr>
          <w:rFonts w:ascii="Times New Roman" w:hAnsi="Times New Roman" w:cs="Times New Roman"/>
        </w:rPr>
        <w:t xml:space="preserve"> Ustawa wchodzi w życie po upływie 3 miesięcy od dnia ogłoszenia</w:t>
      </w:r>
      <w:r w:rsidR="007B20C8" w:rsidRPr="00DA0930">
        <w:rPr>
          <w:rFonts w:ascii="Times New Roman" w:hAnsi="Times New Roman" w:cs="Times New Roman"/>
        </w:rPr>
        <w:t>, z </w:t>
      </w:r>
      <w:r w:rsidR="00C61F0F" w:rsidRPr="00DA0930">
        <w:rPr>
          <w:rFonts w:ascii="Times New Roman" w:hAnsi="Times New Roman" w:cs="Times New Roman"/>
        </w:rPr>
        <w:t>wyjątkiem</w:t>
      </w:r>
      <w:r w:rsidR="00DF5256" w:rsidRPr="00DA0930">
        <w:rPr>
          <w:rFonts w:ascii="Times New Roman" w:hAnsi="Times New Roman" w:cs="Times New Roman"/>
        </w:rPr>
        <w:t>:</w:t>
      </w:r>
    </w:p>
    <w:p w:rsidR="00DF5256" w:rsidRDefault="00DF5256" w:rsidP="00AC09B9">
      <w:pPr>
        <w:pStyle w:val="ARTartustawynprozporzdzenia"/>
        <w:rPr>
          <w:rFonts w:ascii="Times New Roman" w:hAnsi="Times New Roman" w:cs="Times New Roman"/>
        </w:rPr>
      </w:pPr>
      <w:r w:rsidRPr="00DA0930">
        <w:rPr>
          <w:rFonts w:ascii="Times New Roman" w:hAnsi="Times New Roman" w:cs="Times New Roman"/>
        </w:rPr>
        <w:t xml:space="preserve">1) art. 1 pkt </w:t>
      </w:r>
      <w:r w:rsidR="001A4F85" w:rsidRPr="00DA0930">
        <w:rPr>
          <w:rFonts w:ascii="Times New Roman" w:hAnsi="Times New Roman" w:cs="Times New Roman"/>
        </w:rPr>
        <w:t>3</w:t>
      </w:r>
      <w:r w:rsidR="00820FEC" w:rsidRPr="00DA0930">
        <w:rPr>
          <w:rFonts w:ascii="Times New Roman" w:hAnsi="Times New Roman" w:cs="Times New Roman"/>
        </w:rPr>
        <w:t>1</w:t>
      </w:r>
      <w:r w:rsidRPr="00DA0930">
        <w:rPr>
          <w:rFonts w:ascii="Times New Roman" w:hAnsi="Times New Roman" w:cs="Times New Roman"/>
        </w:rPr>
        <w:t xml:space="preserve">, który wchodzi w życie z dniem następującym po dniu ogłoszenia w Dzienniku Urzędowym Rzeczypospolitej Polskiej „Monitor Polski” komunikatu ministra właściwego do spraw rozwoju regionalnego dotyczącego </w:t>
      </w:r>
      <w:r w:rsidR="00DA0930">
        <w:rPr>
          <w:rFonts w:ascii="Times New Roman" w:hAnsi="Times New Roman" w:cs="Times New Roman"/>
        </w:rPr>
        <w:t>u</w:t>
      </w:r>
      <w:r w:rsidRPr="00DA0930">
        <w:rPr>
          <w:rFonts w:ascii="Times New Roman" w:hAnsi="Times New Roman" w:cs="Times New Roman"/>
        </w:rPr>
        <w:t xml:space="preserve">mowy </w:t>
      </w:r>
      <w:r w:rsidR="00DA0930">
        <w:rPr>
          <w:rFonts w:ascii="Times New Roman" w:hAnsi="Times New Roman" w:cs="Times New Roman"/>
        </w:rPr>
        <w:t>p</w:t>
      </w:r>
      <w:r w:rsidRPr="00DA0930">
        <w:rPr>
          <w:rFonts w:ascii="Times New Roman" w:hAnsi="Times New Roman" w:cs="Times New Roman"/>
        </w:rPr>
        <w:t>artnerstwa na lata 2021-2027, o którym mowa w art. 14e ust. 7 ustawy zmienianej w art. 1;</w:t>
      </w:r>
    </w:p>
    <w:p w:rsidR="00261A16" w:rsidRDefault="00DF5256" w:rsidP="00AC09B9">
      <w:pPr>
        <w:pStyle w:val="ARTartustawynprozporzdze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C61F0F">
        <w:rPr>
          <w:rFonts w:ascii="Times New Roman" w:hAnsi="Times New Roman" w:cs="Times New Roman"/>
        </w:rPr>
        <w:t xml:space="preserve"> art. 1 pkt </w:t>
      </w:r>
      <w:r w:rsidR="001A4F85">
        <w:rPr>
          <w:rFonts w:ascii="Times New Roman" w:hAnsi="Times New Roman" w:cs="Times New Roman"/>
        </w:rPr>
        <w:t>4</w:t>
      </w:r>
      <w:r w:rsidR="00820FEC">
        <w:rPr>
          <w:rFonts w:ascii="Times New Roman" w:hAnsi="Times New Roman" w:cs="Times New Roman"/>
        </w:rPr>
        <w:t>0</w:t>
      </w:r>
      <w:r w:rsidR="00C61F0F">
        <w:rPr>
          <w:rFonts w:ascii="Times New Roman" w:hAnsi="Times New Roman" w:cs="Times New Roman"/>
        </w:rPr>
        <w:t>, który wchodzi w życie z dniem 1 stycznia 2026</w:t>
      </w:r>
      <w:r w:rsidR="00581D8A">
        <w:rPr>
          <w:rFonts w:ascii="Times New Roman" w:hAnsi="Times New Roman" w:cs="Times New Roman"/>
        </w:rPr>
        <w:t xml:space="preserve"> r.</w:t>
      </w:r>
    </w:p>
    <w:p w:rsidR="00C820B8" w:rsidRDefault="00C820B8" w:rsidP="00AC09B9">
      <w:pPr>
        <w:pStyle w:val="ARTartustawynprozporzdzenia"/>
        <w:rPr>
          <w:rFonts w:ascii="Times New Roman" w:hAnsi="Times New Roman" w:cs="Times New Roman"/>
        </w:rPr>
      </w:pPr>
    </w:p>
    <w:p w:rsidR="00C820B8" w:rsidRDefault="00C820B8" w:rsidP="00AC09B9">
      <w:pPr>
        <w:pStyle w:val="ARTartustawynprozporzdzenia"/>
        <w:rPr>
          <w:rFonts w:ascii="Times New Roman" w:hAnsi="Times New Roman" w:cs="Times New Roman"/>
        </w:rPr>
      </w:pPr>
    </w:p>
    <w:p w:rsidR="00C820B8" w:rsidRPr="00DA5A4A" w:rsidRDefault="00C820B8" w:rsidP="00C820B8">
      <w:pPr>
        <w:pStyle w:val="ARTartustawynprozporzdzenia"/>
        <w:rPr>
          <w:rFonts w:ascii="Times New Roman" w:hAnsi="Times New Roman" w:cs="Times New Roman"/>
        </w:rPr>
      </w:pPr>
    </w:p>
    <w:sectPr w:rsidR="00C820B8" w:rsidRPr="00DA5A4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CF" w:rsidRDefault="009A26CF">
      <w:r>
        <w:separator/>
      </w:r>
    </w:p>
  </w:endnote>
  <w:endnote w:type="continuationSeparator" w:id="0">
    <w:p w:rsidR="009A26CF" w:rsidRDefault="009A26CF">
      <w:r>
        <w:continuationSeparator/>
      </w:r>
    </w:p>
  </w:endnote>
  <w:endnote w:type="continuationNotice" w:id="1">
    <w:p w:rsidR="009A26CF" w:rsidRDefault="009A26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CF" w:rsidRDefault="009A26CF">
      <w:r>
        <w:separator/>
      </w:r>
    </w:p>
  </w:footnote>
  <w:footnote w:type="continuationSeparator" w:id="0">
    <w:p w:rsidR="009A26CF" w:rsidRDefault="009A26CF">
      <w:r>
        <w:continuationSeparator/>
      </w:r>
    </w:p>
  </w:footnote>
  <w:footnote w:type="continuationNotice" w:id="1">
    <w:p w:rsidR="009A26CF" w:rsidRDefault="009A26CF">
      <w:pPr>
        <w:spacing w:line="240" w:lineRule="auto"/>
      </w:pPr>
    </w:p>
  </w:footnote>
  <w:footnote w:id="2">
    <w:p w:rsidR="00CD5F2B" w:rsidRPr="00F57186" w:rsidRDefault="00CD5F2B" w:rsidP="00F57186">
      <w:pPr>
        <w:pStyle w:val="ODNONIKtreodnonika"/>
      </w:pPr>
      <w:r w:rsidRPr="007E4C8C">
        <w:rPr>
          <w:rStyle w:val="IGindeksgrny"/>
        </w:rPr>
        <w:footnoteRef/>
      </w:r>
      <w:r w:rsidRPr="00AE3646">
        <w:rPr>
          <w:rStyle w:val="IGindeksgrny"/>
        </w:rPr>
        <w:t>)</w:t>
      </w:r>
      <w:r w:rsidRPr="00A21EAD">
        <w:tab/>
      </w:r>
      <w:r w:rsidRPr="00F57186">
        <w:t>Niniejsz</w:t>
      </w:r>
      <w:r>
        <w:t>ą</w:t>
      </w:r>
      <w:r w:rsidRPr="00F57186">
        <w:t xml:space="preserve"> ustawą zmienia się ustawy: ustawę z dnia 8 marca 1990 r. o samorządzie gminnym, ustawę z dnia 21 marca 1991 r. o obszarach morskich Rzeczypospolitej Polskiej i administr</w:t>
      </w:r>
      <w:r>
        <w:t>acji morskiej, ustawę z dnia 10 </w:t>
      </w:r>
      <w:r w:rsidRPr="00F57186">
        <w:t xml:space="preserve">kwietnia 1997 r. </w:t>
      </w:r>
      <w:r>
        <w:t xml:space="preserve">- </w:t>
      </w:r>
      <w:r w:rsidRPr="00F57186">
        <w:t xml:space="preserve">Prawo energetyczne, </w:t>
      </w:r>
      <w:r w:rsidRPr="0073459F">
        <w:t xml:space="preserve">ustawę z dnia 5 czerwca 1998 r. o samorządzie </w:t>
      </w:r>
      <w:r w:rsidRPr="00F57186">
        <w:t>województwa</w:t>
      </w:r>
      <w:r w:rsidRPr="0073459F">
        <w:t>,</w:t>
      </w:r>
      <w:r>
        <w:t xml:space="preserve"> </w:t>
      </w:r>
      <w:r w:rsidRPr="00F57186">
        <w:t xml:space="preserve"> ustawę z dnia 27 kwietnia 2001 r. </w:t>
      </w:r>
      <w:r>
        <w:t xml:space="preserve">- </w:t>
      </w:r>
      <w:r w:rsidRPr="00F57186">
        <w:t xml:space="preserve">Prawo ochrony środowiska, </w:t>
      </w:r>
      <w:r w:rsidRPr="00FF22CF">
        <w:rPr>
          <w:rFonts w:cs="Times New Roman"/>
        </w:rPr>
        <w:t>ustaw</w:t>
      </w:r>
      <w:r>
        <w:rPr>
          <w:rFonts w:cs="Times New Roman"/>
        </w:rPr>
        <w:t>ę</w:t>
      </w:r>
      <w:r w:rsidRPr="00FF22CF">
        <w:rPr>
          <w:rFonts w:cs="Times New Roman"/>
        </w:rPr>
        <w:t xml:space="preserve"> z dnia </w:t>
      </w:r>
      <w:r>
        <w:rPr>
          <w:rFonts w:cs="Times New Roman"/>
        </w:rPr>
        <w:br/>
      </w:r>
      <w:r w:rsidRPr="00FF22CF">
        <w:rPr>
          <w:rFonts w:cs="Times New Roman"/>
        </w:rPr>
        <w:t xml:space="preserve">3 lipca 2002 r. </w:t>
      </w:r>
      <w:r>
        <w:rPr>
          <w:rFonts w:cs="Times New Roman"/>
        </w:rPr>
        <w:t xml:space="preserve">- </w:t>
      </w:r>
      <w:r w:rsidRPr="00FF22CF">
        <w:rPr>
          <w:rFonts w:cs="Times New Roman"/>
        </w:rPr>
        <w:t>Prawo lotnicze</w:t>
      </w:r>
      <w:r>
        <w:rPr>
          <w:rFonts w:cs="Times New Roman"/>
        </w:rPr>
        <w:t>,</w:t>
      </w:r>
      <w:r w:rsidRPr="00FF22CF">
        <w:rPr>
          <w:rFonts w:cs="Times New Roman"/>
        </w:rPr>
        <w:t xml:space="preserve"> </w:t>
      </w:r>
      <w:r w:rsidRPr="00F57186">
        <w:t>ustawę z dnia 27 marca 2003 r. o planowaniu i zagospodarowaniu przestrzennym,</w:t>
      </w:r>
      <w:r w:rsidRPr="009001F3">
        <w:t xml:space="preserve"> </w:t>
      </w:r>
      <w:r>
        <w:t>ustawę z dnia 28 marca 2003 r. o transporcie kolejowym,</w:t>
      </w:r>
      <w:r w:rsidRPr="00F57186">
        <w:t xml:space="preserve"> ustawę z dnia 23 lipca 2003 r. </w:t>
      </w:r>
      <w:r>
        <w:br/>
      </w:r>
      <w:r w:rsidRPr="00F57186">
        <w:t>o ochronie zabytków i opiece nad zabytkami, ustawę z dnia 16 kwietnia 2004 r. o ochronie przyrody, ustawę z dnia 3 października 2008 r. o udostępnianiu informacji o środowisku i jego ochronie, udziale społeczeństwa w ochronie środowiska oraz o ocenach oddziaływania na środowisko,</w:t>
      </w:r>
      <w:r>
        <w:t xml:space="preserve"> </w:t>
      </w:r>
      <w:r w:rsidRPr="00CF54A6">
        <w:rPr>
          <w:rFonts w:cs="Times New Roman"/>
        </w:rPr>
        <w:t>ustaw</w:t>
      </w:r>
      <w:r>
        <w:rPr>
          <w:rFonts w:cs="Times New Roman"/>
        </w:rPr>
        <w:t>ę</w:t>
      </w:r>
      <w:r w:rsidRPr="00CF54A6">
        <w:rPr>
          <w:rFonts w:cs="Times New Roman"/>
        </w:rPr>
        <w:t xml:space="preserve"> z dnia 24 kwietnia 2009 r. o inwestycjach w </w:t>
      </w:r>
      <w:r>
        <w:rPr>
          <w:rFonts w:cs="Times New Roman"/>
        </w:rPr>
        <w:t>z</w:t>
      </w:r>
      <w:r w:rsidRPr="00CF54A6">
        <w:rPr>
          <w:rFonts w:cs="Times New Roman"/>
        </w:rPr>
        <w:t xml:space="preserve">akresie terminalu </w:t>
      </w:r>
      <w:proofErr w:type="spellStart"/>
      <w:r w:rsidRPr="00CF54A6">
        <w:rPr>
          <w:rFonts w:cs="Times New Roman"/>
        </w:rPr>
        <w:t>regazyfikacyjnego</w:t>
      </w:r>
      <w:proofErr w:type="spellEnd"/>
      <w:r w:rsidRPr="00CF54A6">
        <w:rPr>
          <w:rFonts w:cs="Times New Roman"/>
        </w:rPr>
        <w:t xml:space="preserve"> skroplonego gazu ziemnego w Świnoujściu</w:t>
      </w:r>
      <w:r>
        <w:rPr>
          <w:rFonts w:cs="Times New Roman"/>
        </w:rPr>
        <w:t xml:space="preserve">, </w:t>
      </w:r>
      <w:r>
        <w:t>ustawę z dnia 7 maja 2010 r. o wspieraniu rozwoju usług i sieci telekomunikacyjnych, ustawę z </w:t>
      </w:r>
      <w:r w:rsidRPr="00F57186">
        <w:t xml:space="preserve">dnia 16 grudnia 2010 r. o publicznym transporcie zbiorowym, </w:t>
      </w:r>
      <w:r w:rsidRPr="003E58D2">
        <w:t>ustaw</w:t>
      </w:r>
      <w:r>
        <w:t>ę</w:t>
      </w:r>
      <w:r w:rsidRPr="003E58D2">
        <w:t xml:space="preserve"> z dnia 20 maja 2016 r. o inwestycjach w zakresie elektrowni wiatrowych</w:t>
      </w:r>
      <w:r>
        <w:t>, ustawę z dnia 14 grudnia 2016 r. - Prawo oświatowe, ustawę z dnia 9 marca 2017 r. o związku metropolitalnym w województwie śląskim,</w:t>
      </w:r>
      <w:r w:rsidRPr="00F57186">
        <w:t xml:space="preserve"> ustawę z dnia 20 lipca 2017 r. </w:t>
      </w:r>
      <w:r>
        <w:t xml:space="preserve">- </w:t>
      </w:r>
      <w:r w:rsidRPr="00F57186">
        <w:t>Prawo wodne</w:t>
      </w:r>
      <w:r>
        <w:t>,</w:t>
      </w:r>
      <w:r w:rsidRPr="003E58D2">
        <w:rPr>
          <w:sz w:val="24"/>
        </w:rPr>
        <w:t xml:space="preserve"> </w:t>
      </w:r>
      <w:r w:rsidRPr="003E58D2">
        <w:t>ustaw</w:t>
      </w:r>
      <w:r>
        <w:t>ę</w:t>
      </w:r>
      <w:r w:rsidRPr="003E58D2">
        <w:t xml:space="preserve"> z dnia 10 maja 2018 r. o Centralnym Porcie Komunikacyjnym</w:t>
      </w:r>
      <w:r>
        <w:t xml:space="preserve"> i </w:t>
      </w:r>
      <w:r w:rsidRPr="00CF54A6">
        <w:rPr>
          <w:rFonts w:cs="Times New Roman"/>
        </w:rPr>
        <w:t>ustaw</w:t>
      </w:r>
      <w:r>
        <w:rPr>
          <w:rFonts w:cs="Times New Roman"/>
        </w:rPr>
        <w:t>ę</w:t>
      </w:r>
      <w:r w:rsidRPr="00CF54A6">
        <w:rPr>
          <w:rFonts w:cs="Times New Roman"/>
        </w:rPr>
        <w:t xml:space="preserve"> z dnia 22 lutego 2019 r. o przygotowaniu i realizacji strategicznych inwestycji w sektorze naftowym</w:t>
      </w:r>
      <w:r>
        <w:rPr>
          <w:rFonts w:cs="Times New Roman"/>
        </w:rPr>
        <w:t>.</w:t>
      </w:r>
    </w:p>
  </w:footnote>
  <w:footnote w:id="3">
    <w:p w:rsidR="004E4953" w:rsidRPr="004E4953" w:rsidRDefault="004E4953" w:rsidP="004E4953">
      <w:pPr>
        <w:pStyle w:val="ODNONIKtreodnonika"/>
      </w:pPr>
      <w:r>
        <w:rPr>
          <w:rStyle w:val="Odwoanieprzypisudolnego"/>
        </w:rPr>
        <w:footnoteRef/>
      </w:r>
      <w:r w:rsidRPr="004E4953">
        <w:rPr>
          <w:vertAlign w:val="superscript"/>
        </w:rPr>
        <w:t>)</w:t>
      </w:r>
      <w:r>
        <w:t xml:space="preserve"> Zmiany tekstu jednolitego wymienionej ustawy zostały ogłoszone w Dz. U. </w:t>
      </w:r>
      <w:r w:rsidRPr="000E444E">
        <w:t>z 2019 r. poz</w:t>
      </w:r>
      <w:r>
        <w:rPr>
          <w:rFonts w:cs="Times New Roman"/>
        </w:rPr>
        <w:t>. 630, 1501, 1589, 1712, 1815 i 1924.</w:t>
      </w:r>
    </w:p>
  </w:footnote>
  <w:footnote w:id="4">
    <w:p w:rsidR="00CD5F2B" w:rsidRPr="00DA14CB" w:rsidRDefault="00CD5F2B">
      <w:pPr>
        <w:pStyle w:val="Tekstprzypisudolnego"/>
      </w:pPr>
      <w:r>
        <w:rPr>
          <w:rStyle w:val="Odwoanieprzypisudolnego"/>
        </w:rPr>
        <w:footnoteRef/>
      </w:r>
      <w:r w:rsidRPr="00B37BAF">
        <w:rPr>
          <w:rStyle w:val="IGindeksgrny"/>
        </w:rPr>
        <w:t>)</w:t>
      </w:r>
      <w:r>
        <w:t xml:space="preserve"> Zmiana wymienionego rozporządzenia została ogłoszona w </w:t>
      </w:r>
      <w:r>
        <w:rPr>
          <w:rFonts w:ascii="Times New Roman" w:hAnsi="Times New Roman"/>
        </w:rPr>
        <w:t>Dz. Urz. UE L 330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  <w:lang w:val="pl-PL"/>
        </w:rPr>
        <w:t>0</w:t>
      </w:r>
      <w:r>
        <w:rPr>
          <w:rFonts w:ascii="Times New Roman" w:hAnsi="Times New Roman"/>
        </w:rPr>
        <w:t>3.12.2016, str. 10.</w:t>
      </w:r>
    </w:p>
  </w:footnote>
  <w:footnote w:id="5">
    <w:p w:rsidR="00CD5F2B" w:rsidRPr="003C40F9" w:rsidRDefault="00CD5F2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92763">
        <w:rPr>
          <w:rStyle w:val="Odwoanieprzypisudolnego"/>
        </w:rPr>
        <w:t>)</w:t>
      </w:r>
      <w:r>
        <w:rPr>
          <w:vertAlign w:val="superscript"/>
          <w:lang w:val="pl-PL"/>
        </w:rPr>
        <w:t xml:space="preserve"> </w:t>
      </w:r>
      <w:r>
        <w:rPr>
          <w:lang w:val="pl-PL"/>
        </w:rPr>
        <w:t>Zmiany tekstu jednolitego wymienionej ustawy zostały ogłoszone w Dz. U. z 2019 r. poz. 730, 1435, 1495, 1517, 1520, 1524 i 1556.</w:t>
      </w:r>
    </w:p>
  </w:footnote>
  <w:footnote w:id="6">
    <w:p w:rsidR="00CD5F2B" w:rsidRPr="003C40F9" w:rsidRDefault="00CD5F2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F92763">
        <w:rPr>
          <w:rStyle w:val="Odwoanieprzypisudolnego"/>
        </w:rPr>
        <w:t>)</w:t>
      </w:r>
      <w:r>
        <w:t xml:space="preserve"> </w:t>
      </w:r>
      <w:r>
        <w:rPr>
          <w:lang w:val="pl-PL"/>
        </w:rPr>
        <w:t xml:space="preserve">Zmiany tekstu jednolitego wymienionej ustawy zostały ogłoszone w Dz. U. z 2019 r. poz. </w:t>
      </w:r>
      <w:r w:rsidRPr="00EC695D">
        <w:rPr>
          <w:lang w:val="pl-PL"/>
        </w:rPr>
        <w:t>1403, 1495, 1501, 1527</w:t>
      </w:r>
      <w:r>
        <w:rPr>
          <w:lang w:val="pl-PL"/>
        </w:rPr>
        <w:t>,</w:t>
      </w:r>
      <w:r w:rsidRPr="00EC695D">
        <w:rPr>
          <w:lang w:val="pl-PL"/>
        </w:rPr>
        <w:t xml:space="preserve"> 1579</w:t>
      </w:r>
      <w:r>
        <w:rPr>
          <w:lang w:val="pl-PL"/>
        </w:rPr>
        <w:t>, 1680, 1712 i 1815.</w:t>
      </w:r>
    </w:p>
  </w:footnote>
  <w:footnote w:id="7">
    <w:p w:rsidR="00CD5F2B" w:rsidRPr="001C7CDB" w:rsidRDefault="00CD5F2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 </w:t>
      </w:r>
      <w:r>
        <w:rPr>
          <w:lang w:val="pl-PL"/>
        </w:rPr>
        <w:t xml:space="preserve">Zmiany tekstu jednolitego wymienionej ustawy zostały ogłoszone w Dz. U. </w:t>
      </w:r>
      <w:r w:rsidRPr="000E444E">
        <w:rPr>
          <w:lang w:val="pl-PL"/>
        </w:rPr>
        <w:t>z 2019 r. poz. 60, 235, 730, 1009</w:t>
      </w:r>
      <w:r>
        <w:rPr>
          <w:lang w:val="pl-PL"/>
        </w:rPr>
        <w:t>, 1524, 1696, 1716 i 1815.</w:t>
      </w:r>
    </w:p>
  </w:footnote>
  <w:footnote w:id="8">
    <w:p w:rsidR="00CD5F2B" w:rsidRPr="008C00ED" w:rsidRDefault="00CD5F2B">
      <w:pPr>
        <w:pStyle w:val="Tekstprzypisudolnego"/>
        <w:rPr>
          <w:rFonts w:ascii="Times New Roman" w:hAnsi="Times New Roman" w:cs="Arial"/>
          <w:lang w:val="pl-PL" w:eastAsia="pl-PL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 </w:t>
      </w:r>
      <w:r w:rsidRPr="008C00ED">
        <w:rPr>
          <w:rFonts w:ascii="Times New Roman" w:hAnsi="Times New Roman" w:cs="Arial"/>
          <w:lang w:val="pl-PL" w:eastAsia="pl-PL"/>
        </w:rPr>
        <w:t>Zmiany tekstu jednolitego wymienionej ustawy zostały ogłoszone w Dz. U. z 2019 r. poz. 1403, 1495, 1501, 1527, 1579, 1680, 1712 i 1815.</w:t>
      </w:r>
    </w:p>
  </w:footnote>
  <w:footnote w:id="9">
    <w:p w:rsidR="008F5F84" w:rsidRPr="008F5F84" w:rsidRDefault="008F5F84" w:rsidP="008C00ED">
      <w:pPr>
        <w:pStyle w:val="ODNONIKtreodnonika"/>
      </w:pPr>
      <w:r>
        <w:rPr>
          <w:rStyle w:val="Odwoanieprzypisudolnego"/>
        </w:rPr>
        <w:footnoteRef/>
      </w:r>
      <w:r w:rsidRPr="008C00ED">
        <w:rPr>
          <w:vertAlign w:val="superscript"/>
        </w:rPr>
        <w:t>)</w:t>
      </w:r>
      <w:r>
        <w:t xml:space="preserve"> Zmiany tekstu jednolitego wymienionej ustawy zostały ogłoszone w Dz. U. </w:t>
      </w:r>
      <w:r w:rsidRPr="000E444E">
        <w:t>z 2019 r. poz</w:t>
      </w:r>
      <w:r>
        <w:rPr>
          <w:rFonts w:cs="Times New Roman"/>
        </w:rPr>
        <w:t>. 630, 1501, 1589, 1712, 1815 i 1924.</w:t>
      </w:r>
    </w:p>
  </w:footnote>
  <w:footnote w:id="10">
    <w:p w:rsidR="008F5F84" w:rsidRPr="00732C7F" w:rsidRDefault="008F5F84" w:rsidP="008F5F8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0A31FC" w:rsidRPr="008C00ED">
        <w:rPr>
          <w:vertAlign w:val="superscript"/>
          <w:lang w:val="pl-PL"/>
        </w:rPr>
        <w:t>)</w:t>
      </w:r>
      <w:r w:rsidRPr="008C00ED">
        <w:rPr>
          <w:vertAlign w:val="superscript"/>
        </w:rPr>
        <w:t xml:space="preserve"> </w:t>
      </w:r>
      <w:r>
        <w:rPr>
          <w:lang w:val="pl-PL"/>
        </w:rPr>
        <w:t xml:space="preserve">Zmiany tekstu jednolitego wymienionej ustawy zostały ogłoszone w Dz. U. z 2019 r. poz. </w:t>
      </w:r>
      <w:r w:rsidRPr="00847503">
        <w:rPr>
          <w:lang w:val="pl-PL"/>
        </w:rPr>
        <w:t>1078, 1287, 1680</w:t>
      </w:r>
      <w:r>
        <w:rPr>
          <w:lang w:val="pl-PL"/>
        </w:rPr>
        <w:t>,</w:t>
      </w:r>
      <w:r w:rsidRPr="00847503">
        <w:rPr>
          <w:lang w:val="pl-PL"/>
        </w:rPr>
        <w:t xml:space="preserve"> 1681</w:t>
      </w:r>
      <w:r>
        <w:rPr>
          <w:lang w:val="pl-PL"/>
        </w:rPr>
        <w:t xml:space="preserve"> i 1818. </w:t>
      </w:r>
    </w:p>
    <w:p w:rsidR="008F5F84" w:rsidRPr="008F5F84" w:rsidRDefault="008F5F84" w:rsidP="008C00ED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2B" w:rsidRPr="00B371CC" w:rsidRDefault="00CD5F2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37D4F">
      <w:rPr>
        <w:noProof/>
      </w:rPr>
      <w:t>38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BA"/>
    <w:multiLevelType w:val="hybridMultilevel"/>
    <w:tmpl w:val="739CB1E2"/>
    <w:lvl w:ilvl="0" w:tplc="F1CA62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DC438CC"/>
    <w:multiLevelType w:val="hybridMultilevel"/>
    <w:tmpl w:val="4446C500"/>
    <w:lvl w:ilvl="0" w:tplc="7DFCC5D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1F523D5E"/>
    <w:multiLevelType w:val="hybridMultilevel"/>
    <w:tmpl w:val="6C128AE0"/>
    <w:lvl w:ilvl="0" w:tplc="75DA9B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0687A94"/>
    <w:multiLevelType w:val="hybridMultilevel"/>
    <w:tmpl w:val="C82CD22C"/>
    <w:lvl w:ilvl="0" w:tplc="F52C25C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3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4E34158"/>
    <w:multiLevelType w:val="hybridMultilevel"/>
    <w:tmpl w:val="8D2E9E7A"/>
    <w:lvl w:ilvl="0" w:tplc="A1862F36">
      <w:start w:val="1"/>
      <w:numFmt w:val="decimal"/>
      <w:lvlText w:val="%1."/>
      <w:lvlJc w:val="left"/>
      <w:pPr>
        <w:ind w:left="126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25B70C6E"/>
    <w:multiLevelType w:val="hybridMultilevel"/>
    <w:tmpl w:val="81D43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0">
    <w:nsid w:val="30643739"/>
    <w:multiLevelType w:val="hybridMultilevel"/>
    <w:tmpl w:val="C82CD22C"/>
    <w:lvl w:ilvl="0" w:tplc="F52C25C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1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>
    <w:nsid w:val="3C0269BE"/>
    <w:multiLevelType w:val="hybridMultilevel"/>
    <w:tmpl w:val="D99261F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3E2E2303"/>
    <w:multiLevelType w:val="hybridMultilevel"/>
    <w:tmpl w:val="C9B82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18F3BD5"/>
    <w:multiLevelType w:val="hybridMultilevel"/>
    <w:tmpl w:val="4446C500"/>
    <w:lvl w:ilvl="0" w:tplc="7DFCC5D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7">
    <w:nsid w:val="44C04F08"/>
    <w:multiLevelType w:val="hybridMultilevel"/>
    <w:tmpl w:val="3D7E93E4"/>
    <w:lvl w:ilvl="0" w:tplc="03F66BDE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40">
    <w:nsid w:val="55F97FE7"/>
    <w:multiLevelType w:val="hybridMultilevel"/>
    <w:tmpl w:val="0C94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4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D1C10AA"/>
    <w:multiLevelType w:val="hybridMultilevel"/>
    <w:tmpl w:val="B22A6C6C"/>
    <w:lvl w:ilvl="0" w:tplc="1316A0D0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8">
    <w:nsid w:val="7006742E"/>
    <w:multiLevelType w:val="hybridMultilevel"/>
    <w:tmpl w:val="FA820906"/>
    <w:lvl w:ilvl="0" w:tplc="08D6593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9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29"/>
  </w:num>
  <w:num w:numId="3">
    <w:abstractNumId w:val="22"/>
  </w:num>
  <w:num w:numId="4">
    <w:abstractNumId w:val="22"/>
  </w:num>
  <w:num w:numId="5">
    <w:abstractNumId w:val="49"/>
  </w:num>
  <w:num w:numId="6">
    <w:abstractNumId w:val="43"/>
  </w:num>
  <w:num w:numId="7">
    <w:abstractNumId w:val="49"/>
  </w:num>
  <w:num w:numId="8">
    <w:abstractNumId w:val="43"/>
  </w:num>
  <w:num w:numId="9">
    <w:abstractNumId w:val="49"/>
  </w:num>
  <w:num w:numId="10">
    <w:abstractNumId w:val="43"/>
  </w:num>
  <w:num w:numId="11">
    <w:abstractNumId w:val="16"/>
  </w:num>
  <w:num w:numId="12">
    <w:abstractNumId w:val="11"/>
  </w:num>
  <w:num w:numId="13">
    <w:abstractNumId w:val="18"/>
  </w:num>
  <w:num w:numId="14">
    <w:abstractNumId w:val="36"/>
  </w:num>
  <w:num w:numId="15">
    <w:abstractNumId w:val="16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45"/>
  </w:num>
  <w:num w:numId="28">
    <w:abstractNumId w:val="34"/>
  </w:num>
  <w:num w:numId="29">
    <w:abstractNumId w:val="50"/>
  </w:num>
  <w:num w:numId="30">
    <w:abstractNumId w:val="44"/>
  </w:num>
  <w:num w:numId="31">
    <w:abstractNumId w:val="23"/>
  </w:num>
  <w:num w:numId="32">
    <w:abstractNumId w:val="12"/>
  </w:num>
  <w:num w:numId="33">
    <w:abstractNumId w:val="42"/>
  </w:num>
  <w:num w:numId="34">
    <w:abstractNumId w:val="26"/>
  </w:num>
  <w:num w:numId="35">
    <w:abstractNumId w:val="21"/>
  </w:num>
  <w:num w:numId="36">
    <w:abstractNumId w:val="28"/>
  </w:num>
  <w:num w:numId="37">
    <w:abstractNumId w:val="38"/>
  </w:num>
  <w:num w:numId="38">
    <w:abstractNumId w:val="31"/>
  </w:num>
  <w:num w:numId="39">
    <w:abstractNumId w:val="15"/>
  </w:num>
  <w:num w:numId="40">
    <w:abstractNumId w:val="41"/>
  </w:num>
  <w:num w:numId="41">
    <w:abstractNumId w:val="39"/>
  </w:num>
  <w:num w:numId="42">
    <w:abstractNumId w:val="27"/>
  </w:num>
  <w:num w:numId="43">
    <w:abstractNumId w:val="47"/>
  </w:num>
  <w:num w:numId="44">
    <w:abstractNumId w:val="14"/>
  </w:num>
  <w:num w:numId="45">
    <w:abstractNumId w:val="46"/>
  </w:num>
  <w:num w:numId="46">
    <w:abstractNumId w:val="35"/>
  </w:num>
  <w:num w:numId="47">
    <w:abstractNumId w:val="32"/>
  </w:num>
  <w:num w:numId="48">
    <w:abstractNumId w:val="17"/>
  </w:num>
  <w:num w:numId="49">
    <w:abstractNumId w:val="10"/>
  </w:num>
  <w:num w:numId="50">
    <w:abstractNumId w:val="30"/>
  </w:num>
  <w:num w:numId="51">
    <w:abstractNumId w:val="19"/>
  </w:num>
  <w:num w:numId="52">
    <w:abstractNumId w:val="13"/>
  </w:num>
  <w:num w:numId="53">
    <w:abstractNumId w:val="40"/>
  </w:num>
  <w:num w:numId="54">
    <w:abstractNumId w:val="24"/>
  </w:num>
  <w:num w:numId="55">
    <w:abstractNumId w:val="25"/>
  </w:num>
  <w:num w:numId="56">
    <w:abstractNumId w:val="48"/>
  </w:num>
  <w:num w:numId="57">
    <w:abstractNumId w:val="37"/>
  </w:num>
  <w:num w:numId="58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AD"/>
    <w:rsid w:val="00001262"/>
    <w:rsid w:val="000012DA"/>
    <w:rsid w:val="00001324"/>
    <w:rsid w:val="000016D9"/>
    <w:rsid w:val="0000246E"/>
    <w:rsid w:val="00002FF8"/>
    <w:rsid w:val="00003862"/>
    <w:rsid w:val="0000410E"/>
    <w:rsid w:val="000044C0"/>
    <w:rsid w:val="00005906"/>
    <w:rsid w:val="000068D1"/>
    <w:rsid w:val="00006AAB"/>
    <w:rsid w:val="00010D9E"/>
    <w:rsid w:val="00010F00"/>
    <w:rsid w:val="00010F17"/>
    <w:rsid w:val="000113E3"/>
    <w:rsid w:val="00012A35"/>
    <w:rsid w:val="00013BC7"/>
    <w:rsid w:val="00013F18"/>
    <w:rsid w:val="000141D0"/>
    <w:rsid w:val="00015370"/>
    <w:rsid w:val="00016099"/>
    <w:rsid w:val="000168A1"/>
    <w:rsid w:val="00017DC2"/>
    <w:rsid w:val="0002048E"/>
    <w:rsid w:val="00021522"/>
    <w:rsid w:val="00022178"/>
    <w:rsid w:val="00022AFB"/>
    <w:rsid w:val="00023471"/>
    <w:rsid w:val="00023ECD"/>
    <w:rsid w:val="00023F13"/>
    <w:rsid w:val="00026037"/>
    <w:rsid w:val="00027756"/>
    <w:rsid w:val="0002777A"/>
    <w:rsid w:val="00027AA6"/>
    <w:rsid w:val="00030274"/>
    <w:rsid w:val="00030634"/>
    <w:rsid w:val="00030AB1"/>
    <w:rsid w:val="000315B8"/>
    <w:rsid w:val="000319C1"/>
    <w:rsid w:val="00031A8B"/>
    <w:rsid w:val="00031BCA"/>
    <w:rsid w:val="000329D1"/>
    <w:rsid w:val="000330FA"/>
    <w:rsid w:val="0003362F"/>
    <w:rsid w:val="00033727"/>
    <w:rsid w:val="0003424F"/>
    <w:rsid w:val="000342FB"/>
    <w:rsid w:val="00034DB0"/>
    <w:rsid w:val="00034F77"/>
    <w:rsid w:val="00034FF4"/>
    <w:rsid w:val="00035568"/>
    <w:rsid w:val="00036B63"/>
    <w:rsid w:val="00036E1F"/>
    <w:rsid w:val="00037E1A"/>
    <w:rsid w:val="00040909"/>
    <w:rsid w:val="00040BFF"/>
    <w:rsid w:val="000414FD"/>
    <w:rsid w:val="00042831"/>
    <w:rsid w:val="00043313"/>
    <w:rsid w:val="00043495"/>
    <w:rsid w:val="00044288"/>
    <w:rsid w:val="00045383"/>
    <w:rsid w:val="0004553B"/>
    <w:rsid w:val="000457D3"/>
    <w:rsid w:val="00045A5D"/>
    <w:rsid w:val="00045ED3"/>
    <w:rsid w:val="000467D7"/>
    <w:rsid w:val="00046A75"/>
    <w:rsid w:val="00047312"/>
    <w:rsid w:val="000508BD"/>
    <w:rsid w:val="000511DD"/>
    <w:rsid w:val="000517AB"/>
    <w:rsid w:val="00051FED"/>
    <w:rsid w:val="00052AE5"/>
    <w:rsid w:val="00053012"/>
    <w:rsid w:val="0005328B"/>
    <w:rsid w:val="0005339C"/>
    <w:rsid w:val="0005342B"/>
    <w:rsid w:val="0005419E"/>
    <w:rsid w:val="00054DCF"/>
    <w:rsid w:val="0005571B"/>
    <w:rsid w:val="000561D8"/>
    <w:rsid w:val="000568EB"/>
    <w:rsid w:val="00056A84"/>
    <w:rsid w:val="00057A2F"/>
    <w:rsid w:val="00057AB3"/>
    <w:rsid w:val="00060076"/>
    <w:rsid w:val="00060432"/>
    <w:rsid w:val="00060D87"/>
    <w:rsid w:val="000615A5"/>
    <w:rsid w:val="00062849"/>
    <w:rsid w:val="000628D1"/>
    <w:rsid w:val="00064E4C"/>
    <w:rsid w:val="000655A0"/>
    <w:rsid w:val="000665F5"/>
    <w:rsid w:val="00066901"/>
    <w:rsid w:val="00066B68"/>
    <w:rsid w:val="00066DDA"/>
    <w:rsid w:val="00066E2E"/>
    <w:rsid w:val="000671BF"/>
    <w:rsid w:val="00067613"/>
    <w:rsid w:val="00070310"/>
    <w:rsid w:val="00071317"/>
    <w:rsid w:val="00071BEE"/>
    <w:rsid w:val="00071CBD"/>
    <w:rsid w:val="0007205F"/>
    <w:rsid w:val="00072824"/>
    <w:rsid w:val="000733C5"/>
    <w:rsid w:val="000736CD"/>
    <w:rsid w:val="0007533B"/>
    <w:rsid w:val="0007545D"/>
    <w:rsid w:val="00075A36"/>
    <w:rsid w:val="00075AFF"/>
    <w:rsid w:val="000760BF"/>
    <w:rsid w:val="0007613E"/>
    <w:rsid w:val="00076BFC"/>
    <w:rsid w:val="000801B0"/>
    <w:rsid w:val="000814A7"/>
    <w:rsid w:val="0008483D"/>
    <w:rsid w:val="000848CB"/>
    <w:rsid w:val="0008557B"/>
    <w:rsid w:val="00085CE7"/>
    <w:rsid w:val="000906EE"/>
    <w:rsid w:val="00090A30"/>
    <w:rsid w:val="0009112C"/>
    <w:rsid w:val="000912CE"/>
    <w:rsid w:val="00091BA2"/>
    <w:rsid w:val="00093AC9"/>
    <w:rsid w:val="00093E8F"/>
    <w:rsid w:val="00094406"/>
    <w:rsid w:val="000944EF"/>
    <w:rsid w:val="00094528"/>
    <w:rsid w:val="0009732D"/>
    <w:rsid w:val="000973F0"/>
    <w:rsid w:val="00097AB5"/>
    <w:rsid w:val="000A1296"/>
    <w:rsid w:val="000A169C"/>
    <w:rsid w:val="000A18B0"/>
    <w:rsid w:val="000A1C27"/>
    <w:rsid w:val="000A1DAD"/>
    <w:rsid w:val="000A2649"/>
    <w:rsid w:val="000A31FC"/>
    <w:rsid w:val="000A323B"/>
    <w:rsid w:val="000A3992"/>
    <w:rsid w:val="000A3E63"/>
    <w:rsid w:val="000A4A59"/>
    <w:rsid w:val="000A4F70"/>
    <w:rsid w:val="000A573E"/>
    <w:rsid w:val="000A5883"/>
    <w:rsid w:val="000A6B8B"/>
    <w:rsid w:val="000A705F"/>
    <w:rsid w:val="000B1C2B"/>
    <w:rsid w:val="000B298D"/>
    <w:rsid w:val="000B2B6A"/>
    <w:rsid w:val="000B3ACD"/>
    <w:rsid w:val="000B4BC1"/>
    <w:rsid w:val="000B4C36"/>
    <w:rsid w:val="000B5B2D"/>
    <w:rsid w:val="000B5DCE"/>
    <w:rsid w:val="000B6470"/>
    <w:rsid w:val="000B7059"/>
    <w:rsid w:val="000C0290"/>
    <w:rsid w:val="000C05BA"/>
    <w:rsid w:val="000C0E8F"/>
    <w:rsid w:val="000C1254"/>
    <w:rsid w:val="000C1407"/>
    <w:rsid w:val="000C1A07"/>
    <w:rsid w:val="000C1F9F"/>
    <w:rsid w:val="000C2164"/>
    <w:rsid w:val="000C2D03"/>
    <w:rsid w:val="000C2F84"/>
    <w:rsid w:val="000C3FBD"/>
    <w:rsid w:val="000C442E"/>
    <w:rsid w:val="000C4BC4"/>
    <w:rsid w:val="000C55DA"/>
    <w:rsid w:val="000C5F63"/>
    <w:rsid w:val="000C69DA"/>
    <w:rsid w:val="000C73C8"/>
    <w:rsid w:val="000C7F2B"/>
    <w:rsid w:val="000D0110"/>
    <w:rsid w:val="000D1967"/>
    <w:rsid w:val="000D2455"/>
    <w:rsid w:val="000D2468"/>
    <w:rsid w:val="000D318A"/>
    <w:rsid w:val="000D4D02"/>
    <w:rsid w:val="000D6173"/>
    <w:rsid w:val="000D6F83"/>
    <w:rsid w:val="000D7697"/>
    <w:rsid w:val="000D7B83"/>
    <w:rsid w:val="000E0F4E"/>
    <w:rsid w:val="000E1817"/>
    <w:rsid w:val="000E25CC"/>
    <w:rsid w:val="000E3694"/>
    <w:rsid w:val="000E490F"/>
    <w:rsid w:val="000E4D6A"/>
    <w:rsid w:val="000E5ADA"/>
    <w:rsid w:val="000E6241"/>
    <w:rsid w:val="000E652B"/>
    <w:rsid w:val="000E6DF9"/>
    <w:rsid w:val="000F0B3D"/>
    <w:rsid w:val="000F212B"/>
    <w:rsid w:val="000F2BE3"/>
    <w:rsid w:val="000F3D0D"/>
    <w:rsid w:val="000F406F"/>
    <w:rsid w:val="000F45F2"/>
    <w:rsid w:val="000F4CA3"/>
    <w:rsid w:val="000F4CAE"/>
    <w:rsid w:val="000F5435"/>
    <w:rsid w:val="000F5E1B"/>
    <w:rsid w:val="000F6EAB"/>
    <w:rsid w:val="000F6ED4"/>
    <w:rsid w:val="000F7298"/>
    <w:rsid w:val="000F7A6E"/>
    <w:rsid w:val="001008FA"/>
    <w:rsid w:val="00100963"/>
    <w:rsid w:val="00102A5F"/>
    <w:rsid w:val="001036B4"/>
    <w:rsid w:val="00103EB9"/>
    <w:rsid w:val="001042BA"/>
    <w:rsid w:val="00105831"/>
    <w:rsid w:val="00106B15"/>
    <w:rsid w:val="00106D03"/>
    <w:rsid w:val="001076FA"/>
    <w:rsid w:val="00110465"/>
    <w:rsid w:val="00110628"/>
    <w:rsid w:val="00111113"/>
    <w:rsid w:val="0011201F"/>
    <w:rsid w:val="0011245A"/>
    <w:rsid w:val="00112914"/>
    <w:rsid w:val="0011493E"/>
    <w:rsid w:val="00115B72"/>
    <w:rsid w:val="0011650D"/>
    <w:rsid w:val="001165A8"/>
    <w:rsid w:val="00116A54"/>
    <w:rsid w:val="001171F7"/>
    <w:rsid w:val="00120683"/>
    <w:rsid w:val="001209EC"/>
    <w:rsid w:val="00120A9E"/>
    <w:rsid w:val="00120C8F"/>
    <w:rsid w:val="00120E81"/>
    <w:rsid w:val="001214D9"/>
    <w:rsid w:val="00121611"/>
    <w:rsid w:val="0012163D"/>
    <w:rsid w:val="00121CAF"/>
    <w:rsid w:val="0012300C"/>
    <w:rsid w:val="00125399"/>
    <w:rsid w:val="00125A9C"/>
    <w:rsid w:val="0012706E"/>
    <w:rsid w:val="001270A2"/>
    <w:rsid w:val="0013063C"/>
    <w:rsid w:val="00131237"/>
    <w:rsid w:val="001329AC"/>
    <w:rsid w:val="00132A3E"/>
    <w:rsid w:val="00134CA0"/>
    <w:rsid w:val="001378D5"/>
    <w:rsid w:val="0014026F"/>
    <w:rsid w:val="0014033D"/>
    <w:rsid w:val="001403D6"/>
    <w:rsid w:val="001424B5"/>
    <w:rsid w:val="0014252C"/>
    <w:rsid w:val="00143174"/>
    <w:rsid w:val="00143F2A"/>
    <w:rsid w:val="00144103"/>
    <w:rsid w:val="00145CCD"/>
    <w:rsid w:val="00145FBE"/>
    <w:rsid w:val="00146875"/>
    <w:rsid w:val="00146ABC"/>
    <w:rsid w:val="00146C6A"/>
    <w:rsid w:val="00147016"/>
    <w:rsid w:val="00147726"/>
    <w:rsid w:val="00147A47"/>
    <w:rsid w:val="00147AA1"/>
    <w:rsid w:val="001511CF"/>
    <w:rsid w:val="001520CF"/>
    <w:rsid w:val="00152F71"/>
    <w:rsid w:val="001530A3"/>
    <w:rsid w:val="00153614"/>
    <w:rsid w:val="0015395D"/>
    <w:rsid w:val="0015667C"/>
    <w:rsid w:val="00157110"/>
    <w:rsid w:val="0015742A"/>
    <w:rsid w:val="00157DA1"/>
    <w:rsid w:val="00160960"/>
    <w:rsid w:val="00162C38"/>
    <w:rsid w:val="00163147"/>
    <w:rsid w:val="00163514"/>
    <w:rsid w:val="001637BE"/>
    <w:rsid w:val="00164347"/>
    <w:rsid w:val="00164C57"/>
    <w:rsid w:val="00164C9D"/>
    <w:rsid w:val="001662E7"/>
    <w:rsid w:val="0016717C"/>
    <w:rsid w:val="0017086D"/>
    <w:rsid w:val="00170DA6"/>
    <w:rsid w:val="0017192D"/>
    <w:rsid w:val="00172F04"/>
    <w:rsid w:val="00172F7A"/>
    <w:rsid w:val="00173150"/>
    <w:rsid w:val="00173390"/>
    <w:rsid w:val="001736F0"/>
    <w:rsid w:val="00173BB3"/>
    <w:rsid w:val="001740D0"/>
    <w:rsid w:val="00174800"/>
    <w:rsid w:val="00174F2C"/>
    <w:rsid w:val="00175293"/>
    <w:rsid w:val="00176D17"/>
    <w:rsid w:val="001805D1"/>
    <w:rsid w:val="00180D43"/>
    <w:rsid w:val="00180F2A"/>
    <w:rsid w:val="001819BF"/>
    <w:rsid w:val="00182F78"/>
    <w:rsid w:val="00184B91"/>
    <w:rsid w:val="00184D4A"/>
    <w:rsid w:val="001857F0"/>
    <w:rsid w:val="001860F0"/>
    <w:rsid w:val="00186553"/>
    <w:rsid w:val="0018698F"/>
    <w:rsid w:val="00186B85"/>
    <w:rsid w:val="00186EC1"/>
    <w:rsid w:val="001918D1"/>
    <w:rsid w:val="00191E1F"/>
    <w:rsid w:val="00192208"/>
    <w:rsid w:val="00192C7A"/>
    <w:rsid w:val="00193245"/>
    <w:rsid w:val="00193B17"/>
    <w:rsid w:val="0019473B"/>
    <w:rsid w:val="001952B1"/>
    <w:rsid w:val="00196E1B"/>
    <w:rsid w:val="00196E39"/>
    <w:rsid w:val="00197649"/>
    <w:rsid w:val="00197B9A"/>
    <w:rsid w:val="00197F44"/>
    <w:rsid w:val="00197FBB"/>
    <w:rsid w:val="001A01FB"/>
    <w:rsid w:val="001A060B"/>
    <w:rsid w:val="001A10E9"/>
    <w:rsid w:val="001A183D"/>
    <w:rsid w:val="001A2B65"/>
    <w:rsid w:val="001A3CD3"/>
    <w:rsid w:val="001A3DB4"/>
    <w:rsid w:val="001A40D6"/>
    <w:rsid w:val="001A423A"/>
    <w:rsid w:val="001A4E41"/>
    <w:rsid w:val="001A4F85"/>
    <w:rsid w:val="001A557A"/>
    <w:rsid w:val="001A5866"/>
    <w:rsid w:val="001A5BEF"/>
    <w:rsid w:val="001A5D81"/>
    <w:rsid w:val="001A667F"/>
    <w:rsid w:val="001A6937"/>
    <w:rsid w:val="001A6DFF"/>
    <w:rsid w:val="001A720B"/>
    <w:rsid w:val="001A7E9D"/>
    <w:rsid w:val="001A7F15"/>
    <w:rsid w:val="001B1486"/>
    <w:rsid w:val="001B1DD4"/>
    <w:rsid w:val="001B2431"/>
    <w:rsid w:val="001B342E"/>
    <w:rsid w:val="001B3816"/>
    <w:rsid w:val="001B44AC"/>
    <w:rsid w:val="001B4591"/>
    <w:rsid w:val="001B4CBC"/>
    <w:rsid w:val="001B65FB"/>
    <w:rsid w:val="001B71E2"/>
    <w:rsid w:val="001C09D1"/>
    <w:rsid w:val="001C0AB8"/>
    <w:rsid w:val="001C1832"/>
    <w:rsid w:val="001C188C"/>
    <w:rsid w:val="001C31FE"/>
    <w:rsid w:val="001C3200"/>
    <w:rsid w:val="001C40BE"/>
    <w:rsid w:val="001C611C"/>
    <w:rsid w:val="001C74C3"/>
    <w:rsid w:val="001C7592"/>
    <w:rsid w:val="001C7CDB"/>
    <w:rsid w:val="001C7F96"/>
    <w:rsid w:val="001D0983"/>
    <w:rsid w:val="001D1783"/>
    <w:rsid w:val="001D1B0A"/>
    <w:rsid w:val="001D3952"/>
    <w:rsid w:val="001D53CD"/>
    <w:rsid w:val="001D55A3"/>
    <w:rsid w:val="001D5AF5"/>
    <w:rsid w:val="001D7BE9"/>
    <w:rsid w:val="001E1E73"/>
    <w:rsid w:val="001E2646"/>
    <w:rsid w:val="001E2C60"/>
    <w:rsid w:val="001E4AA4"/>
    <w:rsid w:val="001E4B9A"/>
    <w:rsid w:val="001E4CC1"/>
    <w:rsid w:val="001E4E0C"/>
    <w:rsid w:val="001E526D"/>
    <w:rsid w:val="001E52FD"/>
    <w:rsid w:val="001E5655"/>
    <w:rsid w:val="001E6877"/>
    <w:rsid w:val="001E7733"/>
    <w:rsid w:val="001F01F6"/>
    <w:rsid w:val="001F057F"/>
    <w:rsid w:val="001F1832"/>
    <w:rsid w:val="001F220F"/>
    <w:rsid w:val="001F2440"/>
    <w:rsid w:val="001F25B3"/>
    <w:rsid w:val="001F274B"/>
    <w:rsid w:val="001F28E1"/>
    <w:rsid w:val="001F28E2"/>
    <w:rsid w:val="001F36AF"/>
    <w:rsid w:val="001F4838"/>
    <w:rsid w:val="001F4E9D"/>
    <w:rsid w:val="001F4F59"/>
    <w:rsid w:val="001F55E9"/>
    <w:rsid w:val="001F592A"/>
    <w:rsid w:val="001F6616"/>
    <w:rsid w:val="001F6704"/>
    <w:rsid w:val="001F7CDB"/>
    <w:rsid w:val="002024F6"/>
    <w:rsid w:val="00202BD4"/>
    <w:rsid w:val="00202DEC"/>
    <w:rsid w:val="00202E51"/>
    <w:rsid w:val="00204A97"/>
    <w:rsid w:val="00204AF6"/>
    <w:rsid w:val="0020537D"/>
    <w:rsid w:val="0020565A"/>
    <w:rsid w:val="00205B24"/>
    <w:rsid w:val="00205D20"/>
    <w:rsid w:val="00206D95"/>
    <w:rsid w:val="002078EA"/>
    <w:rsid w:val="0021111E"/>
    <w:rsid w:val="002114EF"/>
    <w:rsid w:val="00211F29"/>
    <w:rsid w:val="00212F82"/>
    <w:rsid w:val="002166AD"/>
    <w:rsid w:val="0021692C"/>
    <w:rsid w:val="00217871"/>
    <w:rsid w:val="00217E15"/>
    <w:rsid w:val="00220829"/>
    <w:rsid w:val="00221ED8"/>
    <w:rsid w:val="002231EA"/>
    <w:rsid w:val="0022366F"/>
    <w:rsid w:val="002238FE"/>
    <w:rsid w:val="00223E5E"/>
    <w:rsid w:val="00223FDF"/>
    <w:rsid w:val="002241AA"/>
    <w:rsid w:val="00224B4A"/>
    <w:rsid w:val="00224F5F"/>
    <w:rsid w:val="002279C0"/>
    <w:rsid w:val="00227BF0"/>
    <w:rsid w:val="00227EB7"/>
    <w:rsid w:val="002312F7"/>
    <w:rsid w:val="00231BC0"/>
    <w:rsid w:val="00231D2E"/>
    <w:rsid w:val="00233AEE"/>
    <w:rsid w:val="00233C88"/>
    <w:rsid w:val="00233EB1"/>
    <w:rsid w:val="002344D9"/>
    <w:rsid w:val="002354DD"/>
    <w:rsid w:val="002358CC"/>
    <w:rsid w:val="00236C8E"/>
    <w:rsid w:val="0023727E"/>
    <w:rsid w:val="00237911"/>
    <w:rsid w:val="002402DE"/>
    <w:rsid w:val="00241470"/>
    <w:rsid w:val="002419FC"/>
    <w:rsid w:val="00242081"/>
    <w:rsid w:val="002420C9"/>
    <w:rsid w:val="002426AD"/>
    <w:rsid w:val="00242DB1"/>
    <w:rsid w:val="0024357C"/>
    <w:rsid w:val="00243777"/>
    <w:rsid w:val="00243DD6"/>
    <w:rsid w:val="002441CD"/>
    <w:rsid w:val="00244D2F"/>
    <w:rsid w:val="002463B8"/>
    <w:rsid w:val="0024724E"/>
    <w:rsid w:val="00247911"/>
    <w:rsid w:val="002501A3"/>
    <w:rsid w:val="0025166C"/>
    <w:rsid w:val="00251EF9"/>
    <w:rsid w:val="00253A80"/>
    <w:rsid w:val="002543C9"/>
    <w:rsid w:val="002555D4"/>
    <w:rsid w:val="00255B44"/>
    <w:rsid w:val="00255F40"/>
    <w:rsid w:val="0026140F"/>
    <w:rsid w:val="00261A16"/>
    <w:rsid w:val="00262989"/>
    <w:rsid w:val="00263522"/>
    <w:rsid w:val="00263D7D"/>
    <w:rsid w:val="00264EC6"/>
    <w:rsid w:val="0026681D"/>
    <w:rsid w:val="00266B75"/>
    <w:rsid w:val="0026709C"/>
    <w:rsid w:val="002678A6"/>
    <w:rsid w:val="00270280"/>
    <w:rsid w:val="00270F7D"/>
    <w:rsid w:val="00271013"/>
    <w:rsid w:val="00271511"/>
    <w:rsid w:val="00271CDC"/>
    <w:rsid w:val="00272F82"/>
    <w:rsid w:val="0027378D"/>
    <w:rsid w:val="00273C13"/>
    <w:rsid w:val="00273FE4"/>
    <w:rsid w:val="00274139"/>
    <w:rsid w:val="00274A28"/>
    <w:rsid w:val="00275BAF"/>
    <w:rsid w:val="002765B4"/>
    <w:rsid w:val="00276962"/>
    <w:rsid w:val="00276A94"/>
    <w:rsid w:val="00277753"/>
    <w:rsid w:val="0028077D"/>
    <w:rsid w:val="00280C14"/>
    <w:rsid w:val="00281085"/>
    <w:rsid w:val="0028240B"/>
    <w:rsid w:val="00282CFC"/>
    <w:rsid w:val="00284FD5"/>
    <w:rsid w:val="0028549A"/>
    <w:rsid w:val="002857EC"/>
    <w:rsid w:val="00285B2E"/>
    <w:rsid w:val="00286F7F"/>
    <w:rsid w:val="00287311"/>
    <w:rsid w:val="0029012A"/>
    <w:rsid w:val="00290A0E"/>
    <w:rsid w:val="00293485"/>
    <w:rsid w:val="00293487"/>
    <w:rsid w:val="00293F28"/>
    <w:rsid w:val="0029405D"/>
    <w:rsid w:val="00294CC9"/>
    <w:rsid w:val="00294FA6"/>
    <w:rsid w:val="00295A6F"/>
    <w:rsid w:val="00295BC1"/>
    <w:rsid w:val="00295D1A"/>
    <w:rsid w:val="002963F8"/>
    <w:rsid w:val="00296716"/>
    <w:rsid w:val="00296E4B"/>
    <w:rsid w:val="00296FCA"/>
    <w:rsid w:val="002A0DEB"/>
    <w:rsid w:val="002A1F23"/>
    <w:rsid w:val="002A20C4"/>
    <w:rsid w:val="002A3478"/>
    <w:rsid w:val="002A36D9"/>
    <w:rsid w:val="002A4C29"/>
    <w:rsid w:val="002A56EC"/>
    <w:rsid w:val="002A570F"/>
    <w:rsid w:val="002A67A4"/>
    <w:rsid w:val="002A7292"/>
    <w:rsid w:val="002A7306"/>
    <w:rsid w:val="002A7358"/>
    <w:rsid w:val="002A7902"/>
    <w:rsid w:val="002B0F6B"/>
    <w:rsid w:val="002B1251"/>
    <w:rsid w:val="002B1849"/>
    <w:rsid w:val="002B20EB"/>
    <w:rsid w:val="002B23B8"/>
    <w:rsid w:val="002B26AA"/>
    <w:rsid w:val="002B30EB"/>
    <w:rsid w:val="002B4429"/>
    <w:rsid w:val="002B55A5"/>
    <w:rsid w:val="002B68A6"/>
    <w:rsid w:val="002B6AA2"/>
    <w:rsid w:val="002B7B2D"/>
    <w:rsid w:val="002B7FAF"/>
    <w:rsid w:val="002C00EE"/>
    <w:rsid w:val="002C0643"/>
    <w:rsid w:val="002C272D"/>
    <w:rsid w:val="002C2825"/>
    <w:rsid w:val="002C28BB"/>
    <w:rsid w:val="002C4C6C"/>
    <w:rsid w:val="002D0602"/>
    <w:rsid w:val="002D0C4F"/>
    <w:rsid w:val="002D1364"/>
    <w:rsid w:val="002D1D39"/>
    <w:rsid w:val="002D22E1"/>
    <w:rsid w:val="002D233E"/>
    <w:rsid w:val="002D35A1"/>
    <w:rsid w:val="002D403E"/>
    <w:rsid w:val="002D4D30"/>
    <w:rsid w:val="002D4E02"/>
    <w:rsid w:val="002D5000"/>
    <w:rsid w:val="002D5877"/>
    <w:rsid w:val="002D598D"/>
    <w:rsid w:val="002D7188"/>
    <w:rsid w:val="002E1DE3"/>
    <w:rsid w:val="002E1EE6"/>
    <w:rsid w:val="002E2AB6"/>
    <w:rsid w:val="002E3F34"/>
    <w:rsid w:val="002E3F70"/>
    <w:rsid w:val="002E4000"/>
    <w:rsid w:val="002E4B9A"/>
    <w:rsid w:val="002E5ADE"/>
    <w:rsid w:val="002E5F79"/>
    <w:rsid w:val="002E6119"/>
    <w:rsid w:val="002E64FA"/>
    <w:rsid w:val="002E6CDB"/>
    <w:rsid w:val="002E7176"/>
    <w:rsid w:val="002E782B"/>
    <w:rsid w:val="002F034B"/>
    <w:rsid w:val="002F0A00"/>
    <w:rsid w:val="002F0CFA"/>
    <w:rsid w:val="002F1C9F"/>
    <w:rsid w:val="002F1E24"/>
    <w:rsid w:val="002F2BC1"/>
    <w:rsid w:val="002F2BD2"/>
    <w:rsid w:val="002F2BEB"/>
    <w:rsid w:val="002F303F"/>
    <w:rsid w:val="002F3829"/>
    <w:rsid w:val="002F417C"/>
    <w:rsid w:val="002F5648"/>
    <w:rsid w:val="002F62EB"/>
    <w:rsid w:val="002F669F"/>
    <w:rsid w:val="0030099F"/>
    <w:rsid w:val="00301170"/>
    <w:rsid w:val="00301C97"/>
    <w:rsid w:val="003024BB"/>
    <w:rsid w:val="0030414B"/>
    <w:rsid w:val="00304333"/>
    <w:rsid w:val="0030484E"/>
    <w:rsid w:val="00304B9C"/>
    <w:rsid w:val="00305A5C"/>
    <w:rsid w:val="003060C2"/>
    <w:rsid w:val="003068DA"/>
    <w:rsid w:val="003071B2"/>
    <w:rsid w:val="0031004C"/>
    <w:rsid w:val="003105F6"/>
    <w:rsid w:val="00310B28"/>
    <w:rsid w:val="00310DEE"/>
    <w:rsid w:val="00311297"/>
    <w:rsid w:val="003113BE"/>
    <w:rsid w:val="003122CA"/>
    <w:rsid w:val="00312632"/>
    <w:rsid w:val="003148FD"/>
    <w:rsid w:val="00314C11"/>
    <w:rsid w:val="00315225"/>
    <w:rsid w:val="00315CE7"/>
    <w:rsid w:val="003163AB"/>
    <w:rsid w:val="00317816"/>
    <w:rsid w:val="0032071B"/>
    <w:rsid w:val="00321080"/>
    <w:rsid w:val="0032122B"/>
    <w:rsid w:val="003214EC"/>
    <w:rsid w:val="00322D45"/>
    <w:rsid w:val="003239C1"/>
    <w:rsid w:val="00323CA1"/>
    <w:rsid w:val="00323F64"/>
    <w:rsid w:val="0032569A"/>
    <w:rsid w:val="00325A1F"/>
    <w:rsid w:val="0032686B"/>
    <w:rsid w:val="003268F2"/>
    <w:rsid w:val="003268F9"/>
    <w:rsid w:val="0032787B"/>
    <w:rsid w:val="00330BAF"/>
    <w:rsid w:val="00331E66"/>
    <w:rsid w:val="00333BD9"/>
    <w:rsid w:val="00333E8F"/>
    <w:rsid w:val="00334B64"/>
    <w:rsid w:val="00334BB6"/>
    <w:rsid w:val="00334E3A"/>
    <w:rsid w:val="00334F2E"/>
    <w:rsid w:val="003361DD"/>
    <w:rsid w:val="00336A04"/>
    <w:rsid w:val="00337B8F"/>
    <w:rsid w:val="00341A6A"/>
    <w:rsid w:val="00342786"/>
    <w:rsid w:val="003427AB"/>
    <w:rsid w:val="0034295C"/>
    <w:rsid w:val="00344239"/>
    <w:rsid w:val="003449D1"/>
    <w:rsid w:val="003449E7"/>
    <w:rsid w:val="003453F4"/>
    <w:rsid w:val="0034565A"/>
    <w:rsid w:val="00345B9C"/>
    <w:rsid w:val="00352DAE"/>
    <w:rsid w:val="003535AC"/>
    <w:rsid w:val="0035371B"/>
    <w:rsid w:val="00354EB9"/>
    <w:rsid w:val="00354F83"/>
    <w:rsid w:val="00355176"/>
    <w:rsid w:val="00355DA4"/>
    <w:rsid w:val="00356D91"/>
    <w:rsid w:val="00357B84"/>
    <w:rsid w:val="003602AE"/>
    <w:rsid w:val="00360929"/>
    <w:rsid w:val="00360DC2"/>
    <w:rsid w:val="003613F5"/>
    <w:rsid w:val="0036179B"/>
    <w:rsid w:val="00361B74"/>
    <w:rsid w:val="00362546"/>
    <w:rsid w:val="00362FA4"/>
    <w:rsid w:val="003633A0"/>
    <w:rsid w:val="00363BBC"/>
    <w:rsid w:val="00363E9A"/>
    <w:rsid w:val="0036441B"/>
    <w:rsid w:val="003646A7"/>
    <w:rsid w:val="003647D5"/>
    <w:rsid w:val="003651FE"/>
    <w:rsid w:val="00366906"/>
    <w:rsid w:val="00366A2D"/>
    <w:rsid w:val="003674B0"/>
    <w:rsid w:val="00370ECA"/>
    <w:rsid w:val="00373132"/>
    <w:rsid w:val="00373E34"/>
    <w:rsid w:val="003765E4"/>
    <w:rsid w:val="003767F5"/>
    <w:rsid w:val="0037727C"/>
    <w:rsid w:val="00377E70"/>
    <w:rsid w:val="003802DE"/>
    <w:rsid w:val="00380904"/>
    <w:rsid w:val="00380E61"/>
    <w:rsid w:val="00381104"/>
    <w:rsid w:val="0038126A"/>
    <w:rsid w:val="0038140A"/>
    <w:rsid w:val="003823EE"/>
    <w:rsid w:val="00382960"/>
    <w:rsid w:val="00382F37"/>
    <w:rsid w:val="00383EA4"/>
    <w:rsid w:val="003846F7"/>
    <w:rsid w:val="003851ED"/>
    <w:rsid w:val="003858D8"/>
    <w:rsid w:val="00385B39"/>
    <w:rsid w:val="00386312"/>
    <w:rsid w:val="00386785"/>
    <w:rsid w:val="00386CD1"/>
    <w:rsid w:val="00387762"/>
    <w:rsid w:val="003877EF"/>
    <w:rsid w:val="00387EE5"/>
    <w:rsid w:val="00390E89"/>
    <w:rsid w:val="0039177B"/>
    <w:rsid w:val="00391B1A"/>
    <w:rsid w:val="00391E64"/>
    <w:rsid w:val="00392473"/>
    <w:rsid w:val="0039339D"/>
    <w:rsid w:val="00394423"/>
    <w:rsid w:val="00394AF8"/>
    <w:rsid w:val="00396942"/>
    <w:rsid w:val="00396B49"/>
    <w:rsid w:val="00396E3E"/>
    <w:rsid w:val="003975D9"/>
    <w:rsid w:val="003976DA"/>
    <w:rsid w:val="00397F78"/>
    <w:rsid w:val="003A123E"/>
    <w:rsid w:val="003A306E"/>
    <w:rsid w:val="003A3616"/>
    <w:rsid w:val="003A3BF8"/>
    <w:rsid w:val="003A3DAF"/>
    <w:rsid w:val="003A4CA5"/>
    <w:rsid w:val="003A4D5E"/>
    <w:rsid w:val="003A60DC"/>
    <w:rsid w:val="003A624D"/>
    <w:rsid w:val="003A6816"/>
    <w:rsid w:val="003A6A46"/>
    <w:rsid w:val="003A7031"/>
    <w:rsid w:val="003A7A63"/>
    <w:rsid w:val="003B000C"/>
    <w:rsid w:val="003B0766"/>
    <w:rsid w:val="003B0F1D"/>
    <w:rsid w:val="003B365A"/>
    <w:rsid w:val="003B3793"/>
    <w:rsid w:val="003B3931"/>
    <w:rsid w:val="003B4629"/>
    <w:rsid w:val="003B4A57"/>
    <w:rsid w:val="003B7766"/>
    <w:rsid w:val="003B77D1"/>
    <w:rsid w:val="003B7EE0"/>
    <w:rsid w:val="003C0213"/>
    <w:rsid w:val="003C0AD9"/>
    <w:rsid w:val="003C0ED0"/>
    <w:rsid w:val="003C13FC"/>
    <w:rsid w:val="003C1D49"/>
    <w:rsid w:val="003C2B03"/>
    <w:rsid w:val="003C35C4"/>
    <w:rsid w:val="003C40F9"/>
    <w:rsid w:val="003C4139"/>
    <w:rsid w:val="003C502D"/>
    <w:rsid w:val="003C5031"/>
    <w:rsid w:val="003C6B15"/>
    <w:rsid w:val="003D0457"/>
    <w:rsid w:val="003D0FF3"/>
    <w:rsid w:val="003D12C2"/>
    <w:rsid w:val="003D1737"/>
    <w:rsid w:val="003D217C"/>
    <w:rsid w:val="003D31B9"/>
    <w:rsid w:val="003D3423"/>
    <w:rsid w:val="003D343A"/>
    <w:rsid w:val="003D3867"/>
    <w:rsid w:val="003D74A1"/>
    <w:rsid w:val="003E00F7"/>
    <w:rsid w:val="003E0112"/>
    <w:rsid w:val="003E04F0"/>
    <w:rsid w:val="003E0838"/>
    <w:rsid w:val="003E0B5B"/>
    <w:rsid w:val="003E0C04"/>
    <w:rsid w:val="003E0D1A"/>
    <w:rsid w:val="003E1E5A"/>
    <w:rsid w:val="003E2DA3"/>
    <w:rsid w:val="003E2EF9"/>
    <w:rsid w:val="003E3A14"/>
    <w:rsid w:val="003E4509"/>
    <w:rsid w:val="003E47CA"/>
    <w:rsid w:val="003E58D2"/>
    <w:rsid w:val="003E6F09"/>
    <w:rsid w:val="003E7C7D"/>
    <w:rsid w:val="003F020D"/>
    <w:rsid w:val="003F03D9"/>
    <w:rsid w:val="003F0C3C"/>
    <w:rsid w:val="003F2FBE"/>
    <w:rsid w:val="003F318D"/>
    <w:rsid w:val="003F466C"/>
    <w:rsid w:val="003F57FB"/>
    <w:rsid w:val="003F5BAE"/>
    <w:rsid w:val="003F6A49"/>
    <w:rsid w:val="003F6ED7"/>
    <w:rsid w:val="003F795A"/>
    <w:rsid w:val="003F7AC2"/>
    <w:rsid w:val="003F7C12"/>
    <w:rsid w:val="003F7F55"/>
    <w:rsid w:val="00401C84"/>
    <w:rsid w:val="00403210"/>
    <w:rsid w:val="004035BB"/>
    <w:rsid w:val="004035EB"/>
    <w:rsid w:val="00404ABF"/>
    <w:rsid w:val="00404D76"/>
    <w:rsid w:val="0040544F"/>
    <w:rsid w:val="00405644"/>
    <w:rsid w:val="00406A45"/>
    <w:rsid w:val="00406B00"/>
    <w:rsid w:val="00407332"/>
    <w:rsid w:val="004073FA"/>
    <w:rsid w:val="004076D3"/>
    <w:rsid w:val="00407828"/>
    <w:rsid w:val="004117E1"/>
    <w:rsid w:val="0041298D"/>
    <w:rsid w:val="00412E4C"/>
    <w:rsid w:val="00413B81"/>
    <w:rsid w:val="00413D8E"/>
    <w:rsid w:val="004140F2"/>
    <w:rsid w:val="004155D9"/>
    <w:rsid w:val="004156E7"/>
    <w:rsid w:val="004170A6"/>
    <w:rsid w:val="00417B22"/>
    <w:rsid w:val="004201C3"/>
    <w:rsid w:val="00421085"/>
    <w:rsid w:val="0042165F"/>
    <w:rsid w:val="00421ED6"/>
    <w:rsid w:val="0042248F"/>
    <w:rsid w:val="004227A8"/>
    <w:rsid w:val="00423AD6"/>
    <w:rsid w:val="00423ADC"/>
    <w:rsid w:val="0042465E"/>
    <w:rsid w:val="00424B9F"/>
    <w:rsid w:val="00424DF7"/>
    <w:rsid w:val="00427457"/>
    <w:rsid w:val="004278EA"/>
    <w:rsid w:val="00427E09"/>
    <w:rsid w:val="00431E76"/>
    <w:rsid w:val="00432957"/>
    <w:rsid w:val="00432B76"/>
    <w:rsid w:val="00432B94"/>
    <w:rsid w:val="00433DFC"/>
    <w:rsid w:val="00434D01"/>
    <w:rsid w:val="004352C0"/>
    <w:rsid w:val="004354D5"/>
    <w:rsid w:val="004357B1"/>
    <w:rsid w:val="00435D26"/>
    <w:rsid w:val="0044082B"/>
    <w:rsid w:val="00440C99"/>
    <w:rsid w:val="0044175C"/>
    <w:rsid w:val="00441F98"/>
    <w:rsid w:val="004423DA"/>
    <w:rsid w:val="004429D8"/>
    <w:rsid w:val="00442F6A"/>
    <w:rsid w:val="00443A67"/>
    <w:rsid w:val="00443C5F"/>
    <w:rsid w:val="0044516C"/>
    <w:rsid w:val="00445F4D"/>
    <w:rsid w:val="0044607F"/>
    <w:rsid w:val="00447D1B"/>
    <w:rsid w:val="004504C0"/>
    <w:rsid w:val="00450773"/>
    <w:rsid w:val="00450F76"/>
    <w:rsid w:val="00451470"/>
    <w:rsid w:val="00451573"/>
    <w:rsid w:val="00452604"/>
    <w:rsid w:val="00454632"/>
    <w:rsid w:val="004550FB"/>
    <w:rsid w:val="0045634B"/>
    <w:rsid w:val="00456AFE"/>
    <w:rsid w:val="0045752F"/>
    <w:rsid w:val="00457754"/>
    <w:rsid w:val="00460A06"/>
    <w:rsid w:val="00460A47"/>
    <w:rsid w:val="0046111A"/>
    <w:rsid w:val="00461469"/>
    <w:rsid w:val="004623AA"/>
    <w:rsid w:val="00462946"/>
    <w:rsid w:val="00463F43"/>
    <w:rsid w:val="00464B94"/>
    <w:rsid w:val="004653A8"/>
    <w:rsid w:val="00465A0B"/>
    <w:rsid w:val="0047077C"/>
    <w:rsid w:val="00470A1C"/>
    <w:rsid w:val="00470B05"/>
    <w:rsid w:val="0047207C"/>
    <w:rsid w:val="00472CD6"/>
    <w:rsid w:val="00473823"/>
    <w:rsid w:val="004747C2"/>
    <w:rsid w:val="00474E3C"/>
    <w:rsid w:val="00474E9B"/>
    <w:rsid w:val="00475474"/>
    <w:rsid w:val="004768BE"/>
    <w:rsid w:val="00476DF2"/>
    <w:rsid w:val="0047798B"/>
    <w:rsid w:val="00480A58"/>
    <w:rsid w:val="00480ED0"/>
    <w:rsid w:val="0048116E"/>
    <w:rsid w:val="004811BB"/>
    <w:rsid w:val="0048156C"/>
    <w:rsid w:val="00481D2B"/>
    <w:rsid w:val="00482151"/>
    <w:rsid w:val="00482C00"/>
    <w:rsid w:val="00482EA1"/>
    <w:rsid w:val="00485FAD"/>
    <w:rsid w:val="00486775"/>
    <w:rsid w:val="00486A03"/>
    <w:rsid w:val="00486E3B"/>
    <w:rsid w:val="0048719B"/>
    <w:rsid w:val="004874BC"/>
    <w:rsid w:val="00487AED"/>
    <w:rsid w:val="00490156"/>
    <w:rsid w:val="00491EDF"/>
    <w:rsid w:val="0049265E"/>
    <w:rsid w:val="0049282D"/>
    <w:rsid w:val="004929FC"/>
    <w:rsid w:val="00492A3F"/>
    <w:rsid w:val="004931BF"/>
    <w:rsid w:val="004934D5"/>
    <w:rsid w:val="004936AE"/>
    <w:rsid w:val="004938AF"/>
    <w:rsid w:val="00493922"/>
    <w:rsid w:val="00493EA0"/>
    <w:rsid w:val="004945C6"/>
    <w:rsid w:val="00494E52"/>
    <w:rsid w:val="00494F62"/>
    <w:rsid w:val="00496B6E"/>
    <w:rsid w:val="0049784A"/>
    <w:rsid w:val="004A0512"/>
    <w:rsid w:val="004A1A42"/>
    <w:rsid w:val="004A2001"/>
    <w:rsid w:val="004A2BBE"/>
    <w:rsid w:val="004A3590"/>
    <w:rsid w:val="004A3F0F"/>
    <w:rsid w:val="004A675B"/>
    <w:rsid w:val="004A76F7"/>
    <w:rsid w:val="004B00A7"/>
    <w:rsid w:val="004B06BD"/>
    <w:rsid w:val="004B235A"/>
    <w:rsid w:val="004B25E2"/>
    <w:rsid w:val="004B2769"/>
    <w:rsid w:val="004B34D7"/>
    <w:rsid w:val="004B5037"/>
    <w:rsid w:val="004B5409"/>
    <w:rsid w:val="004B560A"/>
    <w:rsid w:val="004B5B2F"/>
    <w:rsid w:val="004B626A"/>
    <w:rsid w:val="004B629D"/>
    <w:rsid w:val="004B660E"/>
    <w:rsid w:val="004B66B7"/>
    <w:rsid w:val="004B67C8"/>
    <w:rsid w:val="004B7973"/>
    <w:rsid w:val="004C05BD"/>
    <w:rsid w:val="004C0B32"/>
    <w:rsid w:val="004C0FFE"/>
    <w:rsid w:val="004C1AD4"/>
    <w:rsid w:val="004C3B06"/>
    <w:rsid w:val="004C3F97"/>
    <w:rsid w:val="004C43A4"/>
    <w:rsid w:val="004C4A1A"/>
    <w:rsid w:val="004C5F14"/>
    <w:rsid w:val="004C6778"/>
    <w:rsid w:val="004C68F8"/>
    <w:rsid w:val="004C6CEE"/>
    <w:rsid w:val="004C7B49"/>
    <w:rsid w:val="004C7EE7"/>
    <w:rsid w:val="004D0C72"/>
    <w:rsid w:val="004D1AB4"/>
    <w:rsid w:val="004D2099"/>
    <w:rsid w:val="004D2460"/>
    <w:rsid w:val="004D2B68"/>
    <w:rsid w:val="004D2DEE"/>
    <w:rsid w:val="004D2E1F"/>
    <w:rsid w:val="004D2F25"/>
    <w:rsid w:val="004D35B4"/>
    <w:rsid w:val="004D3ADD"/>
    <w:rsid w:val="004D46ED"/>
    <w:rsid w:val="004D4E6E"/>
    <w:rsid w:val="004D6C5B"/>
    <w:rsid w:val="004D78E5"/>
    <w:rsid w:val="004D7FD9"/>
    <w:rsid w:val="004E056B"/>
    <w:rsid w:val="004E1324"/>
    <w:rsid w:val="004E188C"/>
    <w:rsid w:val="004E19A5"/>
    <w:rsid w:val="004E37E5"/>
    <w:rsid w:val="004E3FDB"/>
    <w:rsid w:val="004E4922"/>
    <w:rsid w:val="004E4953"/>
    <w:rsid w:val="004E506F"/>
    <w:rsid w:val="004E50B7"/>
    <w:rsid w:val="004E5B3B"/>
    <w:rsid w:val="004E7B71"/>
    <w:rsid w:val="004E7EDA"/>
    <w:rsid w:val="004F0937"/>
    <w:rsid w:val="004F0D60"/>
    <w:rsid w:val="004F1CA2"/>
    <w:rsid w:val="004F1F4A"/>
    <w:rsid w:val="004F296D"/>
    <w:rsid w:val="004F2BF7"/>
    <w:rsid w:val="004F32DD"/>
    <w:rsid w:val="004F508B"/>
    <w:rsid w:val="004F587D"/>
    <w:rsid w:val="004F695F"/>
    <w:rsid w:val="004F6CA4"/>
    <w:rsid w:val="004F7B48"/>
    <w:rsid w:val="00500752"/>
    <w:rsid w:val="00501A50"/>
    <w:rsid w:val="00501AA5"/>
    <w:rsid w:val="0050222D"/>
    <w:rsid w:val="0050292C"/>
    <w:rsid w:val="005030F0"/>
    <w:rsid w:val="005036EC"/>
    <w:rsid w:val="00503AF3"/>
    <w:rsid w:val="00503ED7"/>
    <w:rsid w:val="00504C6C"/>
    <w:rsid w:val="0050696D"/>
    <w:rsid w:val="005101B9"/>
    <w:rsid w:val="0051094B"/>
    <w:rsid w:val="00510FAE"/>
    <w:rsid w:val="005110D7"/>
    <w:rsid w:val="005116CB"/>
    <w:rsid w:val="00511D99"/>
    <w:rsid w:val="005128D3"/>
    <w:rsid w:val="00512B2B"/>
    <w:rsid w:val="005147E8"/>
    <w:rsid w:val="00514BC6"/>
    <w:rsid w:val="005158F2"/>
    <w:rsid w:val="005159A1"/>
    <w:rsid w:val="005170FF"/>
    <w:rsid w:val="005171AA"/>
    <w:rsid w:val="00520097"/>
    <w:rsid w:val="00520360"/>
    <w:rsid w:val="00523828"/>
    <w:rsid w:val="00523BE0"/>
    <w:rsid w:val="005257E5"/>
    <w:rsid w:val="00526DFC"/>
    <w:rsid w:val="00526F43"/>
    <w:rsid w:val="00527651"/>
    <w:rsid w:val="00530339"/>
    <w:rsid w:val="00531D04"/>
    <w:rsid w:val="00531F8E"/>
    <w:rsid w:val="005324BF"/>
    <w:rsid w:val="00532D61"/>
    <w:rsid w:val="00535358"/>
    <w:rsid w:val="005356AF"/>
    <w:rsid w:val="005363AB"/>
    <w:rsid w:val="00536D67"/>
    <w:rsid w:val="00537114"/>
    <w:rsid w:val="005377A9"/>
    <w:rsid w:val="0054046F"/>
    <w:rsid w:val="00540C9B"/>
    <w:rsid w:val="00541B3A"/>
    <w:rsid w:val="00542004"/>
    <w:rsid w:val="0054283D"/>
    <w:rsid w:val="005441D7"/>
    <w:rsid w:val="00544EF4"/>
    <w:rsid w:val="00545888"/>
    <w:rsid w:val="00545D4F"/>
    <w:rsid w:val="00545DF3"/>
    <w:rsid w:val="00545E53"/>
    <w:rsid w:val="005479D9"/>
    <w:rsid w:val="00547D8E"/>
    <w:rsid w:val="00550428"/>
    <w:rsid w:val="00550FC9"/>
    <w:rsid w:val="005517B2"/>
    <w:rsid w:val="00551837"/>
    <w:rsid w:val="005558F1"/>
    <w:rsid w:val="00556FAE"/>
    <w:rsid w:val="005572BD"/>
    <w:rsid w:val="00557A12"/>
    <w:rsid w:val="00560AC7"/>
    <w:rsid w:val="00560E33"/>
    <w:rsid w:val="005610A4"/>
    <w:rsid w:val="00561683"/>
    <w:rsid w:val="00561AFB"/>
    <w:rsid w:val="00561FA8"/>
    <w:rsid w:val="005635ED"/>
    <w:rsid w:val="0056381A"/>
    <w:rsid w:val="00563ABD"/>
    <w:rsid w:val="00565253"/>
    <w:rsid w:val="0056671F"/>
    <w:rsid w:val="0056686F"/>
    <w:rsid w:val="00567C08"/>
    <w:rsid w:val="00567F61"/>
    <w:rsid w:val="00570191"/>
    <w:rsid w:val="00570570"/>
    <w:rsid w:val="005722D3"/>
    <w:rsid w:val="00572512"/>
    <w:rsid w:val="005725AB"/>
    <w:rsid w:val="005733BD"/>
    <w:rsid w:val="005733CA"/>
    <w:rsid w:val="00573EE6"/>
    <w:rsid w:val="00574CB6"/>
    <w:rsid w:val="00574D4D"/>
    <w:rsid w:val="00574F71"/>
    <w:rsid w:val="00575101"/>
    <w:rsid w:val="0057547F"/>
    <w:rsid w:val="005754EE"/>
    <w:rsid w:val="00575517"/>
    <w:rsid w:val="00575537"/>
    <w:rsid w:val="005760A3"/>
    <w:rsid w:val="0057617E"/>
    <w:rsid w:val="00576243"/>
    <w:rsid w:val="00576497"/>
    <w:rsid w:val="00580FD4"/>
    <w:rsid w:val="00581936"/>
    <w:rsid w:val="00581D8A"/>
    <w:rsid w:val="005830F8"/>
    <w:rsid w:val="005835E7"/>
    <w:rsid w:val="0058397F"/>
    <w:rsid w:val="00583BF8"/>
    <w:rsid w:val="00584C3B"/>
    <w:rsid w:val="0058534F"/>
    <w:rsid w:val="00585F33"/>
    <w:rsid w:val="0058629E"/>
    <w:rsid w:val="00587423"/>
    <w:rsid w:val="00590F5A"/>
    <w:rsid w:val="00591124"/>
    <w:rsid w:val="0059153C"/>
    <w:rsid w:val="005915FB"/>
    <w:rsid w:val="005921F1"/>
    <w:rsid w:val="005930F4"/>
    <w:rsid w:val="00594617"/>
    <w:rsid w:val="005947BE"/>
    <w:rsid w:val="005949B4"/>
    <w:rsid w:val="00597024"/>
    <w:rsid w:val="00597F55"/>
    <w:rsid w:val="005A0154"/>
    <w:rsid w:val="005A0274"/>
    <w:rsid w:val="005A046F"/>
    <w:rsid w:val="005A095C"/>
    <w:rsid w:val="005A2511"/>
    <w:rsid w:val="005A450A"/>
    <w:rsid w:val="005A669D"/>
    <w:rsid w:val="005A75D8"/>
    <w:rsid w:val="005B0273"/>
    <w:rsid w:val="005B2691"/>
    <w:rsid w:val="005B30B4"/>
    <w:rsid w:val="005B713E"/>
    <w:rsid w:val="005B7290"/>
    <w:rsid w:val="005C039E"/>
    <w:rsid w:val="005C03B6"/>
    <w:rsid w:val="005C0710"/>
    <w:rsid w:val="005C07FC"/>
    <w:rsid w:val="005C348E"/>
    <w:rsid w:val="005C3787"/>
    <w:rsid w:val="005C4BCF"/>
    <w:rsid w:val="005C4E96"/>
    <w:rsid w:val="005C5EA0"/>
    <w:rsid w:val="005C68E1"/>
    <w:rsid w:val="005C72BF"/>
    <w:rsid w:val="005D3763"/>
    <w:rsid w:val="005D467B"/>
    <w:rsid w:val="005D52EF"/>
    <w:rsid w:val="005D55E1"/>
    <w:rsid w:val="005D6785"/>
    <w:rsid w:val="005D6AB3"/>
    <w:rsid w:val="005D75A3"/>
    <w:rsid w:val="005D77BE"/>
    <w:rsid w:val="005E048C"/>
    <w:rsid w:val="005E04EE"/>
    <w:rsid w:val="005E055A"/>
    <w:rsid w:val="005E1371"/>
    <w:rsid w:val="005E19F7"/>
    <w:rsid w:val="005E1DDE"/>
    <w:rsid w:val="005E1F0A"/>
    <w:rsid w:val="005E2D97"/>
    <w:rsid w:val="005E361C"/>
    <w:rsid w:val="005E4A9F"/>
    <w:rsid w:val="005E4F04"/>
    <w:rsid w:val="005E500B"/>
    <w:rsid w:val="005E62C2"/>
    <w:rsid w:val="005E6B35"/>
    <w:rsid w:val="005E6C71"/>
    <w:rsid w:val="005E7890"/>
    <w:rsid w:val="005F01A9"/>
    <w:rsid w:val="005F0963"/>
    <w:rsid w:val="005F26D8"/>
    <w:rsid w:val="005F2824"/>
    <w:rsid w:val="005F2EBA"/>
    <w:rsid w:val="005F305B"/>
    <w:rsid w:val="005F35ED"/>
    <w:rsid w:val="005F3970"/>
    <w:rsid w:val="005F3DEA"/>
    <w:rsid w:val="005F3E05"/>
    <w:rsid w:val="005F4062"/>
    <w:rsid w:val="005F6B7F"/>
    <w:rsid w:val="005F7812"/>
    <w:rsid w:val="005F792E"/>
    <w:rsid w:val="005F7A88"/>
    <w:rsid w:val="00600000"/>
    <w:rsid w:val="00602499"/>
    <w:rsid w:val="00603107"/>
    <w:rsid w:val="00603A1A"/>
    <w:rsid w:val="00604047"/>
    <w:rsid w:val="006046D5"/>
    <w:rsid w:val="0060671E"/>
    <w:rsid w:val="00607064"/>
    <w:rsid w:val="00607A93"/>
    <w:rsid w:val="00610C08"/>
    <w:rsid w:val="0061195C"/>
    <w:rsid w:val="00611D0B"/>
    <w:rsid w:val="00611F74"/>
    <w:rsid w:val="00612117"/>
    <w:rsid w:val="00612938"/>
    <w:rsid w:val="00615255"/>
    <w:rsid w:val="00615461"/>
    <w:rsid w:val="006155B3"/>
    <w:rsid w:val="00615772"/>
    <w:rsid w:val="00615925"/>
    <w:rsid w:val="00616A0F"/>
    <w:rsid w:val="00616BDE"/>
    <w:rsid w:val="00617681"/>
    <w:rsid w:val="00621256"/>
    <w:rsid w:val="00621FCC"/>
    <w:rsid w:val="00622030"/>
    <w:rsid w:val="00622E4B"/>
    <w:rsid w:val="006237D3"/>
    <w:rsid w:val="00624368"/>
    <w:rsid w:val="00625B69"/>
    <w:rsid w:val="00625ED8"/>
    <w:rsid w:val="00626054"/>
    <w:rsid w:val="00626DB3"/>
    <w:rsid w:val="006305A5"/>
    <w:rsid w:val="00631677"/>
    <w:rsid w:val="00631B4E"/>
    <w:rsid w:val="00632F5D"/>
    <w:rsid w:val="006333DA"/>
    <w:rsid w:val="00634011"/>
    <w:rsid w:val="00634381"/>
    <w:rsid w:val="00634427"/>
    <w:rsid w:val="00635134"/>
    <w:rsid w:val="006356E2"/>
    <w:rsid w:val="006405FF"/>
    <w:rsid w:val="00641C46"/>
    <w:rsid w:val="00642849"/>
    <w:rsid w:val="00642A65"/>
    <w:rsid w:val="0064423A"/>
    <w:rsid w:val="0064504B"/>
    <w:rsid w:val="006455F2"/>
    <w:rsid w:val="00645DCE"/>
    <w:rsid w:val="00646216"/>
    <w:rsid w:val="006465AC"/>
    <w:rsid w:val="006465BF"/>
    <w:rsid w:val="00646A03"/>
    <w:rsid w:val="00646A70"/>
    <w:rsid w:val="00647CCF"/>
    <w:rsid w:val="00650F87"/>
    <w:rsid w:val="006534C3"/>
    <w:rsid w:val="00653B22"/>
    <w:rsid w:val="00654CD2"/>
    <w:rsid w:val="00655043"/>
    <w:rsid w:val="00656081"/>
    <w:rsid w:val="006567BB"/>
    <w:rsid w:val="00657BF4"/>
    <w:rsid w:val="006603FB"/>
    <w:rsid w:val="006608DF"/>
    <w:rsid w:val="0066091C"/>
    <w:rsid w:val="00661CF6"/>
    <w:rsid w:val="006622BE"/>
    <w:rsid w:val="006623AC"/>
    <w:rsid w:val="00662B16"/>
    <w:rsid w:val="006634D7"/>
    <w:rsid w:val="006635F9"/>
    <w:rsid w:val="00663DF3"/>
    <w:rsid w:val="00664F20"/>
    <w:rsid w:val="00665EFB"/>
    <w:rsid w:val="00665FEC"/>
    <w:rsid w:val="00666536"/>
    <w:rsid w:val="006668DE"/>
    <w:rsid w:val="006678AF"/>
    <w:rsid w:val="00667A9E"/>
    <w:rsid w:val="00667D4D"/>
    <w:rsid w:val="00667FE9"/>
    <w:rsid w:val="006701EF"/>
    <w:rsid w:val="00670220"/>
    <w:rsid w:val="006706D6"/>
    <w:rsid w:val="00672287"/>
    <w:rsid w:val="00672326"/>
    <w:rsid w:val="00673BA5"/>
    <w:rsid w:val="0067410E"/>
    <w:rsid w:val="006743A4"/>
    <w:rsid w:val="00674E90"/>
    <w:rsid w:val="00675051"/>
    <w:rsid w:val="00675C94"/>
    <w:rsid w:val="00675EC2"/>
    <w:rsid w:val="006764AD"/>
    <w:rsid w:val="00676E7E"/>
    <w:rsid w:val="00680058"/>
    <w:rsid w:val="00680D80"/>
    <w:rsid w:val="00681967"/>
    <w:rsid w:val="00681E20"/>
    <w:rsid w:val="00681F9F"/>
    <w:rsid w:val="006823AE"/>
    <w:rsid w:val="006835BA"/>
    <w:rsid w:val="00683B04"/>
    <w:rsid w:val="00683B0E"/>
    <w:rsid w:val="006840EA"/>
    <w:rsid w:val="006844E2"/>
    <w:rsid w:val="0068487A"/>
    <w:rsid w:val="00684DED"/>
    <w:rsid w:val="006851DE"/>
    <w:rsid w:val="00685267"/>
    <w:rsid w:val="00686679"/>
    <w:rsid w:val="006872AE"/>
    <w:rsid w:val="00687FBB"/>
    <w:rsid w:val="00690082"/>
    <w:rsid w:val="00690252"/>
    <w:rsid w:val="006902A8"/>
    <w:rsid w:val="006907BA"/>
    <w:rsid w:val="006913E7"/>
    <w:rsid w:val="006916B5"/>
    <w:rsid w:val="00691DED"/>
    <w:rsid w:val="006921B3"/>
    <w:rsid w:val="00692E62"/>
    <w:rsid w:val="00693890"/>
    <w:rsid w:val="006946BB"/>
    <w:rsid w:val="006963B9"/>
    <w:rsid w:val="006968D6"/>
    <w:rsid w:val="006969FA"/>
    <w:rsid w:val="0069747C"/>
    <w:rsid w:val="00697E91"/>
    <w:rsid w:val="006A258E"/>
    <w:rsid w:val="006A35D5"/>
    <w:rsid w:val="006A3CD5"/>
    <w:rsid w:val="006A4E89"/>
    <w:rsid w:val="006A53F1"/>
    <w:rsid w:val="006A5A28"/>
    <w:rsid w:val="006A5BB2"/>
    <w:rsid w:val="006A748A"/>
    <w:rsid w:val="006A795A"/>
    <w:rsid w:val="006B1198"/>
    <w:rsid w:val="006B1BD4"/>
    <w:rsid w:val="006B35B3"/>
    <w:rsid w:val="006B37EE"/>
    <w:rsid w:val="006B56EF"/>
    <w:rsid w:val="006B7C40"/>
    <w:rsid w:val="006B7E5C"/>
    <w:rsid w:val="006C082A"/>
    <w:rsid w:val="006C0F54"/>
    <w:rsid w:val="006C24D0"/>
    <w:rsid w:val="006C3738"/>
    <w:rsid w:val="006C3970"/>
    <w:rsid w:val="006C419E"/>
    <w:rsid w:val="006C4A31"/>
    <w:rsid w:val="006C5AC2"/>
    <w:rsid w:val="006C6A0E"/>
    <w:rsid w:val="006C6AFB"/>
    <w:rsid w:val="006C6F68"/>
    <w:rsid w:val="006D0522"/>
    <w:rsid w:val="006D1278"/>
    <w:rsid w:val="006D1961"/>
    <w:rsid w:val="006D1D52"/>
    <w:rsid w:val="006D2735"/>
    <w:rsid w:val="006D3E0F"/>
    <w:rsid w:val="006D45B2"/>
    <w:rsid w:val="006E00B8"/>
    <w:rsid w:val="006E0B85"/>
    <w:rsid w:val="006E0FCC"/>
    <w:rsid w:val="006E1E96"/>
    <w:rsid w:val="006E1EC3"/>
    <w:rsid w:val="006E2575"/>
    <w:rsid w:val="006E25B7"/>
    <w:rsid w:val="006E330C"/>
    <w:rsid w:val="006E4349"/>
    <w:rsid w:val="006E54EE"/>
    <w:rsid w:val="006E5E21"/>
    <w:rsid w:val="006E6C3C"/>
    <w:rsid w:val="006F02B0"/>
    <w:rsid w:val="006F1626"/>
    <w:rsid w:val="006F191B"/>
    <w:rsid w:val="006F2648"/>
    <w:rsid w:val="006F2F10"/>
    <w:rsid w:val="006F3188"/>
    <w:rsid w:val="006F3DCF"/>
    <w:rsid w:val="006F4059"/>
    <w:rsid w:val="006F4110"/>
    <w:rsid w:val="006F482B"/>
    <w:rsid w:val="006F6311"/>
    <w:rsid w:val="006F73EE"/>
    <w:rsid w:val="006F74F2"/>
    <w:rsid w:val="00700307"/>
    <w:rsid w:val="007009E2"/>
    <w:rsid w:val="00701952"/>
    <w:rsid w:val="00702556"/>
    <w:rsid w:val="0070277E"/>
    <w:rsid w:val="00702BAB"/>
    <w:rsid w:val="00703B32"/>
    <w:rsid w:val="00704156"/>
    <w:rsid w:val="0070682E"/>
    <w:rsid w:val="007069FC"/>
    <w:rsid w:val="00706FC2"/>
    <w:rsid w:val="00707FEB"/>
    <w:rsid w:val="0071067B"/>
    <w:rsid w:val="00710C5B"/>
    <w:rsid w:val="00711221"/>
    <w:rsid w:val="00711C0E"/>
    <w:rsid w:val="00712675"/>
    <w:rsid w:val="00713802"/>
    <w:rsid w:val="00713808"/>
    <w:rsid w:val="0071462D"/>
    <w:rsid w:val="007151B6"/>
    <w:rsid w:val="0071520D"/>
    <w:rsid w:val="00715EDB"/>
    <w:rsid w:val="007160D5"/>
    <w:rsid w:val="007163FB"/>
    <w:rsid w:val="00716CBA"/>
    <w:rsid w:val="00717342"/>
    <w:rsid w:val="00717C2E"/>
    <w:rsid w:val="007204FA"/>
    <w:rsid w:val="00720790"/>
    <w:rsid w:val="007213B3"/>
    <w:rsid w:val="0072279A"/>
    <w:rsid w:val="007238FC"/>
    <w:rsid w:val="0072457F"/>
    <w:rsid w:val="00725406"/>
    <w:rsid w:val="00725918"/>
    <w:rsid w:val="0072621B"/>
    <w:rsid w:val="0073016C"/>
    <w:rsid w:val="00730555"/>
    <w:rsid w:val="007306EE"/>
    <w:rsid w:val="00730839"/>
    <w:rsid w:val="00731186"/>
    <w:rsid w:val="007312CC"/>
    <w:rsid w:val="007313BA"/>
    <w:rsid w:val="00732C7F"/>
    <w:rsid w:val="007343BA"/>
    <w:rsid w:val="0073459F"/>
    <w:rsid w:val="00734BBC"/>
    <w:rsid w:val="0073521E"/>
    <w:rsid w:val="007363F5"/>
    <w:rsid w:val="007364E6"/>
    <w:rsid w:val="00736A64"/>
    <w:rsid w:val="00736F79"/>
    <w:rsid w:val="00737F6A"/>
    <w:rsid w:val="007400B8"/>
    <w:rsid w:val="007405E8"/>
    <w:rsid w:val="007408CD"/>
    <w:rsid w:val="007410B6"/>
    <w:rsid w:val="00744B13"/>
    <w:rsid w:val="00744C6F"/>
    <w:rsid w:val="007457F6"/>
    <w:rsid w:val="007458AF"/>
    <w:rsid w:val="00745ABB"/>
    <w:rsid w:val="00745B85"/>
    <w:rsid w:val="00746901"/>
    <w:rsid w:val="00746E38"/>
    <w:rsid w:val="0074706B"/>
    <w:rsid w:val="0074736B"/>
    <w:rsid w:val="007476D2"/>
    <w:rsid w:val="007479B0"/>
    <w:rsid w:val="00747CD5"/>
    <w:rsid w:val="00750B47"/>
    <w:rsid w:val="0075201C"/>
    <w:rsid w:val="007528A5"/>
    <w:rsid w:val="00752A02"/>
    <w:rsid w:val="00753B51"/>
    <w:rsid w:val="007540B6"/>
    <w:rsid w:val="00755D87"/>
    <w:rsid w:val="00756370"/>
    <w:rsid w:val="00756629"/>
    <w:rsid w:val="00756EDE"/>
    <w:rsid w:val="007575D2"/>
    <w:rsid w:val="00757B4F"/>
    <w:rsid w:val="00757B6A"/>
    <w:rsid w:val="0076068B"/>
    <w:rsid w:val="007610E0"/>
    <w:rsid w:val="007621AA"/>
    <w:rsid w:val="007623B7"/>
    <w:rsid w:val="0076260A"/>
    <w:rsid w:val="007628EC"/>
    <w:rsid w:val="00762DAA"/>
    <w:rsid w:val="00764A67"/>
    <w:rsid w:val="00764F18"/>
    <w:rsid w:val="0076606A"/>
    <w:rsid w:val="00766CDF"/>
    <w:rsid w:val="00767C91"/>
    <w:rsid w:val="0077054B"/>
    <w:rsid w:val="007706ED"/>
    <w:rsid w:val="00770F6B"/>
    <w:rsid w:val="00771178"/>
    <w:rsid w:val="00771648"/>
    <w:rsid w:val="00771883"/>
    <w:rsid w:val="00771975"/>
    <w:rsid w:val="0077267C"/>
    <w:rsid w:val="00772DAB"/>
    <w:rsid w:val="00773763"/>
    <w:rsid w:val="00774038"/>
    <w:rsid w:val="00774782"/>
    <w:rsid w:val="00775135"/>
    <w:rsid w:val="0077565E"/>
    <w:rsid w:val="00775AB0"/>
    <w:rsid w:val="00776941"/>
    <w:rsid w:val="00776AB5"/>
    <w:rsid w:val="00776DC2"/>
    <w:rsid w:val="00780122"/>
    <w:rsid w:val="007805FB"/>
    <w:rsid w:val="007808F5"/>
    <w:rsid w:val="0078214B"/>
    <w:rsid w:val="00783D72"/>
    <w:rsid w:val="0078498A"/>
    <w:rsid w:val="00786A07"/>
    <w:rsid w:val="00786BB8"/>
    <w:rsid w:val="00787020"/>
    <w:rsid w:val="007878FE"/>
    <w:rsid w:val="00787A83"/>
    <w:rsid w:val="00792207"/>
    <w:rsid w:val="00792ADB"/>
    <w:rsid w:val="00792B64"/>
    <w:rsid w:val="00792E29"/>
    <w:rsid w:val="0079379A"/>
    <w:rsid w:val="00793BC3"/>
    <w:rsid w:val="00794953"/>
    <w:rsid w:val="00795609"/>
    <w:rsid w:val="00795A21"/>
    <w:rsid w:val="0079613F"/>
    <w:rsid w:val="00796A9D"/>
    <w:rsid w:val="00796FA2"/>
    <w:rsid w:val="00797CD7"/>
    <w:rsid w:val="007A0B88"/>
    <w:rsid w:val="007A0CEE"/>
    <w:rsid w:val="007A1485"/>
    <w:rsid w:val="007A1F2F"/>
    <w:rsid w:val="007A2A5C"/>
    <w:rsid w:val="007A3DA9"/>
    <w:rsid w:val="007A42C3"/>
    <w:rsid w:val="007A46E6"/>
    <w:rsid w:val="007A4EB2"/>
    <w:rsid w:val="007A5150"/>
    <w:rsid w:val="007A5373"/>
    <w:rsid w:val="007A5718"/>
    <w:rsid w:val="007A6FAD"/>
    <w:rsid w:val="007A789F"/>
    <w:rsid w:val="007B0EAF"/>
    <w:rsid w:val="007B0ECE"/>
    <w:rsid w:val="007B1615"/>
    <w:rsid w:val="007B20C8"/>
    <w:rsid w:val="007B2275"/>
    <w:rsid w:val="007B2390"/>
    <w:rsid w:val="007B2EA2"/>
    <w:rsid w:val="007B2F7C"/>
    <w:rsid w:val="007B323D"/>
    <w:rsid w:val="007B3A5D"/>
    <w:rsid w:val="007B4301"/>
    <w:rsid w:val="007B6911"/>
    <w:rsid w:val="007B756B"/>
    <w:rsid w:val="007B75BC"/>
    <w:rsid w:val="007B7FF5"/>
    <w:rsid w:val="007C0BD6"/>
    <w:rsid w:val="007C1480"/>
    <w:rsid w:val="007C2564"/>
    <w:rsid w:val="007C3806"/>
    <w:rsid w:val="007C4C4E"/>
    <w:rsid w:val="007C5586"/>
    <w:rsid w:val="007C5BB7"/>
    <w:rsid w:val="007C63BC"/>
    <w:rsid w:val="007C6FA3"/>
    <w:rsid w:val="007C7F66"/>
    <w:rsid w:val="007D06DD"/>
    <w:rsid w:val="007D07D5"/>
    <w:rsid w:val="007D0D7B"/>
    <w:rsid w:val="007D1C64"/>
    <w:rsid w:val="007D1E8B"/>
    <w:rsid w:val="007D32DD"/>
    <w:rsid w:val="007D3318"/>
    <w:rsid w:val="007D3949"/>
    <w:rsid w:val="007D3B42"/>
    <w:rsid w:val="007D43A3"/>
    <w:rsid w:val="007D6DCE"/>
    <w:rsid w:val="007D72C4"/>
    <w:rsid w:val="007D7A59"/>
    <w:rsid w:val="007D7BC2"/>
    <w:rsid w:val="007E03A2"/>
    <w:rsid w:val="007E04C6"/>
    <w:rsid w:val="007E0DD8"/>
    <w:rsid w:val="007E2CFE"/>
    <w:rsid w:val="007E42CF"/>
    <w:rsid w:val="007E49A1"/>
    <w:rsid w:val="007E4C8C"/>
    <w:rsid w:val="007E59C9"/>
    <w:rsid w:val="007E5B05"/>
    <w:rsid w:val="007E5D08"/>
    <w:rsid w:val="007E6153"/>
    <w:rsid w:val="007E672C"/>
    <w:rsid w:val="007E692D"/>
    <w:rsid w:val="007F0072"/>
    <w:rsid w:val="007F0E93"/>
    <w:rsid w:val="007F1577"/>
    <w:rsid w:val="007F2EB6"/>
    <w:rsid w:val="007F4CBD"/>
    <w:rsid w:val="007F54C3"/>
    <w:rsid w:val="007F66CE"/>
    <w:rsid w:val="007F74B3"/>
    <w:rsid w:val="007F79B7"/>
    <w:rsid w:val="007F7D1B"/>
    <w:rsid w:val="00800F72"/>
    <w:rsid w:val="00800F73"/>
    <w:rsid w:val="008021DB"/>
    <w:rsid w:val="00802949"/>
    <w:rsid w:val="00802A74"/>
    <w:rsid w:val="00802C77"/>
    <w:rsid w:val="00802E54"/>
    <w:rsid w:val="0080301E"/>
    <w:rsid w:val="00803061"/>
    <w:rsid w:val="0080365F"/>
    <w:rsid w:val="00803D8E"/>
    <w:rsid w:val="00803EF1"/>
    <w:rsid w:val="00804641"/>
    <w:rsid w:val="0080499B"/>
    <w:rsid w:val="008057F1"/>
    <w:rsid w:val="008079DB"/>
    <w:rsid w:val="00811047"/>
    <w:rsid w:val="008117A9"/>
    <w:rsid w:val="00811AF8"/>
    <w:rsid w:val="008126AD"/>
    <w:rsid w:val="00812BE5"/>
    <w:rsid w:val="00812E86"/>
    <w:rsid w:val="00813694"/>
    <w:rsid w:val="00814C66"/>
    <w:rsid w:val="008160C6"/>
    <w:rsid w:val="0081721C"/>
    <w:rsid w:val="00817429"/>
    <w:rsid w:val="00817752"/>
    <w:rsid w:val="008204BB"/>
    <w:rsid w:val="00820FEC"/>
    <w:rsid w:val="0082118D"/>
    <w:rsid w:val="00821514"/>
    <w:rsid w:val="00821E35"/>
    <w:rsid w:val="00822E64"/>
    <w:rsid w:val="00822F09"/>
    <w:rsid w:val="00822F9C"/>
    <w:rsid w:val="0082420F"/>
    <w:rsid w:val="00824591"/>
    <w:rsid w:val="0082460B"/>
    <w:rsid w:val="00824AED"/>
    <w:rsid w:val="00826646"/>
    <w:rsid w:val="00827225"/>
    <w:rsid w:val="00827820"/>
    <w:rsid w:val="00831573"/>
    <w:rsid w:val="008318E3"/>
    <w:rsid w:val="00831AC6"/>
    <w:rsid w:val="00831B8B"/>
    <w:rsid w:val="00832D25"/>
    <w:rsid w:val="0083405D"/>
    <w:rsid w:val="008343D0"/>
    <w:rsid w:val="008352D4"/>
    <w:rsid w:val="00835B37"/>
    <w:rsid w:val="00836DB9"/>
    <w:rsid w:val="00837C67"/>
    <w:rsid w:val="0084018C"/>
    <w:rsid w:val="008411FB"/>
    <w:rsid w:val="008415B0"/>
    <w:rsid w:val="00842028"/>
    <w:rsid w:val="0084264D"/>
    <w:rsid w:val="008436B8"/>
    <w:rsid w:val="00843CBF"/>
    <w:rsid w:val="008444D7"/>
    <w:rsid w:val="00844887"/>
    <w:rsid w:val="008448CA"/>
    <w:rsid w:val="00844B26"/>
    <w:rsid w:val="008456D4"/>
    <w:rsid w:val="00845F45"/>
    <w:rsid w:val="008460B6"/>
    <w:rsid w:val="00846587"/>
    <w:rsid w:val="00847503"/>
    <w:rsid w:val="00850C9D"/>
    <w:rsid w:val="008511DC"/>
    <w:rsid w:val="00851AB3"/>
    <w:rsid w:val="00852B59"/>
    <w:rsid w:val="00853414"/>
    <w:rsid w:val="008538DE"/>
    <w:rsid w:val="00854B2E"/>
    <w:rsid w:val="0085587D"/>
    <w:rsid w:val="00856272"/>
    <w:rsid w:val="008563FF"/>
    <w:rsid w:val="0085699C"/>
    <w:rsid w:val="0086018B"/>
    <w:rsid w:val="00860A9E"/>
    <w:rsid w:val="00860D02"/>
    <w:rsid w:val="008611DD"/>
    <w:rsid w:val="00861B77"/>
    <w:rsid w:val="008620DE"/>
    <w:rsid w:val="008647AC"/>
    <w:rsid w:val="00864C32"/>
    <w:rsid w:val="008652AE"/>
    <w:rsid w:val="008663AE"/>
    <w:rsid w:val="00866867"/>
    <w:rsid w:val="00867B87"/>
    <w:rsid w:val="00870DBA"/>
    <w:rsid w:val="00872257"/>
    <w:rsid w:val="0087424B"/>
    <w:rsid w:val="008745DA"/>
    <w:rsid w:val="008753E6"/>
    <w:rsid w:val="00876116"/>
    <w:rsid w:val="00876254"/>
    <w:rsid w:val="0087738C"/>
    <w:rsid w:val="00877B34"/>
    <w:rsid w:val="008802AF"/>
    <w:rsid w:val="00880A2A"/>
    <w:rsid w:val="00881926"/>
    <w:rsid w:val="00881D34"/>
    <w:rsid w:val="0088318F"/>
    <w:rsid w:val="00883241"/>
    <w:rsid w:val="0088331D"/>
    <w:rsid w:val="00883703"/>
    <w:rsid w:val="00884205"/>
    <w:rsid w:val="008847F3"/>
    <w:rsid w:val="008852B0"/>
    <w:rsid w:val="00885AE7"/>
    <w:rsid w:val="00885E81"/>
    <w:rsid w:val="0088645E"/>
    <w:rsid w:val="0088646D"/>
    <w:rsid w:val="00886B60"/>
    <w:rsid w:val="00887411"/>
    <w:rsid w:val="00887889"/>
    <w:rsid w:val="00890BBA"/>
    <w:rsid w:val="00891D6B"/>
    <w:rsid w:val="008920FF"/>
    <w:rsid w:val="008921C6"/>
    <w:rsid w:val="008926E8"/>
    <w:rsid w:val="00892C4F"/>
    <w:rsid w:val="00894C8B"/>
    <w:rsid w:val="00894F19"/>
    <w:rsid w:val="00896A10"/>
    <w:rsid w:val="008971B5"/>
    <w:rsid w:val="008974E2"/>
    <w:rsid w:val="008976FB"/>
    <w:rsid w:val="008A15E5"/>
    <w:rsid w:val="008A2290"/>
    <w:rsid w:val="008A3674"/>
    <w:rsid w:val="008A3A67"/>
    <w:rsid w:val="008A42E1"/>
    <w:rsid w:val="008A5D26"/>
    <w:rsid w:val="008A5D64"/>
    <w:rsid w:val="008A5ECB"/>
    <w:rsid w:val="008A5F9F"/>
    <w:rsid w:val="008A61AF"/>
    <w:rsid w:val="008A65E0"/>
    <w:rsid w:val="008A6B13"/>
    <w:rsid w:val="008A6ECB"/>
    <w:rsid w:val="008A785C"/>
    <w:rsid w:val="008B06B1"/>
    <w:rsid w:val="008B06B5"/>
    <w:rsid w:val="008B0BF9"/>
    <w:rsid w:val="008B16B0"/>
    <w:rsid w:val="008B2122"/>
    <w:rsid w:val="008B236B"/>
    <w:rsid w:val="008B2866"/>
    <w:rsid w:val="008B3016"/>
    <w:rsid w:val="008B30B0"/>
    <w:rsid w:val="008B3859"/>
    <w:rsid w:val="008B436D"/>
    <w:rsid w:val="008B4E49"/>
    <w:rsid w:val="008B5CD9"/>
    <w:rsid w:val="008B7712"/>
    <w:rsid w:val="008B7B26"/>
    <w:rsid w:val="008C00ED"/>
    <w:rsid w:val="008C0F53"/>
    <w:rsid w:val="008C14A6"/>
    <w:rsid w:val="008C1D78"/>
    <w:rsid w:val="008C3524"/>
    <w:rsid w:val="008C4061"/>
    <w:rsid w:val="008C4229"/>
    <w:rsid w:val="008C568C"/>
    <w:rsid w:val="008C5AA4"/>
    <w:rsid w:val="008C5BE0"/>
    <w:rsid w:val="008C60DE"/>
    <w:rsid w:val="008C6263"/>
    <w:rsid w:val="008C7233"/>
    <w:rsid w:val="008C742C"/>
    <w:rsid w:val="008D0AE0"/>
    <w:rsid w:val="008D2203"/>
    <w:rsid w:val="008D2434"/>
    <w:rsid w:val="008D253A"/>
    <w:rsid w:val="008D255B"/>
    <w:rsid w:val="008D26F2"/>
    <w:rsid w:val="008D2BFA"/>
    <w:rsid w:val="008D3F84"/>
    <w:rsid w:val="008D5A79"/>
    <w:rsid w:val="008D5B1C"/>
    <w:rsid w:val="008D6C5F"/>
    <w:rsid w:val="008E171D"/>
    <w:rsid w:val="008E2785"/>
    <w:rsid w:val="008E2F58"/>
    <w:rsid w:val="008E462F"/>
    <w:rsid w:val="008E50D4"/>
    <w:rsid w:val="008E6CB8"/>
    <w:rsid w:val="008E736D"/>
    <w:rsid w:val="008E78A3"/>
    <w:rsid w:val="008F0654"/>
    <w:rsid w:val="008F06CB"/>
    <w:rsid w:val="008F0A14"/>
    <w:rsid w:val="008F1B93"/>
    <w:rsid w:val="008F2E83"/>
    <w:rsid w:val="008F3F4D"/>
    <w:rsid w:val="008F54F0"/>
    <w:rsid w:val="008F5F66"/>
    <w:rsid w:val="008F5F84"/>
    <w:rsid w:val="008F612A"/>
    <w:rsid w:val="009001F3"/>
    <w:rsid w:val="009009E2"/>
    <w:rsid w:val="00901E19"/>
    <w:rsid w:val="00902261"/>
    <w:rsid w:val="0090293D"/>
    <w:rsid w:val="009034DE"/>
    <w:rsid w:val="00904498"/>
    <w:rsid w:val="009046CB"/>
    <w:rsid w:val="00905396"/>
    <w:rsid w:val="00905510"/>
    <w:rsid w:val="009056A2"/>
    <w:rsid w:val="00905A6C"/>
    <w:rsid w:val="00905C30"/>
    <w:rsid w:val="00905F05"/>
    <w:rsid w:val="0090605D"/>
    <w:rsid w:val="00906419"/>
    <w:rsid w:val="009069CD"/>
    <w:rsid w:val="00907485"/>
    <w:rsid w:val="00907E86"/>
    <w:rsid w:val="0091114F"/>
    <w:rsid w:val="009114BE"/>
    <w:rsid w:val="00912636"/>
    <w:rsid w:val="00912889"/>
    <w:rsid w:val="00913457"/>
    <w:rsid w:val="00913A42"/>
    <w:rsid w:val="00913EF5"/>
    <w:rsid w:val="00914167"/>
    <w:rsid w:val="009143DB"/>
    <w:rsid w:val="00915065"/>
    <w:rsid w:val="00917CE5"/>
    <w:rsid w:val="00920B77"/>
    <w:rsid w:val="009217C0"/>
    <w:rsid w:val="00921EA7"/>
    <w:rsid w:val="009245C5"/>
    <w:rsid w:val="00925241"/>
    <w:rsid w:val="009255F1"/>
    <w:rsid w:val="00925CEC"/>
    <w:rsid w:val="00926A3F"/>
    <w:rsid w:val="00926B0A"/>
    <w:rsid w:val="0092794E"/>
    <w:rsid w:val="00930D30"/>
    <w:rsid w:val="00930F2B"/>
    <w:rsid w:val="00931149"/>
    <w:rsid w:val="00931374"/>
    <w:rsid w:val="00931AEB"/>
    <w:rsid w:val="00931BD4"/>
    <w:rsid w:val="009332A2"/>
    <w:rsid w:val="0093377E"/>
    <w:rsid w:val="00933C91"/>
    <w:rsid w:val="0093498C"/>
    <w:rsid w:val="00934CA8"/>
    <w:rsid w:val="00935A1C"/>
    <w:rsid w:val="0093612C"/>
    <w:rsid w:val="00937598"/>
    <w:rsid w:val="00937858"/>
    <w:rsid w:val="0093790B"/>
    <w:rsid w:val="00937DFC"/>
    <w:rsid w:val="00940380"/>
    <w:rsid w:val="00943256"/>
    <w:rsid w:val="00943751"/>
    <w:rsid w:val="009438B1"/>
    <w:rsid w:val="00943C75"/>
    <w:rsid w:val="00945168"/>
    <w:rsid w:val="009456D4"/>
    <w:rsid w:val="009459F3"/>
    <w:rsid w:val="00945F87"/>
    <w:rsid w:val="009464E2"/>
    <w:rsid w:val="009466C6"/>
    <w:rsid w:val="00946D53"/>
    <w:rsid w:val="00946DD0"/>
    <w:rsid w:val="00947845"/>
    <w:rsid w:val="009509E6"/>
    <w:rsid w:val="00952018"/>
    <w:rsid w:val="00952800"/>
    <w:rsid w:val="00952E73"/>
    <w:rsid w:val="0095300D"/>
    <w:rsid w:val="009552A9"/>
    <w:rsid w:val="0095629D"/>
    <w:rsid w:val="0095639C"/>
    <w:rsid w:val="00956654"/>
    <w:rsid w:val="00956812"/>
    <w:rsid w:val="00956C03"/>
    <w:rsid w:val="0095719A"/>
    <w:rsid w:val="009576B3"/>
    <w:rsid w:val="00957725"/>
    <w:rsid w:val="00960458"/>
    <w:rsid w:val="00961062"/>
    <w:rsid w:val="009621E2"/>
    <w:rsid w:val="009623E9"/>
    <w:rsid w:val="00963389"/>
    <w:rsid w:val="00963EEB"/>
    <w:rsid w:val="009648BC"/>
    <w:rsid w:val="00964C2F"/>
    <w:rsid w:val="00964FBC"/>
    <w:rsid w:val="009658A3"/>
    <w:rsid w:val="00965F88"/>
    <w:rsid w:val="009674BD"/>
    <w:rsid w:val="009678EA"/>
    <w:rsid w:val="009708A6"/>
    <w:rsid w:val="00971CB1"/>
    <w:rsid w:val="00972166"/>
    <w:rsid w:val="00972A73"/>
    <w:rsid w:val="00973378"/>
    <w:rsid w:val="0097376B"/>
    <w:rsid w:val="0097539A"/>
    <w:rsid w:val="00977377"/>
    <w:rsid w:val="009804B9"/>
    <w:rsid w:val="00981082"/>
    <w:rsid w:val="00981661"/>
    <w:rsid w:val="00982EBE"/>
    <w:rsid w:val="009844FF"/>
    <w:rsid w:val="009848F6"/>
    <w:rsid w:val="00984E03"/>
    <w:rsid w:val="00987E85"/>
    <w:rsid w:val="009901D4"/>
    <w:rsid w:val="009925E3"/>
    <w:rsid w:val="009928A5"/>
    <w:rsid w:val="00993A17"/>
    <w:rsid w:val="00995454"/>
    <w:rsid w:val="009961B3"/>
    <w:rsid w:val="0099745F"/>
    <w:rsid w:val="00997FA3"/>
    <w:rsid w:val="009A06EA"/>
    <w:rsid w:val="009A0D12"/>
    <w:rsid w:val="009A0F65"/>
    <w:rsid w:val="009A1987"/>
    <w:rsid w:val="009A26CF"/>
    <w:rsid w:val="009A2ACE"/>
    <w:rsid w:val="009A2BEE"/>
    <w:rsid w:val="009A374D"/>
    <w:rsid w:val="009A3BEC"/>
    <w:rsid w:val="009A4CD7"/>
    <w:rsid w:val="009A5289"/>
    <w:rsid w:val="009A5BE7"/>
    <w:rsid w:val="009A6548"/>
    <w:rsid w:val="009A66EF"/>
    <w:rsid w:val="009A7A53"/>
    <w:rsid w:val="009B03CA"/>
    <w:rsid w:val="009B0402"/>
    <w:rsid w:val="009B0B75"/>
    <w:rsid w:val="009B16DF"/>
    <w:rsid w:val="009B1A00"/>
    <w:rsid w:val="009B2E60"/>
    <w:rsid w:val="009B2FC7"/>
    <w:rsid w:val="009B3A1B"/>
    <w:rsid w:val="009B4CB2"/>
    <w:rsid w:val="009B4E7E"/>
    <w:rsid w:val="009B5C28"/>
    <w:rsid w:val="009B5C70"/>
    <w:rsid w:val="009B63BF"/>
    <w:rsid w:val="009B6701"/>
    <w:rsid w:val="009B6880"/>
    <w:rsid w:val="009B6EF7"/>
    <w:rsid w:val="009B7000"/>
    <w:rsid w:val="009B739C"/>
    <w:rsid w:val="009C04EC"/>
    <w:rsid w:val="009C328C"/>
    <w:rsid w:val="009C4444"/>
    <w:rsid w:val="009C4556"/>
    <w:rsid w:val="009C475A"/>
    <w:rsid w:val="009C4AA9"/>
    <w:rsid w:val="009C57FD"/>
    <w:rsid w:val="009C69C7"/>
    <w:rsid w:val="009C6B36"/>
    <w:rsid w:val="009C6D3E"/>
    <w:rsid w:val="009C7625"/>
    <w:rsid w:val="009C79AD"/>
    <w:rsid w:val="009C7CA6"/>
    <w:rsid w:val="009D0065"/>
    <w:rsid w:val="009D15AE"/>
    <w:rsid w:val="009D187E"/>
    <w:rsid w:val="009D2574"/>
    <w:rsid w:val="009D3316"/>
    <w:rsid w:val="009D3DF5"/>
    <w:rsid w:val="009D55AA"/>
    <w:rsid w:val="009D6A67"/>
    <w:rsid w:val="009D71D5"/>
    <w:rsid w:val="009D738B"/>
    <w:rsid w:val="009E152A"/>
    <w:rsid w:val="009E2BB8"/>
    <w:rsid w:val="009E3253"/>
    <w:rsid w:val="009E35DC"/>
    <w:rsid w:val="009E3972"/>
    <w:rsid w:val="009E3E77"/>
    <w:rsid w:val="009E3FAB"/>
    <w:rsid w:val="009E4C12"/>
    <w:rsid w:val="009E5308"/>
    <w:rsid w:val="009E56C8"/>
    <w:rsid w:val="009E58C9"/>
    <w:rsid w:val="009E5B3F"/>
    <w:rsid w:val="009E6A10"/>
    <w:rsid w:val="009E7108"/>
    <w:rsid w:val="009E75B9"/>
    <w:rsid w:val="009E7D90"/>
    <w:rsid w:val="009F1548"/>
    <w:rsid w:val="009F158E"/>
    <w:rsid w:val="009F1AB0"/>
    <w:rsid w:val="009F2452"/>
    <w:rsid w:val="009F2581"/>
    <w:rsid w:val="009F25C8"/>
    <w:rsid w:val="009F3D6F"/>
    <w:rsid w:val="009F501D"/>
    <w:rsid w:val="00A009B8"/>
    <w:rsid w:val="00A01894"/>
    <w:rsid w:val="00A024EA"/>
    <w:rsid w:val="00A039D5"/>
    <w:rsid w:val="00A0427C"/>
    <w:rsid w:val="00A046AD"/>
    <w:rsid w:val="00A051A6"/>
    <w:rsid w:val="00A05FF4"/>
    <w:rsid w:val="00A06555"/>
    <w:rsid w:val="00A079C1"/>
    <w:rsid w:val="00A116C4"/>
    <w:rsid w:val="00A12520"/>
    <w:rsid w:val="00A130FD"/>
    <w:rsid w:val="00A13D6D"/>
    <w:rsid w:val="00A14769"/>
    <w:rsid w:val="00A14967"/>
    <w:rsid w:val="00A15493"/>
    <w:rsid w:val="00A15494"/>
    <w:rsid w:val="00A15A80"/>
    <w:rsid w:val="00A16151"/>
    <w:rsid w:val="00A163AA"/>
    <w:rsid w:val="00A16EC6"/>
    <w:rsid w:val="00A17234"/>
    <w:rsid w:val="00A17C06"/>
    <w:rsid w:val="00A205DB"/>
    <w:rsid w:val="00A20A2C"/>
    <w:rsid w:val="00A2126E"/>
    <w:rsid w:val="00A21706"/>
    <w:rsid w:val="00A21EAD"/>
    <w:rsid w:val="00A22DF6"/>
    <w:rsid w:val="00A234E7"/>
    <w:rsid w:val="00A23545"/>
    <w:rsid w:val="00A248FC"/>
    <w:rsid w:val="00A249AA"/>
    <w:rsid w:val="00A24FCC"/>
    <w:rsid w:val="00A26A90"/>
    <w:rsid w:val="00A26B27"/>
    <w:rsid w:val="00A27DA9"/>
    <w:rsid w:val="00A27E51"/>
    <w:rsid w:val="00A30025"/>
    <w:rsid w:val="00A30CDD"/>
    <w:rsid w:val="00A30E4F"/>
    <w:rsid w:val="00A3118C"/>
    <w:rsid w:val="00A31799"/>
    <w:rsid w:val="00A319C5"/>
    <w:rsid w:val="00A3213E"/>
    <w:rsid w:val="00A32253"/>
    <w:rsid w:val="00A330D0"/>
    <w:rsid w:val="00A3310E"/>
    <w:rsid w:val="00A333A0"/>
    <w:rsid w:val="00A34426"/>
    <w:rsid w:val="00A34A93"/>
    <w:rsid w:val="00A35684"/>
    <w:rsid w:val="00A374FA"/>
    <w:rsid w:val="00A37E70"/>
    <w:rsid w:val="00A40723"/>
    <w:rsid w:val="00A4129D"/>
    <w:rsid w:val="00A415A4"/>
    <w:rsid w:val="00A415F7"/>
    <w:rsid w:val="00A42C32"/>
    <w:rsid w:val="00A42D2F"/>
    <w:rsid w:val="00A43568"/>
    <w:rsid w:val="00A437E1"/>
    <w:rsid w:val="00A43E6D"/>
    <w:rsid w:val="00A44294"/>
    <w:rsid w:val="00A4488B"/>
    <w:rsid w:val="00A45A81"/>
    <w:rsid w:val="00A45DAD"/>
    <w:rsid w:val="00A45F17"/>
    <w:rsid w:val="00A4685E"/>
    <w:rsid w:val="00A468D1"/>
    <w:rsid w:val="00A47D14"/>
    <w:rsid w:val="00A47EC6"/>
    <w:rsid w:val="00A50CD4"/>
    <w:rsid w:val="00A510EC"/>
    <w:rsid w:val="00A51191"/>
    <w:rsid w:val="00A531A3"/>
    <w:rsid w:val="00A53527"/>
    <w:rsid w:val="00A53845"/>
    <w:rsid w:val="00A538CA"/>
    <w:rsid w:val="00A53B90"/>
    <w:rsid w:val="00A54692"/>
    <w:rsid w:val="00A54CCC"/>
    <w:rsid w:val="00A54F9B"/>
    <w:rsid w:val="00A5682E"/>
    <w:rsid w:val="00A56D62"/>
    <w:rsid w:val="00A56F07"/>
    <w:rsid w:val="00A57427"/>
    <w:rsid w:val="00A57574"/>
    <w:rsid w:val="00A5762C"/>
    <w:rsid w:val="00A600FC"/>
    <w:rsid w:val="00A604F5"/>
    <w:rsid w:val="00A60BCA"/>
    <w:rsid w:val="00A6124E"/>
    <w:rsid w:val="00A61424"/>
    <w:rsid w:val="00A6158C"/>
    <w:rsid w:val="00A623B2"/>
    <w:rsid w:val="00A638DA"/>
    <w:rsid w:val="00A6589A"/>
    <w:rsid w:val="00A65B41"/>
    <w:rsid w:val="00A65E00"/>
    <w:rsid w:val="00A66A78"/>
    <w:rsid w:val="00A66E26"/>
    <w:rsid w:val="00A6764F"/>
    <w:rsid w:val="00A70B38"/>
    <w:rsid w:val="00A721AA"/>
    <w:rsid w:val="00A72739"/>
    <w:rsid w:val="00A7436E"/>
    <w:rsid w:val="00A74E96"/>
    <w:rsid w:val="00A74FE2"/>
    <w:rsid w:val="00A756DA"/>
    <w:rsid w:val="00A75A8E"/>
    <w:rsid w:val="00A766BE"/>
    <w:rsid w:val="00A76EA9"/>
    <w:rsid w:val="00A77C33"/>
    <w:rsid w:val="00A80623"/>
    <w:rsid w:val="00A824DD"/>
    <w:rsid w:val="00A83676"/>
    <w:rsid w:val="00A83B7B"/>
    <w:rsid w:val="00A83C46"/>
    <w:rsid w:val="00A84274"/>
    <w:rsid w:val="00A850F3"/>
    <w:rsid w:val="00A85923"/>
    <w:rsid w:val="00A864E3"/>
    <w:rsid w:val="00A90280"/>
    <w:rsid w:val="00A903C2"/>
    <w:rsid w:val="00A90705"/>
    <w:rsid w:val="00A92561"/>
    <w:rsid w:val="00A9316A"/>
    <w:rsid w:val="00A93304"/>
    <w:rsid w:val="00A94574"/>
    <w:rsid w:val="00A95352"/>
    <w:rsid w:val="00A95379"/>
    <w:rsid w:val="00A95936"/>
    <w:rsid w:val="00A95A30"/>
    <w:rsid w:val="00A96157"/>
    <w:rsid w:val="00A96265"/>
    <w:rsid w:val="00A97084"/>
    <w:rsid w:val="00A9735F"/>
    <w:rsid w:val="00A9791A"/>
    <w:rsid w:val="00AA019F"/>
    <w:rsid w:val="00AA1C2C"/>
    <w:rsid w:val="00AA35F6"/>
    <w:rsid w:val="00AA5A5A"/>
    <w:rsid w:val="00AA62BF"/>
    <w:rsid w:val="00AA667C"/>
    <w:rsid w:val="00AA6719"/>
    <w:rsid w:val="00AA6E91"/>
    <w:rsid w:val="00AA71E9"/>
    <w:rsid w:val="00AA7439"/>
    <w:rsid w:val="00AB047E"/>
    <w:rsid w:val="00AB0B0A"/>
    <w:rsid w:val="00AB0BB7"/>
    <w:rsid w:val="00AB1E60"/>
    <w:rsid w:val="00AB22C6"/>
    <w:rsid w:val="00AB2737"/>
    <w:rsid w:val="00AB2AD0"/>
    <w:rsid w:val="00AB30D6"/>
    <w:rsid w:val="00AB35B6"/>
    <w:rsid w:val="00AB3C24"/>
    <w:rsid w:val="00AB67FC"/>
    <w:rsid w:val="00AC00F2"/>
    <w:rsid w:val="00AC037D"/>
    <w:rsid w:val="00AC09B9"/>
    <w:rsid w:val="00AC122D"/>
    <w:rsid w:val="00AC12FB"/>
    <w:rsid w:val="00AC174B"/>
    <w:rsid w:val="00AC1E38"/>
    <w:rsid w:val="00AC31B5"/>
    <w:rsid w:val="00AC3393"/>
    <w:rsid w:val="00AC4BCE"/>
    <w:rsid w:val="00AC4EA1"/>
    <w:rsid w:val="00AC5381"/>
    <w:rsid w:val="00AC5920"/>
    <w:rsid w:val="00AC6056"/>
    <w:rsid w:val="00AC729B"/>
    <w:rsid w:val="00AC73B0"/>
    <w:rsid w:val="00AC7780"/>
    <w:rsid w:val="00AD059C"/>
    <w:rsid w:val="00AD0E65"/>
    <w:rsid w:val="00AD12A1"/>
    <w:rsid w:val="00AD2689"/>
    <w:rsid w:val="00AD2BF2"/>
    <w:rsid w:val="00AD3688"/>
    <w:rsid w:val="00AD3CA7"/>
    <w:rsid w:val="00AD49A3"/>
    <w:rsid w:val="00AD4E90"/>
    <w:rsid w:val="00AD538C"/>
    <w:rsid w:val="00AD5422"/>
    <w:rsid w:val="00AD730D"/>
    <w:rsid w:val="00AE1D22"/>
    <w:rsid w:val="00AE2B0D"/>
    <w:rsid w:val="00AE2CC0"/>
    <w:rsid w:val="00AE31C1"/>
    <w:rsid w:val="00AE32B5"/>
    <w:rsid w:val="00AE3645"/>
    <w:rsid w:val="00AE3646"/>
    <w:rsid w:val="00AE3FCF"/>
    <w:rsid w:val="00AE4179"/>
    <w:rsid w:val="00AE4425"/>
    <w:rsid w:val="00AE4FBE"/>
    <w:rsid w:val="00AE635C"/>
    <w:rsid w:val="00AE650F"/>
    <w:rsid w:val="00AE6555"/>
    <w:rsid w:val="00AE7D16"/>
    <w:rsid w:val="00AF0C1D"/>
    <w:rsid w:val="00AF1538"/>
    <w:rsid w:val="00AF4399"/>
    <w:rsid w:val="00AF4CAA"/>
    <w:rsid w:val="00AF567B"/>
    <w:rsid w:val="00AF571A"/>
    <w:rsid w:val="00AF60A0"/>
    <w:rsid w:val="00AF64BC"/>
    <w:rsid w:val="00AF67FC"/>
    <w:rsid w:val="00AF749C"/>
    <w:rsid w:val="00AF77C7"/>
    <w:rsid w:val="00AF7DDC"/>
    <w:rsid w:val="00AF7DF5"/>
    <w:rsid w:val="00B006E5"/>
    <w:rsid w:val="00B0101A"/>
    <w:rsid w:val="00B024C2"/>
    <w:rsid w:val="00B03878"/>
    <w:rsid w:val="00B06A63"/>
    <w:rsid w:val="00B07700"/>
    <w:rsid w:val="00B1268C"/>
    <w:rsid w:val="00B13921"/>
    <w:rsid w:val="00B1435C"/>
    <w:rsid w:val="00B1528C"/>
    <w:rsid w:val="00B16ACD"/>
    <w:rsid w:val="00B20EA8"/>
    <w:rsid w:val="00B21487"/>
    <w:rsid w:val="00B22AA0"/>
    <w:rsid w:val="00B230B1"/>
    <w:rsid w:val="00B23263"/>
    <w:rsid w:val="00B232D1"/>
    <w:rsid w:val="00B23A5C"/>
    <w:rsid w:val="00B24171"/>
    <w:rsid w:val="00B247C7"/>
    <w:rsid w:val="00B24DB5"/>
    <w:rsid w:val="00B253DB"/>
    <w:rsid w:val="00B264ED"/>
    <w:rsid w:val="00B2667A"/>
    <w:rsid w:val="00B2710F"/>
    <w:rsid w:val="00B27640"/>
    <w:rsid w:val="00B31EDF"/>
    <w:rsid w:val="00B31F9E"/>
    <w:rsid w:val="00B3268F"/>
    <w:rsid w:val="00B32C2C"/>
    <w:rsid w:val="00B33A1A"/>
    <w:rsid w:val="00B33E6C"/>
    <w:rsid w:val="00B3453A"/>
    <w:rsid w:val="00B348E2"/>
    <w:rsid w:val="00B3574B"/>
    <w:rsid w:val="00B359AB"/>
    <w:rsid w:val="00B35BAF"/>
    <w:rsid w:val="00B36131"/>
    <w:rsid w:val="00B36468"/>
    <w:rsid w:val="00B371CC"/>
    <w:rsid w:val="00B37BAF"/>
    <w:rsid w:val="00B37D4F"/>
    <w:rsid w:val="00B37D92"/>
    <w:rsid w:val="00B37F55"/>
    <w:rsid w:val="00B4022A"/>
    <w:rsid w:val="00B40296"/>
    <w:rsid w:val="00B41CD9"/>
    <w:rsid w:val="00B421B4"/>
    <w:rsid w:val="00B42314"/>
    <w:rsid w:val="00B427E6"/>
    <w:rsid w:val="00B427F8"/>
    <w:rsid w:val="00B428A6"/>
    <w:rsid w:val="00B43BAD"/>
    <w:rsid w:val="00B43E1F"/>
    <w:rsid w:val="00B45FBC"/>
    <w:rsid w:val="00B46610"/>
    <w:rsid w:val="00B50D02"/>
    <w:rsid w:val="00B51A7D"/>
    <w:rsid w:val="00B52029"/>
    <w:rsid w:val="00B52086"/>
    <w:rsid w:val="00B5225C"/>
    <w:rsid w:val="00B52926"/>
    <w:rsid w:val="00B535C2"/>
    <w:rsid w:val="00B536D5"/>
    <w:rsid w:val="00B54BC3"/>
    <w:rsid w:val="00B55544"/>
    <w:rsid w:val="00B57861"/>
    <w:rsid w:val="00B62479"/>
    <w:rsid w:val="00B636F6"/>
    <w:rsid w:val="00B637B1"/>
    <w:rsid w:val="00B637BC"/>
    <w:rsid w:val="00B642FC"/>
    <w:rsid w:val="00B644C6"/>
    <w:rsid w:val="00B64D26"/>
    <w:rsid w:val="00B64FBB"/>
    <w:rsid w:val="00B65656"/>
    <w:rsid w:val="00B70E22"/>
    <w:rsid w:val="00B734C5"/>
    <w:rsid w:val="00B73763"/>
    <w:rsid w:val="00B737AF"/>
    <w:rsid w:val="00B741BC"/>
    <w:rsid w:val="00B74409"/>
    <w:rsid w:val="00B762A5"/>
    <w:rsid w:val="00B76626"/>
    <w:rsid w:val="00B7746E"/>
    <w:rsid w:val="00B774CB"/>
    <w:rsid w:val="00B8003E"/>
    <w:rsid w:val="00B80402"/>
    <w:rsid w:val="00B8061F"/>
    <w:rsid w:val="00B80B9A"/>
    <w:rsid w:val="00B81072"/>
    <w:rsid w:val="00B8181C"/>
    <w:rsid w:val="00B82ECA"/>
    <w:rsid w:val="00B830B7"/>
    <w:rsid w:val="00B83D10"/>
    <w:rsid w:val="00B83D76"/>
    <w:rsid w:val="00B848EA"/>
    <w:rsid w:val="00B849EC"/>
    <w:rsid w:val="00B84B2B"/>
    <w:rsid w:val="00B85137"/>
    <w:rsid w:val="00B85333"/>
    <w:rsid w:val="00B860C3"/>
    <w:rsid w:val="00B90500"/>
    <w:rsid w:val="00B90BF8"/>
    <w:rsid w:val="00B9176C"/>
    <w:rsid w:val="00B92B66"/>
    <w:rsid w:val="00B932BC"/>
    <w:rsid w:val="00B935A4"/>
    <w:rsid w:val="00B93AD5"/>
    <w:rsid w:val="00B940B6"/>
    <w:rsid w:val="00B95A2C"/>
    <w:rsid w:val="00B95EBB"/>
    <w:rsid w:val="00B965A3"/>
    <w:rsid w:val="00B97273"/>
    <w:rsid w:val="00B97279"/>
    <w:rsid w:val="00B97D32"/>
    <w:rsid w:val="00BA2B34"/>
    <w:rsid w:val="00BA34BB"/>
    <w:rsid w:val="00BA3CC9"/>
    <w:rsid w:val="00BA3D8A"/>
    <w:rsid w:val="00BA41E7"/>
    <w:rsid w:val="00BA4691"/>
    <w:rsid w:val="00BA54FE"/>
    <w:rsid w:val="00BA561A"/>
    <w:rsid w:val="00BA6828"/>
    <w:rsid w:val="00BA7BE3"/>
    <w:rsid w:val="00BB00D0"/>
    <w:rsid w:val="00BB0579"/>
    <w:rsid w:val="00BB0A49"/>
    <w:rsid w:val="00BB0DC6"/>
    <w:rsid w:val="00BB14F1"/>
    <w:rsid w:val="00BB15E4"/>
    <w:rsid w:val="00BB1A53"/>
    <w:rsid w:val="00BB1E19"/>
    <w:rsid w:val="00BB21D1"/>
    <w:rsid w:val="00BB2261"/>
    <w:rsid w:val="00BB26D3"/>
    <w:rsid w:val="00BB315D"/>
    <w:rsid w:val="00BB32F2"/>
    <w:rsid w:val="00BB3745"/>
    <w:rsid w:val="00BB40C6"/>
    <w:rsid w:val="00BB42A2"/>
    <w:rsid w:val="00BB4338"/>
    <w:rsid w:val="00BB5B58"/>
    <w:rsid w:val="00BB64C8"/>
    <w:rsid w:val="00BB674F"/>
    <w:rsid w:val="00BB6C0E"/>
    <w:rsid w:val="00BB6F4A"/>
    <w:rsid w:val="00BB7B38"/>
    <w:rsid w:val="00BC11E5"/>
    <w:rsid w:val="00BC1988"/>
    <w:rsid w:val="00BC20BA"/>
    <w:rsid w:val="00BC3FDB"/>
    <w:rsid w:val="00BC48DA"/>
    <w:rsid w:val="00BC4BC6"/>
    <w:rsid w:val="00BC52FD"/>
    <w:rsid w:val="00BC5302"/>
    <w:rsid w:val="00BC6E62"/>
    <w:rsid w:val="00BC7443"/>
    <w:rsid w:val="00BC7D30"/>
    <w:rsid w:val="00BD0648"/>
    <w:rsid w:val="00BD1040"/>
    <w:rsid w:val="00BD181A"/>
    <w:rsid w:val="00BD34AA"/>
    <w:rsid w:val="00BD39C4"/>
    <w:rsid w:val="00BD42E1"/>
    <w:rsid w:val="00BD4A1F"/>
    <w:rsid w:val="00BD4D92"/>
    <w:rsid w:val="00BD71C9"/>
    <w:rsid w:val="00BD77F0"/>
    <w:rsid w:val="00BD7D30"/>
    <w:rsid w:val="00BE0C44"/>
    <w:rsid w:val="00BE15D0"/>
    <w:rsid w:val="00BE1B8B"/>
    <w:rsid w:val="00BE272F"/>
    <w:rsid w:val="00BE2A18"/>
    <w:rsid w:val="00BE2C01"/>
    <w:rsid w:val="00BE3A53"/>
    <w:rsid w:val="00BE3ADA"/>
    <w:rsid w:val="00BE41EC"/>
    <w:rsid w:val="00BE4877"/>
    <w:rsid w:val="00BE5556"/>
    <w:rsid w:val="00BE56FB"/>
    <w:rsid w:val="00BE5A85"/>
    <w:rsid w:val="00BE5DCB"/>
    <w:rsid w:val="00BF27BC"/>
    <w:rsid w:val="00BF37D1"/>
    <w:rsid w:val="00BF3D4A"/>
    <w:rsid w:val="00BF3DDE"/>
    <w:rsid w:val="00BF4DBB"/>
    <w:rsid w:val="00BF5794"/>
    <w:rsid w:val="00BF620B"/>
    <w:rsid w:val="00BF6589"/>
    <w:rsid w:val="00BF6F7F"/>
    <w:rsid w:val="00BF72B1"/>
    <w:rsid w:val="00BF7E1C"/>
    <w:rsid w:val="00C00647"/>
    <w:rsid w:val="00C00790"/>
    <w:rsid w:val="00C02750"/>
    <w:rsid w:val="00C02764"/>
    <w:rsid w:val="00C03BD3"/>
    <w:rsid w:val="00C04CEF"/>
    <w:rsid w:val="00C0662F"/>
    <w:rsid w:val="00C06977"/>
    <w:rsid w:val="00C075F9"/>
    <w:rsid w:val="00C102E9"/>
    <w:rsid w:val="00C11943"/>
    <w:rsid w:val="00C12E96"/>
    <w:rsid w:val="00C13ED0"/>
    <w:rsid w:val="00C14763"/>
    <w:rsid w:val="00C152E8"/>
    <w:rsid w:val="00C1538E"/>
    <w:rsid w:val="00C16141"/>
    <w:rsid w:val="00C1627F"/>
    <w:rsid w:val="00C1649E"/>
    <w:rsid w:val="00C1684D"/>
    <w:rsid w:val="00C16E6D"/>
    <w:rsid w:val="00C20A46"/>
    <w:rsid w:val="00C20DF3"/>
    <w:rsid w:val="00C2363F"/>
    <w:rsid w:val="00C236C8"/>
    <w:rsid w:val="00C23BEA"/>
    <w:rsid w:val="00C252E7"/>
    <w:rsid w:val="00C258EC"/>
    <w:rsid w:val="00C25FCB"/>
    <w:rsid w:val="00C260B1"/>
    <w:rsid w:val="00C26E56"/>
    <w:rsid w:val="00C2734D"/>
    <w:rsid w:val="00C27717"/>
    <w:rsid w:val="00C3071E"/>
    <w:rsid w:val="00C31406"/>
    <w:rsid w:val="00C35746"/>
    <w:rsid w:val="00C35F95"/>
    <w:rsid w:val="00C36A87"/>
    <w:rsid w:val="00C37194"/>
    <w:rsid w:val="00C372AF"/>
    <w:rsid w:val="00C37A70"/>
    <w:rsid w:val="00C37F69"/>
    <w:rsid w:val="00C40637"/>
    <w:rsid w:val="00C40F6C"/>
    <w:rsid w:val="00C41A33"/>
    <w:rsid w:val="00C43A1C"/>
    <w:rsid w:val="00C44426"/>
    <w:rsid w:val="00C4450E"/>
    <w:rsid w:val="00C445F3"/>
    <w:rsid w:val="00C44DF6"/>
    <w:rsid w:val="00C451F4"/>
    <w:rsid w:val="00C452DC"/>
    <w:rsid w:val="00C45EB1"/>
    <w:rsid w:val="00C46FC1"/>
    <w:rsid w:val="00C501E0"/>
    <w:rsid w:val="00C50FCF"/>
    <w:rsid w:val="00C51FED"/>
    <w:rsid w:val="00C521EE"/>
    <w:rsid w:val="00C5403B"/>
    <w:rsid w:val="00C5479F"/>
    <w:rsid w:val="00C54A3A"/>
    <w:rsid w:val="00C55566"/>
    <w:rsid w:val="00C56448"/>
    <w:rsid w:val="00C56743"/>
    <w:rsid w:val="00C56879"/>
    <w:rsid w:val="00C61F0F"/>
    <w:rsid w:val="00C620F4"/>
    <w:rsid w:val="00C62FDC"/>
    <w:rsid w:val="00C6306D"/>
    <w:rsid w:val="00C64954"/>
    <w:rsid w:val="00C657AB"/>
    <w:rsid w:val="00C66315"/>
    <w:rsid w:val="00C6645E"/>
    <w:rsid w:val="00C667BE"/>
    <w:rsid w:val="00C66C85"/>
    <w:rsid w:val="00C67627"/>
    <w:rsid w:val="00C6766B"/>
    <w:rsid w:val="00C708E7"/>
    <w:rsid w:val="00C7171F"/>
    <w:rsid w:val="00C72223"/>
    <w:rsid w:val="00C7244F"/>
    <w:rsid w:val="00C7288D"/>
    <w:rsid w:val="00C74169"/>
    <w:rsid w:val="00C745E7"/>
    <w:rsid w:val="00C75AC2"/>
    <w:rsid w:val="00C75F4A"/>
    <w:rsid w:val="00C76417"/>
    <w:rsid w:val="00C7726F"/>
    <w:rsid w:val="00C77D4B"/>
    <w:rsid w:val="00C81193"/>
    <w:rsid w:val="00C81A0B"/>
    <w:rsid w:val="00C820B8"/>
    <w:rsid w:val="00C823DA"/>
    <w:rsid w:val="00C8259F"/>
    <w:rsid w:val="00C82746"/>
    <w:rsid w:val="00C827CF"/>
    <w:rsid w:val="00C8312F"/>
    <w:rsid w:val="00C83C2F"/>
    <w:rsid w:val="00C84C47"/>
    <w:rsid w:val="00C858A4"/>
    <w:rsid w:val="00C867AC"/>
    <w:rsid w:val="00C86AFA"/>
    <w:rsid w:val="00C8756E"/>
    <w:rsid w:val="00C87800"/>
    <w:rsid w:val="00C87A76"/>
    <w:rsid w:val="00C87EFF"/>
    <w:rsid w:val="00C87FCF"/>
    <w:rsid w:val="00C87FD5"/>
    <w:rsid w:val="00C900F6"/>
    <w:rsid w:val="00C916FD"/>
    <w:rsid w:val="00C91C20"/>
    <w:rsid w:val="00C92AA1"/>
    <w:rsid w:val="00C94F39"/>
    <w:rsid w:val="00C95CE8"/>
    <w:rsid w:val="00C96159"/>
    <w:rsid w:val="00C96DE7"/>
    <w:rsid w:val="00C97463"/>
    <w:rsid w:val="00C976D4"/>
    <w:rsid w:val="00C97DF3"/>
    <w:rsid w:val="00CA08B9"/>
    <w:rsid w:val="00CA0959"/>
    <w:rsid w:val="00CA1BF4"/>
    <w:rsid w:val="00CA247E"/>
    <w:rsid w:val="00CA44C0"/>
    <w:rsid w:val="00CA46FA"/>
    <w:rsid w:val="00CA5325"/>
    <w:rsid w:val="00CA6341"/>
    <w:rsid w:val="00CA734D"/>
    <w:rsid w:val="00CA75CA"/>
    <w:rsid w:val="00CA7E32"/>
    <w:rsid w:val="00CB1844"/>
    <w:rsid w:val="00CB18D0"/>
    <w:rsid w:val="00CB1C8A"/>
    <w:rsid w:val="00CB2181"/>
    <w:rsid w:val="00CB24F5"/>
    <w:rsid w:val="00CB2663"/>
    <w:rsid w:val="00CB289F"/>
    <w:rsid w:val="00CB3BBE"/>
    <w:rsid w:val="00CB482E"/>
    <w:rsid w:val="00CB4CC4"/>
    <w:rsid w:val="00CB59E9"/>
    <w:rsid w:val="00CB5C42"/>
    <w:rsid w:val="00CB6737"/>
    <w:rsid w:val="00CB70F1"/>
    <w:rsid w:val="00CB7F46"/>
    <w:rsid w:val="00CC0B8C"/>
    <w:rsid w:val="00CC0D6A"/>
    <w:rsid w:val="00CC1775"/>
    <w:rsid w:val="00CC2785"/>
    <w:rsid w:val="00CC3831"/>
    <w:rsid w:val="00CC3E3D"/>
    <w:rsid w:val="00CC3ED3"/>
    <w:rsid w:val="00CC3F18"/>
    <w:rsid w:val="00CC3FA2"/>
    <w:rsid w:val="00CC4729"/>
    <w:rsid w:val="00CC519B"/>
    <w:rsid w:val="00CC5B00"/>
    <w:rsid w:val="00CC5B13"/>
    <w:rsid w:val="00CC5EA7"/>
    <w:rsid w:val="00CC6305"/>
    <w:rsid w:val="00CC6DB2"/>
    <w:rsid w:val="00CC774A"/>
    <w:rsid w:val="00CC7BA0"/>
    <w:rsid w:val="00CC7FAB"/>
    <w:rsid w:val="00CD003D"/>
    <w:rsid w:val="00CD12C1"/>
    <w:rsid w:val="00CD1622"/>
    <w:rsid w:val="00CD1748"/>
    <w:rsid w:val="00CD214E"/>
    <w:rsid w:val="00CD2408"/>
    <w:rsid w:val="00CD3405"/>
    <w:rsid w:val="00CD4136"/>
    <w:rsid w:val="00CD46FA"/>
    <w:rsid w:val="00CD5049"/>
    <w:rsid w:val="00CD5973"/>
    <w:rsid w:val="00CD5F2B"/>
    <w:rsid w:val="00CD69B5"/>
    <w:rsid w:val="00CD6CB6"/>
    <w:rsid w:val="00CE13C2"/>
    <w:rsid w:val="00CE1D66"/>
    <w:rsid w:val="00CE2347"/>
    <w:rsid w:val="00CE23D4"/>
    <w:rsid w:val="00CE2FC2"/>
    <w:rsid w:val="00CE306F"/>
    <w:rsid w:val="00CE31A6"/>
    <w:rsid w:val="00CE3419"/>
    <w:rsid w:val="00CE3964"/>
    <w:rsid w:val="00CE441E"/>
    <w:rsid w:val="00CE49C9"/>
    <w:rsid w:val="00CE6311"/>
    <w:rsid w:val="00CE6A55"/>
    <w:rsid w:val="00CE7AE4"/>
    <w:rsid w:val="00CF0064"/>
    <w:rsid w:val="00CF09AA"/>
    <w:rsid w:val="00CF0DD9"/>
    <w:rsid w:val="00CF0F26"/>
    <w:rsid w:val="00CF2BC7"/>
    <w:rsid w:val="00CF4006"/>
    <w:rsid w:val="00CF4813"/>
    <w:rsid w:val="00CF5233"/>
    <w:rsid w:val="00CF54A6"/>
    <w:rsid w:val="00CF57D7"/>
    <w:rsid w:val="00CF5C8E"/>
    <w:rsid w:val="00CF64F8"/>
    <w:rsid w:val="00CF7BA1"/>
    <w:rsid w:val="00CF7BB8"/>
    <w:rsid w:val="00CF7F20"/>
    <w:rsid w:val="00D029B8"/>
    <w:rsid w:val="00D02F60"/>
    <w:rsid w:val="00D03301"/>
    <w:rsid w:val="00D0366C"/>
    <w:rsid w:val="00D0464E"/>
    <w:rsid w:val="00D04A96"/>
    <w:rsid w:val="00D05926"/>
    <w:rsid w:val="00D072AA"/>
    <w:rsid w:val="00D07A7B"/>
    <w:rsid w:val="00D07E0E"/>
    <w:rsid w:val="00D1063B"/>
    <w:rsid w:val="00D10E06"/>
    <w:rsid w:val="00D12145"/>
    <w:rsid w:val="00D12435"/>
    <w:rsid w:val="00D12821"/>
    <w:rsid w:val="00D14F91"/>
    <w:rsid w:val="00D15099"/>
    <w:rsid w:val="00D15197"/>
    <w:rsid w:val="00D157D9"/>
    <w:rsid w:val="00D16234"/>
    <w:rsid w:val="00D16820"/>
    <w:rsid w:val="00D169C8"/>
    <w:rsid w:val="00D1793F"/>
    <w:rsid w:val="00D208CE"/>
    <w:rsid w:val="00D22A7A"/>
    <w:rsid w:val="00D22AF5"/>
    <w:rsid w:val="00D235EA"/>
    <w:rsid w:val="00D23E8E"/>
    <w:rsid w:val="00D23F05"/>
    <w:rsid w:val="00D247A9"/>
    <w:rsid w:val="00D30D1B"/>
    <w:rsid w:val="00D30E21"/>
    <w:rsid w:val="00D31B17"/>
    <w:rsid w:val="00D32085"/>
    <w:rsid w:val="00D32721"/>
    <w:rsid w:val="00D328DC"/>
    <w:rsid w:val="00D32B1C"/>
    <w:rsid w:val="00D32CE8"/>
    <w:rsid w:val="00D33387"/>
    <w:rsid w:val="00D33912"/>
    <w:rsid w:val="00D33C1A"/>
    <w:rsid w:val="00D3432F"/>
    <w:rsid w:val="00D345DD"/>
    <w:rsid w:val="00D3556F"/>
    <w:rsid w:val="00D35613"/>
    <w:rsid w:val="00D3690A"/>
    <w:rsid w:val="00D36E4D"/>
    <w:rsid w:val="00D373DC"/>
    <w:rsid w:val="00D402FB"/>
    <w:rsid w:val="00D40981"/>
    <w:rsid w:val="00D41456"/>
    <w:rsid w:val="00D41D5E"/>
    <w:rsid w:val="00D424C4"/>
    <w:rsid w:val="00D42777"/>
    <w:rsid w:val="00D42C86"/>
    <w:rsid w:val="00D43049"/>
    <w:rsid w:val="00D4334D"/>
    <w:rsid w:val="00D433A6"/>
    <w:rsid w:val="00D43449"/>
    <w:rsid w:val="00D45DAC"/>
    <w:rsid w:val="00D47133"/>
    <w:rsid w:val="00D47D7A"/>
    <w:rsid w:val="00D50ABD"/>
    <w:rsid w:val="00D50F60"/>
    <w:rsid w:val="00D51CDC"/>
    <w:rsid w:val="00D55290"/>
    <w:rsid w:val="00D552C7"/>
    <w:rsid w:val="00D5535E"/>
    <w:rsid w:val="00D56F02"/>
    <w:rsid w:val="00D57791"/>
    <w:rsid w:val="00D57B4D"/>
    <w:rsid w:val="00D6046A"/>
    <w:rsid w:val="00D61493"/>
    <w:rsid w:val="00D6216F"/>
    <w:rsid w:val="00D62870"/>
    <w:rsid w:val="00D63CA2"/>
    <w:rsid w:val="00D64ED2"/>
    <w:rsid w:val="00D651C6"/>
    <w:rsid w:val="00D655D9"/>
    <w:rsid w:val="00D65872"/>
    <w:rsid w:val="00D65CF2"/>
    <w:rsid w:val="00D676F3"/>
    <w:rsid w:val="00D678B4"/>
    <w:rsid w:val="00D6798B"/>
    <w:rsid w:val="00D705CB"/>
    <w:rsid w:val="00D70E5A"/>
    <w:rsid w:val="00D70EF5"/>
    <w:rsid w:val="00D71024"/>
    <w:rsid w:val="00D71078"/>
    <w:rsid w:val="00D71A25"/>
    <w:rsid w:val="00D71FCF"/>
    <w:rsid w:val="00D72A54"/>
    <w:rsid w:val="00D72CC1"/>
    <w:rsid w:val="00D7397A"/>
    <w:rsid w:val="00D73C47"/>
    <w:rsid w:val="00D73E2E"/>
    <w:rsid w:val="00D748BA"/>
    <w:rsid w:val="00D74B05"/>
    <w:rsid w:val="00D76EC9"/>
    <w:rsid w:val="00D77660"/>
    <w:rsid w:val="00D779B9"/>
    <w:rsid w:val="00D80E7D"/>
    <w:rsid w:val="00D81397"/>
    <w:rsid w:val="00D82CDF"/>
    <w:rsid w:val="00D837F4"/>
    <w:rsid w:val="00D838D9"/>
    <w:rsid w:val="00D83CEF"/>
    <w:rsid w:val="00D8408C"/>
    <w:rsid w:val="00D8454A"/>
    <w:rsid w:val="00D848B9"/>
    <w:rsid w:val="00D849F6"/>
    <w:rsid w:val="00D84BAD"/>
    <w:rsid w:val="00D84E32"/>
    <w:rsid w:val="00D84F51"/>
    <w:rsid w:val="00D85940"/>
    <w:rsid w:val="00D85A37"/>
    <w:rsid w:val="00D85F63"/>
    <w:rsid w:val="00D87B71"/>
    <w:rsid w:val="00D90A31"/>
    <w:rsid w:val="00D90E69"/>
    <w:rsid w:val="00D9112E"/>
    <w:rsid w:val="00D91368"/>
    <w:rsid w:val="00D92649"/>
    <w:rsid w:val="00D92867"/>
    <w:rsid w:val="00D92CB1"/>
    <w:rsid w:val="00D93106"/>
    <w:rsid w:val="00D933E9"/>
    <w:rsid w:val="00D93C0C"/>
    <w:rsid w:val="00D9505D"/>
    <w:rsid w:val="00D953D0"/>
    <w:rsid w:val="00D959F5"/>
    <w:rsid w:val="00D962BC"/>
    <w:rsid w:val="00D96884"/>
    <w:rsid w:val="00D97348"/>
    <w:rsid w:val="00D97EFC"/>
    <w:rsid w:val="00D97F56"/>
    <w:rsid w:val="00DA0930"/>
    <w:rsid w:val="00DA101E"/>
    <w:rsid w:val="00DA103B"/>
    <w:rsid w:val="00DA14CB"/>
    <w:rsid w:val="00DA185B"/>
    <w:rsid w:val="00DA23DB"/>
    <w:rsid w:val="00DA3FDD"/>
    <w:rsid w:val="00DA41C1"/>
    <w:rsid w:val="00DA57F9"/>
    <w:rsid w:val="00DA59D7"/>
    <w:rsid w:val="00DA5A4A"/>
    <w:rsid w:val="00DA7017"/>
    <w:rsid w:val="00DA7028"/>
    <w:rsid w:val="00DA70B9"/>
    <w:rsid w:val="00DA761C"/>
    <w:rsid w:val="00DA76D5"/>
    <w:rsid w:val="00DB060F"/>
    <w:rsid w:val="00DB1AD2"/>
    <w:rsid w:val="00DB2B58"/>
    <w:rsid w:val="00DB35AF"/>
    <w:rsid w:val="00DB4755"/>
    <w:rsid w:val="00DB5206"/>
    <w:rsid w:val="00DB54B2"/>
    <w:rsid w:val="00DB6132"/>
    <w:rsid w:val="00DB6276"/>
    <w:rsid w:val="00DB63F5"/>
    <w:rsid w:val="00DB6AC8"/>
    <w:rsid w:val="00DB7098"/>
    <w:rsid w:val="00DB79CF"/>
    <w:rsid w:val="00DC1882"/>
    <w:rsid w:val="00DC198F"/>
    <w:rsid w:val="00DC1C6B"/>
    <w:rsid w:val="00DC1CFD"/>
    <w:rsid w:val="00DC2C2E"/>
    <w:rsid w:val="00DC3055"/>
    <w:rsid w:val="00DC4890"/>
    <w:rsid w:val="00DC4A68"/>
    <w:rsid w:val="00DC4AF0"/>
    <w:rsid w:val="00DC50E2"/>
    <w:rsid w:val="00DC51F1"/>
    <w:rsid w:val="00DC580B"/>
    <w:rsid w:val="00DC673D"/>
    <w:rsid w:val="00DC7886"/>
    <w:rsid w:val="00DD0900"/>
    <w:rsid w:val="00DD0C32"/>
    <w:rsid w:val="00DD0CF2"/>
    <w:rsid w:val="00DD3AC4"/>
    <w:rsid w:val="00DD4DD5"/>
    <w:rsid w:val="00DD7230"/>
    <w:rsid w:val="00DE0E15"/>
    <w:rsid w:val="00DE130E"/>
    <w:rsid w:val="00DE1554"/>
    <w:rsid w:val="00DE206F"/>
    <w:rsid w:val="00DE2600"/>
    <w:rsid w:val="00DE2901"/>
    <w:rsid w:val="00DE3696"/>
    <w:rsid w:val="00DE3C71"/>
    <w:rsid w:val="00DE3CF8"/>
    <w:rsid w:val="00DE590F"/>
    <w:rsid w:val="00DE7273"/>
    <w:rsid w:val="00DE7DC1"/>
    <w:rsid w:val="00DF0DEF"/>
    <w:rsid w:val="00DF34B4"/>
    <w:rsid w:val="00DF3828"/>
    <w:rsid w:val="00DF3C73"/>
    <w:rsid w:val="00DF3F7E"/>
    <w:rsid w:val="00DF5256"/>
    <w:rsid w:val="00DF7648"/>
    <w:rsid w:val="00E00E29"/>
    <w:rsid w:val="00E019BA"/>
    <w:rsid w:val="00E02386"/>
    <w:rsid w:val="00E024A5"/>
    <w:rsid w:val="00E02628"/>
    <w:rsid w:val="00E02BAB"/>
    <w:rsid w:val="00E02FD3"/>
    <w:rsid w:val="00E031B8"/>
    <w:rsid w:val="00E037A3"/>
    <w:rsid w:val="00E03A5B"/>
    <w:rsid w:val="00E04CEB"/>
    <w:rsid w:val="00E060BC"/>
    <w:rsid w:val="00E072CE"/>
    <w:rsid w:val="00E075D5"/>
    <w:rsid w:val="00E079F1"/>
    <w:rsid w:val="00E07B39"/>
    <w:rsid w:val="00E07BDA"/>
    <w:rsid w:val="00E1070E"/>
    <w:rsid w:val="00E10E96"/>
    <w:rsid w:val="00E11420"/>
    <w:rsid w:val="00E11DF0"/>
    <w:rsid w:val="00E12E39"/>
    <w:rsid w:val="00E132FB"/>
    <w:rsid w:val="00E13802"/>
    <w:rsid w:val="00E147B6"/>
    <w:rsid w:val="00E154A0"/>
    <w:rsid w:val="00E1578C"/>
    <w:rsid w:val="00E15EE7"/>
    <w:rsid w:val="00E169F0"/>
    <w:rsid w:val="00E16C5E"/>
    <w:rsid w:val="00E170B7"/>
    <w:rsid w:val="00E177DD"/>
    <w:rsid w:val="00E17A38"/>
    <w:rsid w:val="00E20900"/>
    <w:rsid w:val="00E20C7F"/>
    <w:rsid w:val="00E21CBE"/>
    <w:rsid w:val="00E2396E"/>
    <w:rsid w:val="00E23D9A"/>
    <w:rsid w:val="00E2409D"/>
    <w:rsid w:val="00E240A4"/>
    <w:rsid w:val="00E24728"/>
    <w:rsid w:val="00E24EE0"/>
    <w:rsid w:val="00E2623A"/>
    <w:rsid w:val="00E2643D"/>
    <w:rsid w:val="00E26AC5"/>
    <w:rsid w:val="00E276AC"/>
    <w:rsid w:val="00E305F5"/>
    <w:rsid w:val="00E31ECD"/>
    <w:rsid w:val="00E34A35"/>
    <w:rsid w:val="00E34AD1"/>
    <w:rsid w:val="00E34F9A"/>
    <w:rsid w:val="00E35BC4"/>
    <w:rsid w:val="00E37B98"/>
    <w:rsid w:val="00E37C2F"/>
    <w:rsid w:val="00E400A2"/>
    <w:rsid w:val="00E4167D"/>
    <w:rsid w:val="00E41C28"/>
    <w:rsid w:val="00E41C53"/>
    <w:rsid w:val="00E42728"/>
    <w:rsid w:val="00E434DA"/>
    <w:rsid w:val="00E438FA"/>
    <w:rsid w:val="00E43904"/>
    <w:rsid w:val="00E46308"/>
    <w:rsid w:val="00E4706E"/>
    <w:rsid w:val="00E47553"/>
    <w:rsid w:val="00E51E17"/>
    <w:rsid w:val="00E51E2C"/>
    <w:rsid w:val="00E52DAB"/>
    <w:rsid w:val="00E5384F"/>
    <w:rsid w:val="00E539B0"/>
    <w:rsid w:val="00E539E0"/>
    <w:rsid w:val="00E54391"/>
    <w:rsid w:val="00E54F6E"/>
    <w:rsid w:val="00E55994"/>
    <w:rsid w:val="00E56A88"/>
    <w:rsid w:val="00E56DA5"/>
    <w:rsid w:val="00E572DE"/>
    <w:rsid w:val="00E60606"/>
    <w:rsid w:val="00E60726"/>
    <w:rsid w:val="00E609EF"/>
    <w:rsid w:val="00E60C66"/>
    <w:rsid w:val="00E6164D"/>
    <w:rsid w:val="00E618C9"/>
    <w:rsid w:val="00E62774"/>
    <w:rsid w:val="00E6307C"/>
    <w:rsid w:val="00E636B3"/>
    <w:rsid w:val="00E636FA"/>
    <w:rsid w:val="00E65458"/>
    <w:rsid w:val="00E66C50"/>
    <w:rsid w:val="00E66EA5"/>
    <w:rsid w:val="00E66F0E"/>
    <w:rsid w:val="00E676C9"/>
    <w:rsid w:val="00E679D3"/>
    <w:rsid w:val="00E700F4"/>
    <w:rsid w:val="00E70ECC"/>
    <w:rsid w:val="00E71208"/>
    <w:rsid w:val="00E71444"/>
    <w:rsid w:val="00E717BB"/>
    <w:rsid w:val="00E71C91"/>
    <w:rsid w:val="00E720A1"/>
    <w:rsid w:val="00E72E9F"/>
    <w:rsid w:val="00E74C41"/>
    <w:rsid w:val="00E75803"/>
    <w:rsid w:val="00E75DDA"/>
    <w:rsid w:val="00E773E8"/>
    <w:rsid w:val="00E7792C"/>
    <w:rsid w:val="00E77CDF"/>
    <w:rsid w:val="00E80EB1"/>
    <w:rsid w:val="00E8220F"/>
    <w:rsid w:val="00E82AC6"/>
    <w:rsid w:val="00E83ADD"/>
    <w:rsid w:val="00E84F38"/>
    <w:rsid w:val="00E85623"/>
    <w:rsid w:val="00E85FFF"/>
    <w:rsid w:val="00E86E67"/>
    <w:rsid w:val="00E87441"/>
    <w:rsid w:val="00E87B1B"/>
    <w:rsid w:val="00E91399"/>
    <w:rsid w:val="00E91FAE"/>
    <w:rsid w:val="00E9263E"/>
    <w:rsid w:val="00E928BB"/>
    <w:rsid w:val="00E9325F"/>
    <w:rsid w:val="00E936F5"/>
    <w:rsid w:val="00E94427"/>
    <w:rsid w:val="00E9477D"/>
    <w:rsid w:val="00E95E51"/>
    <w:rsid w:val="00E96E3F"/>
    <w:rsid w:val="00EA0FE7"/>
    <w:rsid w:val="00EA1823"/>
    <w:rsid w:val="00EA1870"/>
    <w:rsid w:val="00EA1B12"/>
    <w:rsid w:val="00EA1E18"/>
    <w:rsid w:val="00EA270C"/>
    <w:rsid w:val="00EA3000"/>
    <w:rsid w:val="00EA4974"/>
    <w:rsid w:val="00EA4ACD"/>
    <w:rsid w:val="00EA532E"/>
    <w:rsid w:val="00EA5818"/>
    <w:rsid w:val="00EA5862"/>
    <w:rsid w:val="00EA59AB"/>
    <w:rsid w:val="00EA6BD9"/>
    <w:rsid w:val="00EB06D9"/>
    <w:rsid w:val="00EB0F8A"/>
    <w:rsid w:val="00EB192B"/>
    <w:rsid w:val="00EB19ED"/>
    <w:rsid w:val="00EB1CAB"/>
    <w:rsid w:val="00EB2092"/>
    <w:rsid w:val="00EB23C7"/>
    <w:rsid w:val="00EB32A9"/>
    <w:rsid w:val="00EB3546"/>
    <w:rsid w:val="00EB69E4"/>
    <w:rsid w:val="00EB6C11"/>
    <w:rsid w:val="00EB6C80"/>
    <w:rsid w:val="00EB739B"/>
    <w:rsid w:val="00EC0F5A"/>
    <w:rsid w:val="00EC4063"/>
    <w:rsid w:val="00EC4265"/>
    <w:rsid w:val="00EC4A57"/>
    <w:rsid w:val="00EC4CEB"/>
    <w:rsid w:val="00EC52FB"/>
    <w:rsid w:val="00EC641C"/>
    <w:rsid w:val="00EC659E"/>
    <w:rsid w:val="00EC695D"/>
    <w:rsid w:val="00EC7994"/>
    <w:rsid w:val="00EC7AC5"/>
    <w:rsid w:val="00ED0744"/>
    <w:rsid w:val="00ED2072"/>
    <w:rsid w:val="00ED2AE0"/>
    <w:rsid w:val="00ED38F1"/>
    <w:rsid w:val="00ED3A70"/>
    <w:rsid w:val="00ED473F"/>
    <w:rsid w:val="00ED5553"/>
    <w:rsid w:val="00ED5632"/>
    <w:rsid w:val="00ED580B"/>
    <w:rsid w:val="00ED5E36"/>
    <w:rsid w:val="00ED63F2"/>
    <w:rsid w:val="00ED6516"/>
    <w:rsid w:val="00ED6961"/>
    <w:rsid w:val="00ED6CFC"/>
    <w:rsid w:val="00ED730B"/>
    <w:rsid w:val="00ED7343"/>
    <w:rsid w:val="00EE2B5B"/>
    <w:rsid w:val="00EE3AC4"/>
    <w:rsid w:val="00EE5060"/>
    <w:rsid w:val="00EE56F1"/>
    <w:rsid w:val="00EE5807"/>
    <w:rsid w:val="00EE636D"/>
    <w:rsid w:val="00EE64CF"/>
    <w:rsid w:val="00EE64E8"/>
    <w:rsid w:val="00EE6591"/>
    <w:rsid w:val="00EE7AEE"/>
    <w:rsid w:val="00EF0A4E"/>
    <w:rsid w:val="00EF0B96"/>
    <w:rsid w:val="00EF0DE9"/>
    <w:rsid w:val="00EF2736"/>
    <w:rsid w:val="00EF2774"/>
    <w:rsid w:val="00EF3486"/>
    <w:rsid w:val="00EF3D27"/>
    <w:rsid w:val="00EF468B"/>
    <w:rsid w:val="00EF47AF"/>
    <w:rsid w:val="00EF5007"/>
    <w:rsid w:val="00EF506E"/>
    <w:rsid w:val="00EF53B6"/>
    <w:rsid w:val="00EF6A27"/>
    <w:rsid w:val="00EF7149"/>
    <w:rsid w:val="00EF77FF"/>
    <w:rsid w:val="00F00B73"/>
    <w:rsid w:val="00F0168E"/>
    <w:rsid w:val="00F019B0"/>
    <w:rsid w:val="00F02B8B"/>
    <w:rsid w:val="00F03578"/>
    <w:rsid w:val="00F03D0D"/>
    <w:rsid w:val="00F03FB8"/>
    <w:rsid w:val="00F0494C"/>
    <w:rsid w:val="00F04BD8"/>
    <w:rsid w:val="00F04F7F"/>
    <w:rsid w:val="00F05367"/>
    <w:rsid w:val="00F0696F"/>
    <w:rsid w:val="00F10EF2"/>
    <w:rsid w:val="00F11470"/>
    <w:rsid w:val="00F115CA"/>
    <w:rsid w:val="00F11869"/>
    <w:rsid w:val="00F11AF1"/>
    <w:rsid w:val="00F13923"/>
    <w:rsid w:val="00F14817"/>
    <w:rsid w:val="00F14EBA"/>
    <w:rsid w:val="00F15069"/>
    <w:rsid w:val="00F1510F"/>
    <w:rsid w:val="00F1533A"/>
    <w:rsid w:val="00F158C8"/>
    <w:rsid w:val="00F15E5A"/>
    <w:rsid w:val="00F16266"/>
    <w:rsid w:val="00F16CB0"/>
    <w:rsid w:val="00F17F0A"/>
    <w:rsid w:val="00F24430"/>
    <w:rsid w:val="00F2668F"/>
    <w:rsid w:val="00F26980"/>
    <w:rsid w:val="00F272B0"/>
    <w:rsid w:val="00F2742F"/>
    <w:rsid w:val="00F2753B"/>
    <w:rsid w:val="00F2769B"/>
    <w:rsid w:val="00F27D2B"/>
    <w:rsid w:val="00F30D7B"/>
    <w:rsid w:val="00F31866"/>
    <w:rsid w:val="00F3349F"/>
    <w:rsid w:val="00F33F8B"/>
    <w:rsid w:val="00F340B2"/>
    <w:rsid w:val="00F34AD6"/>
    <w:rsid w:val="00F3504D"/>
    <w:rsid w:val="00F3531C"/>
    <w:rsid w:val="00F35752"/>
    <w:rsid w:val="00F35CEF"/>
    <w:rsid w:val="00F417F5"/>
    <w:rsid w:val="00F430EB"/>
    <w:rsid w:val="00F43390"/>
    <w:rsid w:val="00F43616"/>
    <w:rsid w:val="00F441A2"/>
    <w:rsid w:val="00F443B2"/>
    <w:rsid w:val="00F458D8"/>
    <w:rsid w:val="00F458E3"/>
    <w:rsid w:val="00F4632B"/>
    <w:rsid w:val="00F47492"/>
    <w:rsid w:val="00F50195"/>
    <w:rsid w:val="00F50237"/>
    <w:rsid w:val="00F50636"/>
    <w:rsid w:val="00F50D2C"/>
    <w:rsid w:val="00F52688"/>
    <w:rsid w:val="00F52988"/>
    <w:rsid w:val="00F53596"/>
    <w:rsid w:val="00F54063"/>
    <w:rsid w:val="00F546FD"/>
    <w:rsid w:val="00F54997"/>
    <w:rsid w:val="00F54DDC"/>
    <w:rsid w:val="00F55139"/>
    <w:rsid w:val="00F55665"/>
    <w:rsid w:val="00F55BA8"/>
    <w:rsid w:val="00F55DB1"/>
    <w:rsid w:val="00F56433"/>
    <w:rsid w:val="00F5658D"/>
    <w:rsid w:val="00F56ACA"/>
    <w:rsid w:val="00F57186"/>
    <w:rsid w:val="00F57ADD"/>
    <w:rsid w:val="00F57D1D"/>
    <w:rsid w:val="00F600FE"/>
    <w:rsid w:val="00F60AAC"/>
    <w:rsid w:val="00F62E4D"/>
    <w:rsid w:val="00F64896"/>
    <w:rsid w:val="00F6563F"/>
    <w:rsid w:val="00F65A46"/>
    <w:rsid w:val="00F65CF0"/>
    <w:rsid w:val="00F66B34"/>
    <w:rsid w:val="00F675B9"/>
    <w:rsid w:val="00F70025"/>
    <w:rsid w:val="00F70348"/>
    <w:rsid w:val="00F711C9"/>
    <w:rsid w:val="00F71360"/>
    <w:rsid w:val="00F717CA"/>
    <w:rsid w:val="00F74C59"/>
    <w:rsid w:val="00F75197"/>
    <w:rsid w:val="00F75C3A"/>
    <w:rsid w:val="00F76676"/>
    <w:rsid w:val="00F77A91"/>
    <w:rsid w:val="00F80250"/>
    <w:rsid w:val="00F804A9"/>
    <w:rsid w:val="00F8070D"/>
    <w:rsid w:val="00F80946"/>
    <w:rsid w:val="00F8194A"/>
    <w:rsid w:val="00F82E30"/>
    <w:rsid w:val="00F831CB"/>
    <w:rsid w:val="00F83587"/>
    <w:rsid w:val="00F8457C"/>
    <w:rsid w:val="00F845F7"/>
    <w:rsid w:val="00F848A3"/>
    <w:rsid w:val="00F84ACF"/>
    <w:rsid w:val="00F85742"/>
    <w:rsid w:val="00F857C2"/>
    <w:rsid w:val="00F859B7"/>
    <w:rsid w:val="00F85BF8"/>
    <w:rsid w:val="00F871CE"/>
    <w:rsid w:val="00F87802"/>
    <w:rsid w:val="00F9013A"/>
    <w:rsid w:val="00F901B4"/>
    <w:rsid w:val="00F90577"/>
    <w:rsid w:val="00F91006"/>
    <w:rsid w:val="00F91126"/>
    <w:rsid w:val="00F917F9"/>
    <w:rsid w:val="00F9252A"/>
    <w:rsid w:val="00F926FF"/>
    <w:rsid w:val="00F92763"/>
    <w:rsid w:val="00F92C0A"/>
    <w:rsid w:val="00F93FBA"/>
    <w:rsid w:val="00F9415B"/>
    <w:rsid w:val="00F97123"/>
    <w:rsid w:val="00F9783B"/>
    <w:rsid w:val="00FA13C2"/>
    <w:rsid w:val="00FA1C4B"/>
    <w:rsid w:val="00FA1E22"/>
    <w:rsid w:val="00FA2B7B"/>
    <w:rsid w:val="00FA6C57"/>
    <w:rsid w:val="00FA7518"/>
    <w:rsid w:val="00FA779B"/>
    <w:rsid w:val="00FA7F91"/>
    <w:rsid w:val="00FB0DAE"/>
    <w:rsid w:val="00FB121C"/>
    <w:rsid w:val="00FB1CDD"/>
    <w:rsid w:val="00FB1FBF"/>
    <w:rsid w:val="00FB222E"/>
    <w:rsid w:val="00FB2BB7"/>
    <w:rsid w:val="00FB2C2A"/>
    <w:rsid w:val="00FB2C2F"/>
    <w:rsid w:val="00FB305C"/>
    <w:rsid w:val="00FB31E5"/>
    <w:rsid w:val="00FB5AF7"/>
    <w:rsid w:val="00FB62E6"/>
    <w:rsid w:val="00FC025B"/>
    <w:rsid w:val="00FC0E07"/>
    <w:rsid w:val="00FC15F2"/>
    <w:rsid w:val="00FC21EB"/>
    <w:rsid w:val="00FC2E3D"/>
    <w:rsid w:val="00FC37DC"/>
    <w:rsid w:val="00FC3BDE"/>
    <w:rsid w:val="00FC3F54"/>
    <w:rsid w:val="00FC4ABA"/>
    <w:rsid w:val="00FC4B31"/>
    <w:rsid w:val="00FC506E"/>
    <w:rsid w:val="00FC712D"/>
    <w:rsid w:val="00FC73FC"/>
    <w:rsid w:val="00FD09FE"/>
    <w:rsid w:val="00FD140E"/>
    <w:rsid w:val="00FD1B5A"/>
    <w:rsid w:val="00FD1DBE"/>
    <w:rsid w:val="00FD25A7"/>
    <w:rsid w:val="00FD263F"/>
    <w:rsid w:val="00FD27B6"/>
    <w:rsid w:val="00FD3689"/>
    <w:rsid w:val="00FD42A3"/>
    <w:rsid w:val="00FD4EBF"/>
    <w:rsid w:val="00FD5277"/>
    <w:rsid w:val="00FD59C5"/>
    <w:rsid w:val="00FD68C6"/>
    <w:rsid w:val="00FD713D"/>
    <w:rsid w:val="00FD7468"/>
    <w:rsid w:val="00FD7CE0"/>
    <w:rsid w:val="00FE07FF"/>
    <w:rsid w:val="00FE0B3B"/>
    <w:rsid w:val="00FE18B3"/>
    <w:rsid w:val="00FE1BE2"/>
    <w:rsid w:val="00FE1ED3"/>
    <w:rsid w:val="00FE1EE6"/>
    <w:rsid w:val="00FE3F16"/>
    <w:rsid w:val="00FE44E7"/>
    <w:rsid w:val="00FE58C1"/>
    <w:rsid w:val="00FE730A"/>
    <w:rsid w:val="00FE7522"/>
    <w:rsid w:val="00FF048E"/>
    <w:rsid w:val="00FF0982"/>
    <w:rsid w:val="00FF181D"/>
    <w:rsid w:val="00FF1DD7"/>
    <w:rsid w:val="00FF1F60"/>
    <w:rsid w:val="00FF1FEC"/>
    <w:rsid w:val="00FF22CF"/>
    <w:rsid w:val="00FF4453"/>
    <w:rsid w:val="00FF4959"/>
    <w:rsid w:val="00FF5684"/>
    <w:rsid w:val="00FF5A9B"/>
    <w:rsid w:val="00FF5DC4"/>
    <w:rsid w:val="00FF67BB"/>
    <w:rsid w:val="00FF6E6D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A4ACD"/>
    <w:rPr>
      <w:rFonts w:ascii="Times New Roman" w:hAnsi="Times New Roman" w:cs="Arial"/>
      <w:sz w:val="24"/>
    </w:rPr>
  </w:style>
  <w:style w:type="character" w:styleId="Hipercze">
    <w:name w:val="Hyperlink"/>
    <w:uiPriority w:val="99"/>
    <w:semiHidden/>
    <w:rsid w:val="001076FA"/>
    <w:rPr>
      <w:color w:val="0000FF"/>
      <w:u w:val="single"/>
    </w:rPr>
  </w:style>
  <w:style w:type="character" w:customStyle="1" w:styleId="highlight">
    <w:name w:val="highlight"/>
    <w:rsid w:val="008A2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A4ACD"/>
    <w:rPr>
      <w:rFonts w:ascii="Times New Roman" w:hAnsi="Times New Roman" w:cs="Arial"/>
      <w:sz w:val="24"/>
    </w:rPr>
  </w:style>
  <w:style w:type="character" w:styleId="Hipercze">
    <w:name w:val="Hyperlink"/>
    <w:uiPriority w:val="99"/>
    <w:semiHidden/>
    <w:rsid w:val="001076FA"/>
    <w:rPr>
      <w:color w:val="0000FF"/>
      <w:u w:val="single"/>
    </w:rPr>
  </w:style>
  <w:style w:type="character" w:customStyle="1" w:styleId="highlight">
    <w:name w:val="highlight"/>
    <w:rsid w:val="008A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_kotas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FD3D-A568-4D92-9C3E-3EF5F005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38</Pages>
  <Words>10162</Words>
  <Characters>61837</Characters>
  <Application>Microsoft Office Word</Application>
  <DocSecurity>0</DocSecurity>
  <Lines>515</Lines>
  <Paragraphs>143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Iga Zupok-Gierwatowska</dc:creator>
  <cp:lastModifiedBy>Aneta Pogorzelska</cp:lastModifiedBy>
  <cp:revision>2</cp:revision>
  <cp:lastPrinted>2019-10-30T13:44:00Z</cp:lastPrinted>
  <dcterms:created xsi:type="dcterms:W3CDTF">2019-10-30T13:45:00Z</dcterms:created>
  <dcterms:modified xsi:type="dcterms:W3CDTF">2019-10-30T13:45:00Z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